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59" w:rsidRPr="00A548E5" w:rsidRDefault="004460AA" w:rsidP="004460AA">
      <w:pPr>
        <w:widowControl/>
        <w:shd w:val="clear" w:color="auto" w:fill="FFFFFF"/>
        <w:jc w:val="center"/>
        <w:rPr>
          <w:rFonts w:ascii="標楷體" w:eastAsia="標楷體" w:hAnsi="標楷體" w:cs="Helvetica"/>
          <w:b/>
          <w:color w:val="90949C"/>
          <w:kern w:val="0"/>
          <w:sz w:val="72"/>
          <w:szCs w:val="32"/>
        </w:rPr>
      </w:pPr>
      <w:r w:rsidRPr="00A548E5">
        <w:rPr>
          <w:rFonts w:ascii="標楷體" w:eastAsia="標楷體" w:hAnsi="標楷體" w:cs="Helvetica" w:hint="eastAsia"/>
          <w:b/>
          <w:noProof/>
          <w:kern w:val="0"/>
          <w:sz w:val="72"/>
          <w:szCs w:val="32"/>
        </w:rPr>
        <w:t>自己</w:t>
      </w:r>
      <w:r w:rsidR="0021122C" w:rsidRPr="00A548E5">
        <w:rPr>
          <w:rFonts w:ascii="標楷體" w:eastAsia="標楷體" w:hAnsi="標楷體" w:cs="Helvetica" w:hint="eastAsia"/>
          <w:b/>
          <w:noProof/>
          <w:kern w:val="0"/>
          <w:sz w:val="72"/>
          <w:szCs w:val="32"/>
        </w:rPr>
        <w:t>的定義</w:t>
      </w:r>
      <w:r w:rsidRPr="00A548E5">
        <w:rPr>
          <w:rFonts w:ascii="標楷體" w:eastAsia="標楷體" w:hAnsi="標楷體" w:cs="Helvetica" w:hint="eastAsia"/>
          <w:b/>
          <w:noProof/>
          <w:kern w:val="0"/>
          <w:sz w:val="72"/>
          <w:szCs w:val="32"/>
        </w:rPr>
        <w:t>?</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F7E59">
        <w:rPr>
          <w:rFonts w:ascii="標楷體" w:eastAsia="標楷體" w:hAnsi="標楷體" w:cs="Helvetica" w:hint="eastAsia"/>
          <w:kern w:val="0"/>
          <w:szCs w:val="24"/>
        </w:rPr>
        <w:t xml:space="preserve">  </w:t>
      </w: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我們用成功或受歡迎來定義自己，直到原本的自己銷聲匿跡</w:t>
      </w:r>
      <w:r w:rsidR="00B6667C" w:rsidRPr="002D0AFC">
        <w:rPr>
          <w:rFonts w:ascii="標楷體" w:eastAsia="標楷體" w:hAnsi="標楷體" w:cs="Helvetica"/>
          <w:kern w:val="0"/>
          <w:sz w:val="40"/>
          <w:szCs w:val="40"/>
        </w:rPr>
        <w:t>…</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「…完全是根據他人的關注程度來貼文，透過別人的眼光在看自己的生活，外來的影響變得才是最重要的。」</w:t>
      </w:r>
    </w:p>
    <w:p w:rsidR="002F7E59" w:rsidRPr="002D0AFC" w:rsidRDefault="002D0AFC" w:rsidP="002D0AFC">
      <w:pPr>
        <w:widowControl/>
        <w:shd w:val="clear" w:color="auto" w:fill="FFFFFF"/>
        <w:spacing w:before="240" w:after="240" w:line="500" w:lineRule="exact"/>
        <w:rPr>
          <w:rFonts w:ascii="標楷體" w:eastAsia="標楷體" w:hAnsi="標楷體" w:cs="Helvetica"/>
          <w:kern w:val="0"/>
          <w:sz w:val="40"/>
          <w:szCs w:val="40"/>
        </w:rPr>
      </w:pPr>
      <w:r w:rsidRPr="002D0AFC">
        <w:rPr>
          <w:noProof/>
          <w:sz w:val="40"/>
          <w:szCs w:val="40"/>
        </w:rPr>
        <w:drawing>
          <wp:anchor distT="0" distB="0" distL="114300" distR="114300" simplePos="0" relativeHeight="251668992" behindDoc="0" locked="0" layoutInCell="1" allowOverlap="1">
            <wp:simplePos x="0" y="0"/>
            <wp:positionH relativeFrom="column">
              <wp:posOffset>8789994</wp:posOffset>
            </wp:positionH>
            <wp:positionV relativeFrom="paragraph">
              <wp:posOffset>638810</wp:posOffset>
            </wp:positionV>
            <wp:extent cx="626110" cy="473075"/>
            <wp:effectExtent l="0" t="0" r="2540" b="3175"/>
            <wp:wrapSquare wrapText="bothSides"/>
            <wp:docPr id="3" name="圖片 3" descr="「fb」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的圖片搜尋結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59" w:rsidRPr="002D0AFC">
        <w:rPr>
          <w:rFonts w:ascii="標楷體" w:eastAsia="標楷體" w:hAnsi="標楷體" w:cs="Helvetica" w:hint="eastAsia"/>
          <w:kern w:val="0"/>
          <w:sz w:val="40"/>
          <w:szCs w:val="40"/>
        </w:rPr>
        <w:t xml:space="preserve">    </w:t>
      </w:r>
      <w:r w:rsidR="002F7E59" w:rsidRPr="002D0AFC">
        <w:rPr>
          <w:rFonts w:ascii="標楷體" w:eastAsia="標楷體" w:hAnsi="標楷體" w:cs="Helvetica"/>
          <w:kern w:val="0"/>
          <w:sz w:val="40"/>
          <w:szCs w:val="40"/>
        </w:rPr>
        <w:t>一段時間之前看到一位youtuber的影片，印象中他說到，為了拍大家喜歡的影片，他慢慢失去了自己。哇，這是非常敏銳的覺察，他抓到了某個普遍的社會現象。</w:t>
      </w:r>
    </w:p>
    <w:p w:rsidR="00A548E5" w:rsidRPr="002D0AFC" w:rsidRDefault="002F7E59" w:rsidP="002D0AFC">
      <w:pPr>
        <w:widowControl/>
        <w:shd w:val="clear" w:color="auto" w:fill="FFFFFF"/>
        <w:spacing w:before="240" w:after="240" w:line="500" w:lineRule="exact"/>
        <w:rPr>
          <w:rFonts w:ascii="標楷體" w:eastAsia="標楷體" w:hAnsi="標楷體" w:cs="Helvetica" w:hint="eastAsi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《愛無能的世代》的作者，用這句話形容—「他們是對按讚上癮的一代」。</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曾經有位年輕人，花了很多時間，要我幫他的粉絲頁按讚。但是因為根本沒什麼內容，少數的內容也主要以轉發為主，所以我沒答應他。他多次嘗試沒得到正面回應，就不再提了。沒想到隔了一、兩個月，有一次他剛好拿到了我正在上課使用的滑鼠，就迅速用我的帳號到他的粉絲頁點讚，我才發現他這麼執著。</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我問他，按了讚會怎麼樣？他其實也不覺得有怎麼樣。那為什麼要按呢？他也講不出個所以然，就是想要自己的讚多一點。那以後會有比較多內容嗎？不一定，要看他的時間。</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「他們」是這樣成長沒錯，「我們」不也沉浸在這個環境裡？！大部分人都受到這種氛圍的影響，不斷想透過某些美化、喧嘩，或者激化情緒，來獲得關注。</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「我們必須展示、經營和推銷我們自己。我們必須有吸引力、有活力、態度樂觀進取…扮演角色的時候，我們自己是誰不重要，重要的是我們想要呈現給他人的形象就好像一場永無止盡的應徵面談。」</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我們過於入戲，按照集體潛意識，扭曲自己進入某個角色。於是本來的自己逐漸銷聲匿跡，像是邯鄲學步，我們開始不知道如何自然地表達自己。</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「在學校裡我應該表現完美，在家裡我應該表現完美，在大眾面前我應該表現完美，什麼時候我才可以當我自己？」</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這是作者引述一位年輕人在社群網站上的貼文。一個人如果連探索自我的時間，都拿來揣摩並順應這個社會給的種種標準與期待，那麼，什麼時候才能搞清楚自我？</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那麼，基於認識自己，然後自愛而愛人的歷程，又要多久才能發生？還是這一輩子很難指望了，因為我們一直處在這種社會氛圍裡？</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lastRenderedPageBreak/>
        <w:t xml:space="preserve">    </w:t>
      </w:r>
      <w:r w:rsidRPr="002D0AFC">
        <w:rPr>
          <w:rFonts w:ascii="標楷體" w:eastAsia="標楷體" w:hAnsi="標楷體" w:cs="Helvetica"/>
          <w:kern w:val="0"/>
          <w:sz w:val="40"/>
          <w:szCs w:val="40"/>
        </w:rPr>
        <w:t>從另外一個方向看，通常社會所定義的成功的人是少數，受人歡迎的也就那幾個。所以不少年輕人自認為是邊緣人，因為沒有受到預期的關注，在自尊、自信上，處在受傷的狀態。</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其實不受人關注，更有機會做自己。隱形人有更多空間，去探索、去試驗，未必不適應。然而，這種再正常不過的狀態，似乎正默默地被當成一種奇怪的現象。</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然後我想到那些，為了「沒有朋友」或者「沒有知心好友」所苦的年輕人，或者成年人。會不會他們的苦惱，是在這個社會脈絡下被「製造」出來的？</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一個人是先把自己活好，了解自己，知道自己的價值與信念，慢慢會有頻率相近的人聚集。人與人之間的連結也不一定都會緊密，即使家人也是如此，不必強求。但現在好像倒過來了，沒有緊密的連結，就好像自己活得不好，像自己被遺棄了一樣。</w:t>
      </w:r>
    </w:p>
    <w:p w:rsidR="002F7E59" w:rsidRPr="002D0AFC" w:rsidRDefault="002F7E59" w:rsidP="002D0AFC">
      <w:pPr>
        <w:widowControl/>
        <w:shd w:val="clear" w:color="auto" w:fill="FFFFFF"/>
        <w:spacing w:before="240" w:after="240" w:line="500" w:lineRule="exact"/>
        <w:rPr>
          <w:rFonts w:ascii="標楷體" w:eastAsia="標楷體" w:hAnsi="標楷體" w:cs="Helvetica"/>
          <w:kern w:val="0"/>
          <w:sz w:val="40"/>
          <w:szCs w:val="40"/>
        </w:rPr>
      </w:pPr>
      <w:r w:rsidRPr="002D0AFC">
        <w:rPr>
          <w:rFonts w:ascii="標楷體" w:eastAsia="標楷體" w:hAnsi="標楷體" w:cs="Helvetica" w:hint="eastAsia"/>
          <w:kern w:val="0"/>
          <w:sz w:val="40"/>
          <w:szCs w:val="40"/>
        </w:rPr>
        <w:t xml:space="preserve">    </w:t>
      </w:r>
      <w:r w:rsidRPr="002D0AFC">
        <w:rPr>
          <w:rFonts w:ascii="標楷體" w:eastAsia="標楷體" w:hAnsi="標楷體" w:cs="Helvetica"/>
          <w:kern w:val="0"/>
          <w:sz w:val="40"/>
          <w:szCs w:val="40"/>
        </w:rPr>
        <w:t>各位自認為邊緣的朋友，其實，邊緣的人才是多數。那些被當成理所當然的關係，那些微弱的連結，也很值得被看見。希望這幾句話，能驅走一些寂寞，也讓我們自己願意跟自己，當一輩子的好朋友。祝福您！</w:t>
      </w:r>
    </w:p>
    <w:p w:rsidR="002F7E59" w:rsidRPr="002D0AFC" w:rsidRDefault="002F7E59" w:rsidP="002D0AFC">
      <w:pPr>
        <w:widowControl/>
        <w:spacing w:line="500" w:lineRule="exact"/>
        <w:jc w:val="right"/>
        <w:rPr>
          <w:rFonts w:ascii="標楷體" w:eastAsia="標楷體" w:hAnsi="標楷體" w:cs="新細明體"/>
          <w:kern w:val="0"/>
          <w:sz w:val="40"/>
          <w:szCs w:val="40"/>
        </w:rPr>
      </w:pPr>
      <w:r w:rsidRPr="002D0AFC">
        <w:rPr>
          <w:rFonts w:ascii="標楷體" w:eastAsia="標楷體" w:hAnsi="標楷體" w:cs="Helvetica" w:hint="eastAsia"/>
          <w:kern w:val="0"/>
          <w:sz w:val="40"/>
          <w:szCs w:val="40"/>
        </w:rPr>
        <w:t>資料來源：</w:t>
      </w:r>
      <w:r w:rsidRPr="002D0AFC">
        <w:rPr>
          <w:rFonts w:ascii="標楷體" w:eastAsia="標楷體" w:hAnsi="標楷體" w:cs="Helvetica"/>
          <w:b/>
          <w:bCs/>
          <w:kern w:val="0"/>
          <w:sz w:val="40"/>
          <w:szCs w:val="40"/>
          <w:u w:val="single"/>
          <w:shd w:val="clear" w:color="auto" w:fill="FFFFFF"/>
        </w:rPr>
        <w:t>洪仲清臨床心理師</w:t>
      </w:r>
    </w:p>
    <w:p w:rsidR="002F7E59" w:rsidRPr="00A548E5" w:rsidRDefault="002D0AFC" w:rsidP="002F7E59">
      <w:pPr>
        <w:widowControl/>
        <w:shd w:val="clear" w:color="auto" w:fill="FFFFFF"/>
        <w:spacing w:before="240" w:after="240"/>
        <w:rPr>
          <w:rFonts w:ascii="標楷體" w:eastAsia="標楷體" w:hAnsi="標楷體" w:cs="Helvetica"/>
          <w:kern w:val="0"/>
          <w:sz w:val="32"/>
          <w:szCs w:val="24"/>
        </w:rPr>
      </w:pPr>
      <w:r>
        <w:rPr>
          <w:rFonts w:ascii="標楷體" w:eastAsia="標楷體" w:hAnsi="標楷體"/>
          <w:noProof/>
          <w:szCs w:val="24"/>
        </w:rPr>
        <w:drawing>
          <wp:anchor distT="0" distB="0" distL="114300" distR="114300" simplePos="0" relativeHeight="251687424" behindDoc="0" locked="0" layoutInCell="1" allowOverlap="1">
            <wp:simplePos x="0" y="0"/>
            <wp:positionH relativeFrom="column">
              <wp:posOffset>855345</wp:posOffset>
            </wp:positionH>
            <wp:positionV relativeFrom="paragraph">
              <wp:posOffset>51087</wp:posOffset>
            </wp:positionV>
            <wp:extent cx="1950720" cy="2926080"/>
            <wp:effectExtent l="0" t="0" r="0" b="762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2926080"/>
                    </a:xfrm>
                    <a:prstGeom prst="rect">
                      <a:avLst/>
                    </a:prstGeom>
                    <a:noFill/>
                  </pic:spPr>
                </pic:pic>
              </a:graphicData>
            </a:graphic>
            <wp14:sizeRelH relativeFrom="page">
              <wp14:pctWidth>0</wp14:pctWidth>
            </wp14:sizeRelH>
            <wp14:sizeRelV relativeFrom="page">
              <wp14:pctHeight>0</wp14:pctHeight>
            </wp14:sizeRelV>
          </wp:anchor>
        </w:drawing>
      </w:r>
      <w:r w:rsidRPr="00A548E5">
        <w:rPr>
          <w:rFonts w:ascii="Helvetica" w:hAnsi="Helvetica" w:cs="Helvetica"/>
          <w:noProof/>
          <w:color w:val="1D2129"/>
          <w:sz w:val="28"/>
          <w:szCs w:val="23"/>
          <w:shd w:val="clear" w:color="auto" w:fill="FFFFFF"/>
        </w:rPr>
        <mc:AlternateContent>
          <mc:Choice Requires="wps">
            <w:drawing>
              <wp:anchor distT="0" distB="0" distL="114300" distR="114300" simplePos="0" relativeHeight="251637248" behindDoc="0" locked="0" layoutInCell="1" allowOverlap="1" wp14:editId="36B11C9B">
                <wp:simplePos x="0" y="0"/>
                <wp:positionH relativeFrom="column">
                  <wp:posOffset>2923948</wp:posOffset>
                </wp:positionH>
                <wp:positionV relativeFrom="paragraph">
                  <wp:posOffset>122292</wp:posOffset>
                </wp:positionV>
                <wp:extent cx="3619500" cy="278130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81300"/>
                        </a:xfrm>
                        <a:prstGeom prst="rect">
                          <a:avLst/>
                        </a:prstGeom>
                        <a:solidFill>
                          <a:srgbClr val="FFFFFF"/>
                        </a:solidFill>
                        <a:ln w="9525">
                          <a:noFill/>
                          <a:miter lim="800000"/>
                          <a:headEnd/>
                          <a:tailEnd/>
                        </a:ln>
                      </wps:spPr>
                      <wps:txbx>
                        <w:txbxContent>
                          <w:p w:rsidR="00D9227E" w:rsidRPr="00A548E5" w:rsidRDefault="00D9227E" w:rsidP="00D9227E">
                            <w:pPr>
                              <w:widowControl/>
                              <w:shd w:val="clear" w:color="auto" w:fill="FFFFFF"/>
                              <w:spacing w:before="240" w:after="240"/>
                              <w:rPr>
                                <w:rFonts w:ascii="標楷體" w:eastAsia="標楷體" w:hAnsi="標楷體" w:cs="Helvetica"/>
                                <w:color w:val="1D2129"/>
                                <w:sz w:val="32"/>
                                <w:szCs w:val="24"/>
                                <w:shd w:val="clear" w:color="auto" w:fill="FFFFFF"/>
                              </w:rPr>
                            </w:pPr>
                            <w:r w:rsidRPr="00A548E5">
                              <w:rPr>
                                <w:rFonts w:ascii="標楷體" w:eastAsia="標楷體" w:hAnsi="標楷體" w:cs="Helvetica"/>
                                <w:color w:val="1D2129"/>
                                <w:sz w:val="32"/>
                                <w:szCs w:val="24"/>
                                <w:shd w:val="clear" w:color="auto" w:fill="FFFFFF"/>
                              </w:rPr>
                              <w:t>人生最美好的，是過程。 </w:t>
                            </w:r>
                            <w:r w:rsidRPr="00A548E5">
                              <w:rPr>
                                <w:rFonts w:ascii="標楷體" w:eastAsia="標楷體" w:hAnsi="標楷體" w:cs="Helvetica"/>
                                <w:color w:val="1D2129"/>
                                <w:sz w:val="32"/>
                                <w:szCs w:val="24"/>
                              </w:rPr>
                              <w:br/>
                            </w:r>
                            <w:r w:rsidRPr="00A548E5">
                              <w:rPr>
                                <w:rFonts w:ascii="標楷體" w:eastAsia="標楷體" w:hAnsi="標楷體" w:cs="Helvetica"/>
                                <w:color w:val="1D2129"/>
                                <w:sz w:val="32"/>
                                <w:szCs w:val="24"/>
                                <w:shd w:val="clear" w:color="auto" w:fill="FFFFFF"/>
                              </w:rPr>
                              <w:t>盡情享受，活著就是一種奇蹟。</w:t>
                            </w:r>
                          </w:p>
                          <w:p w:rsidR="00D9227E" w:rsidRPr="00A548E5" w:rsidRDefault="00D9227E" w:rsidP="00D9227E">
                            <w:pPr>
                              <w:widowControl/>
                              <w:shd w:val="clear" w:color="auto" w:fill="FFFFFF"/>
                              <w:spacing w:before="240" w:after="240"/>
                              <w:rPr>
                                <w:rFonts w:ascii="標楷體" w:eastAsia="標楷體" w:hAnsi="標楷體" w:cs="Helvetica"/>
                                <w:color w:val="1D2129"/>
                                <w:sz w:val="32"/>
                                <w:szCs w:val="24"/>
                                <w:shd w:val="clear" w:color="auto" w:fill="FFFFFF"/>
                              </w:rPr>
                            </w:pPr>
                          </w:p>
                          <w:p w:rsidR="00D9227E" w:rsidRPr="00A548E5" w:rsidRDefault="00D9227E" w:rsidP="002D0AFC">
                            <w:pPr>
                              <w:widowControl/>
                              <w:shd w:val="clear" w:color="auto" w:fill="FFFFFF"/>
                              <w:spacing w:before="240" w:after="240"/>
                              <w:rPr>
                                <w:rFonts w:ascii="標楷體" w:eastAsia="標楷體" w:hAnsi="標楷體" w:cs="Helvetica"/>
                                <w:kern w:val="0"/>
                                <w:sz w:val="32"/>
                                <w:szCs w:val="24"/>
                              </w:rPr>
                            </w:pPr>
                            <w:r w:rsidRPr="00A548E5">
                              <w:rPr>
                                <w:rFonts w:ascii="標楷體" w:eastAsia="標楷體" w:hAnsi="標楷體" w:cs="Helvetica" w:hint="eastAsia"/>
                                <w:color w:val="1D2129"/>
                                <w:sz w:val="32"/>
                                <w:szCs w:val="24"/>
                                <w:shd w:val="clear" w:color="auto" w:fill="FFFFFF"/>
                              </w:rPr>
                              <w:t>圖文來自「一句話的力量」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30.25pt;margin-top:9.65pt;width:285pt;height:21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" stroked="f">
                <v:textbox>
                  <w:txbxContent>
                    <w:p w:rsidR="00D9227E" w:rsidRPr="00A548E5" w:rsidRDefault="00D9227E" w:rsidP="00D9227E">
                      <w:pPr>
                        <w:widowControl/>
                        <w:shd w:val="clear" w:color="auto" w:fill="FFFFFF"/>
                        <w:spacing w:before="240" w:after="240"/>
                        <w:rPr>
                          <w:rFonts w:ascii="標楷體" w:eastAsia="標楷體" w:hAnsi="標楷體" w:cs="Helvetica"/>
                          <w:color w:val="1D2129"/>
                          <w:sz w:val="32"/>
                          <w:szCs w:val="24"/>
                          <w:shd w:val="clear" w:color="auto" w:fill="FFFFFF"/>
                        </w:rPr>
                      </w:pPr>
                      <w:r w:rsidRPr="00A548E5">
                        <w:rPr>
                          <w:rFonts w:ascii="標楷體" w:eastAsia="標楷體" w:hAnsi="標楷體" w:cs="Helvetica"/>
                          <w:color w:val="1D2129"/>
                          <w:sz w:val="32"/>
                          <w:szCs w:val="24"/>
                          <w:shd w:val="clear" w:color="auto" w:fill="FFFFFF"/>
                        </w:rPr>
                        <w:t>人生最美好的，是過程。 </w:t>
                      </w:r>
                      <w:r w:rsidRPr="00A548E5">
                        <w:rPr>
                          <w:rFonts w:ascii="標楷體" w:eastAsia="標楷體" w:hAnsi="標楷體" w:cs="Helvetica"/>
                          <w:color w:val="1D2129"/>
                          <w:sz w:val="32"/>
                          <w:szCs w:val="24"/>
                        </w:rPr>
                        <w:br/>
                      </w:r>
                      <w:r w:rsidRPr="00A548E5">
                        <w:rPr>
                          <w:rFonts w:ascii="標楷體" w:eastAsia="標楷體" w:hAnsi="標楷體" w:cs="Helvetica"/>
                          <w:color w:val="1D2129"/>
                          <w:sz w:val="32"/>
                          <w:szCs w:val="24"/>
                          <w:shd w:val="clear" w:color="auto" w:fill="FFFFFF"/>
                        </w:rPr>
                        <w:t>盡情享受，活著就是一種奇蹟。</w:t>
                      </w:r>
                    </w:p>
                    <w:p w:rsidR="00D9227E" w:rsidRPr="00A548E5" w:rsidRDefault="00D9227E" w:rsidP="00D9227E">
                      <w:pPr>
                        <w:widowControl/>
                        <w:shd w:val="clear" w:color="auto" w:fill="FFFFFF"/>
                        <w:spacing w:before="240" w:after="240"/>
                        <w:rPr>
                          <w:rFonts w:ascii="標楷體" w:eastAsia="標楷體" w:hAnsi="標楷體" w:cs="Helvetica"/>
                          <w:color w:val="1D2129"/>
                          <w:sz w:val="32"/>
                          <w:szCs w:val="24"/>
                          <w:shd w:val="clear" w:color="auto" w:fill="FFFFFF"/>
                        </w:rPr>
                      </w:pPr>
                    </w:p>
                    <w:p w:rsidR="00D9227E" w:rsidRPr="00A548E5" w:rsidRDefault="00D9227E" w:rsidP="002D0AFC">
                      <w:pPr>
                        <w:widowControl/>
                        <w:shd w:val="clear" w:color="auto" w:fill="FFFFFF"/>
                        <w:spacing w:before="240" w:after="240"/>
                        <w:rPr>
                          <w:rFonts w:ascii="標楷體" w:eastAsia="標楷體" w:hAnsi="標楷體" w:cs="Helvetica"/>
                          <w:kern w:val="0"/>
                          <w:sz w:val="32"/>
                          <w:szCs w:val="24"/>
                        </w:rPr>
                      </w:pPr>
                      <w:r w:rsidRPr="00A548E5">
                        <w:rPr>
                          <w:rFonts w:ascii="標楷體" w:eastAsia="標楷體" w:hAnsi="標楷體" w:cs="Helvetica" w:hint="eastAsia"/>
                          <w:color w:val="1D2129"/>
                          <w:sz w:val="32"/>
                          <w:szCs w:val="24"/>
                          <w:shd w:val="clear" w:color="auto" w:fill="FFFFFF"/>
                        </w:rPr>
                        <w:t>圖文來自「一句話的力量」</w:t>
                      </w:r>
                    </w:p>
                  </w:txbxContent>
                </v:textbox>
              </v:shape>
            </w:pict>
          </mc:Fallback>
        </mc:AlternateContent>
      </w:r>
    </w:p>
    <w:p w:rsidR="001B042D" w:rsidRPr="002F7E59" w:rsidRDefault="001B042D">
      <w:pPr>
        <w:rPr>
          <w:rFonts w:ascii="標楷體" w:eastAsia="標楷體" w:hAnsi="標楷體"/>
          <w:szCs w:val="24"/>
        </w:rPr>
      </w:pPr>
      <w:bookmarkStart w:id="0" w:name="_GoBack"/>
      <w:bookmarkEnd w:id="0"/>
    </w:p>
    <w:sectPr w:rsidR="001B042D" w:rsidRPr="002F7E59" w:rsidSect="00EA7BB6">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54" w:rsidRDefault="00E11154" w:rsidP="002D0AFC">
      <w:r>
        <w:separator/>
      </w:r>
    </w:p>
  </w:endnote>
  <w:endnote w:type="continuationSeparator" w:id="0">
    <w:p w:rsidR="00E11154" w:rsidRDefault="00E11154" w:rsidP="002D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54" w:rsidRDefault="00E11154" w:rsidP="002D0AFC">
      <w:r>
        <w:separator/>
      </w:r>
    </w:p>
  </w:footnote>
  <w:footnote w:type="continuationSeparator" w:id="0">
    <w:p w:rsidR="00E11154" w:rsidRDefault="00E11154" w:rsidP="002D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9"/>
    <w:rsid w:val="001B042D"/>
    <w:rsid w:val="0021122C"/>
    <w:rsid w:val="002D0AFC"/>
    <w:rsid w:val="002F7E59"/>
    <w:rsid w:val="004460AA"/>
    <w:rsid w:val="00522D3D"/>
    <w:rsid w:val="00A548E5"/>
    <w:rsid w:val="00B6667C"/>
    <w:rsid w:val="00D9227E"/>
    <w:rsid w:val="00E11154"/>
    <w:rsid w:val="00EA7BB6"/>
    <w:rsid w:val="00FF5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1A887-37B3-40F1-BA9E-78F045D2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wb">
    <w:name w:val="fwb"/>
    <w:basedOn w:val="a0"/>
    <w:rsid w:val="002F7E59"/>
  </w:style>
  <w:style w:type="character" w:styleId="a3">
    <w:name w:val="Hyperlink"/>
    <w:basedOn w:val="a0"/>
    <w:uiPriority w:val="99"/>
    <w:semiHidden/>
    <w:unhideWhenUsed/>
    <w:rsid w:val="002F7E59"/>
    <w:rPr>
      <w:color w:val="0000FF"/>
      <w:u w:val="single"/>
    </w:rPr>
  </w:style>
  <w:style w:type="character" w:customStyle="1" w:styleId="uilikepagebutton">
    <w:name w:val="uilikepagebutton"/>
    <w:basedOn w:val="a0"/>
    <w:rsid w:val="002F7E59"/>
  </w:style>
  <w:style w:type="character" w:customStyle="1" w:styleId="fsm">
    <w:name w:val="fsm"/>
    <w:basedOn w:val="a0"/>
    <w:rsid w:val="002F7E59"/>
  </w:style>
  <w:style w:type="character" w:customStyle="1" w:styleId="timestampcontent">
    <w:name w:val="timestampcontent"/>
    <w:basedOn w:val="a0"/>
    <w:rsid w:val="002F7E59"/>
  </w:style>
  <w:style w:type="paragraph" w:styleId="Web">
    <w:name w:val="Normal (Web)"/>
    <w:basedOn w:val="a"/>
    <w:uiPriority w:val="99"/>
    <w:semiHidden/>
    <w:unhideWhenUsed/>
    <w:rsid w:val="002F7E59"/>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2F7E5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F7E59"/>
    <w:rPr>
      <w:rFonts w:asciiTheme="majorHAnsi" w:eastAsiaTheme="majorEastAsia" w:hAnsiTheme="majorHAnsi" w:cstheme="majorBidi"/>
      <w:sz w:val="18"/>
      <w:szCs w:val="18"/>
    </w:rPr>
  </w:style>
  <w:style w:type="paragraph" w:styleId="a6">
    <w:name w:val="header"/>
    <w:basedOn w:val="a"/>
    <w:link w:val="a7"/>
    <w:uiPriority w:val="99"/>
    <w:unhideWhenUsed/>
    <w:rsid w:val="002D0AFC"/>
    <w:pPr>
      <w:tabs>
        <w:tab w:val="center" w:pos="4153"/>
        <w:tab w:val="right" w:pos="8306"/>
      </w:tabs>
      <w:snapToGrid w:val="0"/>
    </w:pPr>
    <w:rPr>
      <w:sz w:val="20"/>
      <w:szCs w:val="20"/>
    </w:rPr>
  </w:style>
  <w:style w:type="character" w:customStyle="1" w:styleId="a7">
    <w:name w:val="頁首 字元"/>
    <w:basedOn w:val="a0"/>
    <w:link w:val="a6"/>
    <w:uiPriority w:val="99"/>
    <w:rsid w:val="002D0AFC"/>
    <w:rPr>
      <w:sz w:val="20"/>
      <w:szCs w:val="20"/>
    </w:rPr>
  </w:style>
  <w:style w:type="paragraph" w:styleId="a8">
    <w:name w:val="footer"/>
    <w:basedOn w:val="a"/>
    <w:link w:val="a9"/>
    <w:uiPriority w:val="99"/>
    <w:unhideWhenUsed/>
    <w:rsid w:val="002D0AFC"/>
    <w:pPr>
      <w:tabs>
        <w:tab w:val="center" w:pos="4153"/>
        <w:tab w:val="right" w:pos="8306"/>
      </w:tabs>
      <w:snapToGrid w:val="0"/>
    </w:pPr>
    <w:rPr>
      <w:sz w:val="20"/>
      <w:szCs w:val="20"/>
    </w:rPr>
  </w:style>
  <w:style w:type="character" w:customStyle="1" w:styleId="a9">
    <w:name w:val="頁尾 字元"/>
    <w:basedOn w:val="a0"/>
    <w:link w:val="a8"/>
    <w:uiPriority w:val="99"/>
    <w:rsid w:val="002D0A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02667">
      <w:bodyDiv w:val="1"/>
      <w:marLeft w:val="0"/>
      <w:marRight w:val="0"/>
      <w:marTop w:val="0"/>
      <w:marBottom w:val="0"/>
      <w:divBdr>
        <w:top w:val="none" w:sz="0" w:space="0" w:color="auto"/>
        <w:left w:val="none" w:sz="0" w:space="0" w:color="auto"/>
        <w:bottom w:val="none" w:sz="0" w:space="0" w:color="auto"/>
        <w:right w:val="none" w:sz="0" w:space="0" w:color="auto"/>
      </w:divBdr>
      <w:divsChild>
        <w:div w:id="138305211">
          <w:marLeft w:val="0"/>
          <w:marRight w:val="0"/>
          <w:marTop w:val="0"/>
          <w:marBottom w:val="0"/>
          <w:divBdr>
            <w:top w:val="none" w:sz="0" w:space="0" w:color="auto"/>
            <w:left w:val="none" w:sz="0" w:space="0" w:color="auto"/>
            <w:bottom w:val="none" w:sz="0" w:space="0" w:color="auto"/>
            <w:right w:val="none" w:sz="0" w:space="0" w:color="auto"/>
          </w:divBdr>
          <w:divsChild>
            <w:div w:id="394738779">
              <w:marLeft w:val="0"/>
              <w:marRight w:val="0"/>
              <w:marTop w:val="0"/>
              <w:marBottom w:val="0"/>
              <w:divBdr>
                <w:top w:val="none" w:sz="0" w:space="0" w:color="auto"/>
                <w:left w:val="none" w:sz="0" w:space="0" w:color="auto"/>
                <w:bottom w:val="none" w:sz="0" w:space="0" w:color="auto"/>
                <w:right w:val="none" w:sz="0" w:space="0" w:color="auto"/>
              </w:divBdr>
            </w:div>
          </w:divsChild>
        </w:div>
        <w:div w:id="1368876794">
          <w:marLeft w:val="0"/>
          <w:marRight w:val="0"/>
          <w:marTop w:val="150"/>
          <w:marBottom w:val="0"/>
          <w:divBdr>
            <w:top w:val="none" w:sz="0" w:space="0" w:color="auto"/>
            <w:left w:val="none" w:sz="0" w:space="0" w:color="auto"/>
            <w:bottom w:val="none" w:sz="0" w:space="0" w:color="auto"/>
            <w:right w:val="none" w:sz="0" w:space="0" w:color="auto"/>
          </w:divBdr>
          <w:divsChild>
            <w:div w:id="759562579">
              <w:marLeft w:val="0"/>
              <w:marRight w:val="0"/>
              <w:marTop w:val="0"/>
              <w:marBottom w:val="0"/>
              <w:divBdr>
                <w:top w:val="none" w:sz="0" w:space="0" w:color="auto"/>
                <w:left w:val="none" w:sz="0" w:space="0" w:color="auto"/>
                <w:bottom w:val="none" w:sz="0" w:space="0" w:color="auto"/>
                <w:right w:val="none" w:sz="0" w:space="0" w:color="auto"/>
              </w:divBdr>
              <w:divsChild>
                <w:div w:id="1547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kaedechen</dc:creator>
  <cp:lastModifiedBy>user</cp:lastModifiedBy>
  <cp:revision>10</cp:revision>
  <cp:lastPrinted>2017-09-11T02:23:00Z</cp:lastPrinted>
  <dcterms:created xsi:type="dcterms:W3CDTF">2017-09-09T13:46:00Z</dcterms:created>
  <dcterms:modified xsi:type="dcterms:W3CDTF">2017-09-11T02:25:00Z</dcterms:modified>
</cp:coreProperties>
</file>