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614" w:rsidRDefault="00D21614" w:rsidP="00146578">
      <w:pPr>
        <w:snapToGrid w:val="0"/>
        <w:jc w:val="distribute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0" o:spid="_x0000_s1026" type="#_x0000_t75" alt="工農校徽(正確)_688X720.jpg" style="position:absolute;left:0;text-align:left;margin-left:222.75pt;margin-top:9.85pt;width:42pt;height:44.15pt;z-index:251658240;visibility:visible">
            <v:imagedata r:id="rId6" o:title=""/>
          </v:shape>
        </w:pict>
      </w:r>
    </w:p>
    <w:p w:rsidR="00D21614" w:rsidRDefault="00D21614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21614" w:rsidRDefault="00D21614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21614" w:rsidRDefault="00D21614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21614" w:rsidRDefault="00D21614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E3C9F">
        <w:rPr>
          <w:rFonts w:ascii="標楷體" w:eastAsia="標楷體" w:hAnsi="標楷體" w:cs="標楷體" w:hint="eastAsia"/>
          <w:b/>
          <w:bCs/>
          <w:sz w:val="28"/>
          <w:szCs w:val="28"/>
        </w:rPr>
        <w:t>臺北市立松山高級工農職業學校</w:t>
      </w:r>
      <w:r w:rsidRPr="00EE3C9F">
        <w:rPr>
          <w:rFonts w:ascii="標楷體" w:eastAsia="標楷體" w:hAnsi="標楷體" w:cs="標楷體"/>
          <w:b/>
          <w:bCs/>
          <w:sz w:val="28"/>
          <w:szCs w:val="28"/>
        </w:rPr>
        <w:t>102</w:t>
      </w:r>
      <w:r w:rsidRPr="00EE3C9F">
        <w:rPr>
          <w:rFonts w:ascii="標楷體" w:eastAsia="標楷體" w:hAnsi="標楷體" w:cs="標楷體" w:hint="eastAsia"/>
          <w:b/>
          <w:bCs/>
          <w:sz w:val="28"/>
          <w:szCs w:val="28"/>
        </w:rPr>
        <w:t>年度課程與教學領先計畫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成果彙編</w:t>
      </w:r>
    </w:p>
    <w:p w:rsidR="00D21614" w:rsidRDefault="00D21614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D21614" w:rsidRPr="002C67F9" w:rsidRDefault="00D21614" w:rsidP="00A21FC3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計畫類別：</w:t>
      </w:r>
      <w:r w:rsidRPr="004204CD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2</w:t>
      </w:r>
      <w:r w:rsidRPr="004204CD">
        <w:rPr>
          <w:rFonts w:eastAsia="標楷體" w:hAnsi="標楷體" w:cs="標楷體" w:hint="eastAsia"/>
          <w:sz w:val="28"/>
          <w:szCs w:val="28"/>
        </w:rPr>
        <w:t>年度</w:t>
      </w:r>
      <w:r>
        <w:rPr>
          <w:rFonts w:eastAsia="標楷體" w:hAnsi="標楷體" w:cs="標楷體" w:hint="eastAsia"/>
          <w:sz w:val="28"/>
          <w:szCs w:val="28"/>
        </w:rPr>
        <w:t>課程與教學</w:t>
      </w:r>
      <w:r w:rsidRPr="004204CD">
        <w:rPr>
          <w:rFonts w:eastAsia="標楷體" w:hAnsi="標楷體" w:cs="標楷體" w:hint="eastAsia"/>
          <w:sz w:val="28"/>
          <w:szCs w:val="28"/>
        </w:rPr>
        <w:t>領先</w:t>
      </w:r>
      <w:r>
        <w:rPr>
          <w:rFonts w:eastAsia="標楷體" w:hAnsi="標楷體" w:cs="標楷體" w:hint="eastAsia"/>
          <w:sz w:val="28"/>
          <w:szCs w:val="28"/>
        </w:rPr>
        <w:t>計畫</w:t>
      </w:r>
    </w:p>
    <w:p w:rsidR="00D21614" w:rsidRPr="004C4CC0" w:rsidRDefault="00D21614" w:rsidP="00A21FC3">
      <w:pPr>
        <w:rPr>
          <w:rFonts w:ascii="標楷體" w:eastAsia="標楷體" w:hAnsi="標楷體" w:cs="Times New Roman"/>
          <w:sz w:val="28"/>
          <w:szCs w:val="28"/>
        </w:rPr>
      </w:pPr>
      <w:r w:rsidRPr="0079406A">
        <w:rPr>
          <w:rFonts w:ascii="標楷體" w:eastAsia="標楷體" w:hAnsi="標楷體" w:cs="標楷體" w:hint="eastAsia"/>
          <w:sz w:val="28"/>
          <w:szCs w:val="28"/>
        </w:rPr>
        <w:t>計畫名稱</w:t>
      </w:r>
      <w:r>
        <w:rPr>
          <w:rFonts w:ascii="標楷體" w:eastAsia="標楷體" w:hAnsi="標楷體" w:cs="標楷體" w:hint="eastAsia"/>
          <w:sz w:val="28"/>
          <w:szCs w:val="28"/>
        </w:rPr>
        <w:t>：子計畫四</w:t>
      </w:r>
      <w:r>
        <w:rPr>
          <w:rFonts w:ascii="標楷體" w:eastAsia="標楷體" w:hAnsi="標楷體" w:cs="標楷體"/>
          <w:sz w:val="28"/>
          <w:szCs w:val="28"/>
        </w:rPr>
        <w:t>_</w:t>
      </w:r>
      <w:r>
        <w:rPr>
          <w:rFonts w:ascii="標楷體" w:eastAsia="標楷體" w:hAnsi="標楷體" w:cs="標楷體" w:hint="eastAsia"/>
          <w:sz w:val="28"/>
          <w:szCs w:val="28"/>
        </w:rPr>
        <w:t>教師專業發展社群</w:t>
      </w:r>
    </w:p>
    <w:p w:rsidR="00D21614" w:rsidRDefault="00D21614" w:rsidP="00A21FC3">
      <w:pPr>
        <w:rPr>
          <w:rFonts w:ascii="標楷體" w:eastAsia="標楷體" w:hAnsi="標楷體" w:cs="Times New Roman"/>
          <w:sz w:val="28"/>
          <w:szCs w:val="28"/>
        </w:rPr>
      </w:pPr>
      <w:r w:rsidRPr="0079406A">
        <w:rPr>
          <w:rFonts w:ascii="標楷體" w:eastAsia="標楷體" w:hAnsi="標楷體" w:cs="標楷體" w:hint="eastAsia"/>
          <w:sz w:val="28"/>
          <w:szCs w:val="28"/>
        </w:rPr>
        <w:t>活動名稱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eastAsia="標楷體" w:hAnsi="標楷體" w:cs="標楷體" w:hint="eastAsia"/>
          <w:sz w:val="28"/>
          <w:szCs w:val="28"/>
        </w:rPr>
        <w:t>教學課程觀摩與經驗分享</w:t>
      </w:r>
    </w:p>
    <w:p w:rsidR="00D21614" w:rsidRDefault="00D21614" w:rsidP="00A21FC3">
      <w:pPr>
        <w:rPr>
          <w:rFonts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活動摘述：</w:t>
      </w:r>
      <w:r w:rsidRPr="003660B2">
        <w:rPr>
          <w:rFonts w:eastAsia="標楷體" w:hAnsi="標楷體" w:cs="標楷體" w:hint="eastAsia"/>
          <w:sz w:val="28"/>
          <w:szCs w:val="28"/>
        </w:rPr>
        <w:t>科內</w:t>
      </w:r>
      <w:r>
        <w:rPr>
          <w:rFonts w:eastAsia="標楷體" w:hAnsi="標楷體" w:cs="標楷體" w:hint="eastAsia"/>
          <w:sz w:val="28"/>
          <w:szCs w:val="28"/>
        </w:rPr>
        <w:t>李智文</w:t>
      </w:r>
      <w:r w:rsidRPr="003660B2">
        <w:rPr>
          <w:rFonts w:eastAsia="標楷體" w:hAnsi="標楷體" w:cs="標楷體" w:hint="eastAsia"/>
          <w:sz w:val="28"/>
          <w:szCs w:val="28"/>
        </w:rPr>
        <w:t>老師</w:t>
      </w:r>
      <w:r>
        <w:rPr>
          <w:rFonts w:eastAsia="標楷體" w:hAnsi="標楷體" w:cs="標楷體" w:hint="eastAsia"/>
          <w:sz w:val="28"/>
          <w:szCs w:val="28"/>
        </w:rPr>
        <w:t>畢業於臺灣大學應用力學研究所，對於應用力學之研</w:t>
      </w:r>
    </w:p>
    <w:p w:rsidR="00D21614" w:rsidRDefault="00D21614" w:rsidP="00A21FC3">
      <w:pPr>
        <w:rPr>
          <w:rFonts w:eastAsia="標楷體" w:hAnsi="標楷體" w:cs="Times New Roman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</w:t>
      </w:r>
      <w:r>
        <w:rPr>
          <w:rFonts w:eastAsia="標楷體" w:hAnsi="標楷體" w:cs="標楷體" w:hint="eastAsia"/>
          <w:sz w:val="28"/>
          <w:szCs w:val="28"/>
        </w:rPr>
        <w:t>究與鑽研有極高的程度，因此特別安排李老師的應力課程讓老師們觀</w:t>
      </w:r>
    </w:p>
    <w:p w:rsidR="00D21614" w:rsidRPr="004E04C8" w:rsidRDefault="00D21614" w:rsidP="00A21FC3">
      <w:pPr>
        <w:rPr>
          <w:rFonts w:eastAsia="標楷體" w:hAnsi="標楷體" w:cs="Times New Roman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</w:t>
      </w:r>
      <w:r>
        <w:rPr>
          <w:rFonts w:eastAsia="標楷體" w:hAnsi="標楷體" w:cs="標楷體" w:hint="eastAsia"/>
          <w:sz w:val="28"/>
          <w:szCs w:val="28"/>
        </w:rPr>
        <w:t>摩學習，課程後並給予建議與回饋，以收教學相長之效。</w:t>
      </w:r>
    </w:p>
    <w:p w:rsidR="00D21614" w:rsidRPr="003660B2" w:rsidRDefault="00D21614" w:rsidP="00A21FC3">
      <w:pPr>
        <w:rPr>
          <w:rFonts w:eastAsia="標楷體" w:hAnsi="標楷體" w:cs="Times New Roman"/>
          <w:sz w:val="28"/>
          <w:szCs w:val="28"/>
        </w:rPr>
      </w:pPr>
      <w:r>
        <w:rPr>
          <w:rFonts w:eastAsia="標楷體" w:hAnsi="標楷體"/>
          <w:sz w:val="28"/>
          <w:szCs w:val="28"/>
        </w:rPr>
        <w:t xml:space="preserve">          </w:t>
      </w:r>
    </w:p>
    <w:p w:rsidR="00D21614" w:rsidRDefault="00D21614" w:rsidP="00E22943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主辦單位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 w:hint="eastAsia"/>
          <w:sz w:val="28"/>
          <w:szCs w:val="28"/>
        </w:rPr>
        <w:t>科別：汽車科</w:t>
      </w:r>
    </w:p>
    <w:p w:rsidR="00D21614" w:rsidRPr="003660B2" w:rsidRDefault="00D21614" w:rsidP="00E22943">
      <w:pPr>
        <w:rPr>
          <w:rFonts w:ascii="標楷體" w:eastAsia="標楷體" w:hAnsi="標楷體" w:cs="Times New Roman"/>
          <w:sz w:val="28"/>
          <w:szCs w:val="28"/>
        </w:rPr>
      </w:pPr>
      <w:r w:rsidRPr="001A1509">
        <w:rPr>
          <w:rFonts w:ascii="標楷體" w:eastAsia="標楷體" w:hAnsi="標楷體" w:cs="標楷體" w:hint="eastAsia"/>
          <w:sz w:val="28"/>
          <w:szCs w:val="28"/>
        </w:rPr>
        <w:t>活動日期：</w:t>
      </w:r>
      <w:r w:rsidRPr="001A1509">
        <w:rPr>
          <w:rFonts w:ascii="Times New Roman" w:eastAsia="標楷體" w:hAnsi="Times New Roman" w:cs="Times New Roman"/>
          <w:sz w:val="28"/>
          <w:szCs w:val="28"/>
        </w:rPr>
        <w:t>102</w:t>
      </w:r>
      <w:r w:rsidRPr="001A1509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4</w:t>
      </w:r>
      <w:r w:rsidRPr="001A1509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23</w:t>
      </w:r>
      <w:r w:rsidRPr="001A1509">
        <w:rPr>
          <w:rFonts w:ascii="標楷體" w:eastAsia="標楷體" w:hAnsi="標楷體" w:cs="標楷體"/>
          <w:sz w:val="28"/>
          <w:szCs w:val="28"/>
        </w:rPr>
        <w:t xml:space="preserve"> </w:t>
      </w:r>
      <w:r w:rsidRPr="001A1509">
        <w:rPr>
          <w:rFonts w:ascii="標楷體" w:eastAsia="標楷體" w:hAnsi="標楷體" w:cs="標楷體" w:hint="eastAsia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 xml:space="preserve">          </w:t>
      </w:r>
      <w:r>
        <w:rPr>
          <w:rFonts w:ascii="標楷體" w:eastAsia="標楷體" w:hAnsi="標楷體" w:cs="標楷體" w:hint="eastAsia"/>
          <w:sz w:val="28"/>
          <w:szCs w:val="28"/>
        </w:rPr>
        <w:t>活動地點：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Pr="001A1509">
        <w:rPr>
          <w:rFonts w:eastAsia="標楷體" w:hAnsi="標楷體" w:cs="標楷體" w:hint="eastAsia"/>
          <w:sz w:val="28"/>
          <w:szCs w:val="28"/>
        </w:rPr>
        <w:t>汽車科</w:t>
      </w:r>
      <w:r>
        <w:rPr>
          <w:rFonts w:eastAsia="標楷體" w:hAnsi="標楷體" w:cs="標楷體" w:hint="eastAsia"/>
          <w:sz w:val="28"/>
          <w:szCs w:val="28"/>
        </w:rPr>
        <w:t>專二教室</w:t>
      </w:r>
    </w:p>
    <w:p w:rsidR="00D21614" w:rsidRDefault="00D21614" w:rsidP="00A21FC3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參加人數：師</w:t>
      </w:r>
      <w:r>
        <w:rPr>
          <w:rFonts w:ascii="標楷體" w:eastAsia="標楷體" w:hAnsi="標楷體" w:cs="標楷體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人，學生</w:t>
      </w:r>
      <w:r>
        <w:rPr>
          <w:rFonts w:ascii="標楷體" w:eastAsia="標楷體" w:hAnsi="標楷體" w:cs="標楷體"/>
          <w:sz w:val="28"/>
          <w:szCs w:val="28"/>
        </w:rPr>
        <w:t>36</w:t>
      </w:r>
      <w:r>
        <w:rPr>
          <w:rFonts w:ascii="標楷體" w:eastAsia="標楷體" w:hAnsi="標楷體" w:cs="標楷體" w:hint="eastAsia"/>
          <w:sz w:val="28"/>
          <w:szCs w:val="28"/>
        </w:rPr>
        <w:t>人</w:t>
      </w:r>
    </w:p>
    <w:p w:rsidR="00D21614" w:rsidRDefault="00D21614" w:rsidP="00A21FC3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br w:type="page"/>
      </w:r>
    </w:p>
    <w:p w:rsidR="00D21614" w:rsidRDefault="00D21614" w:rsidP="00146578">
      <w:pPr>
        <w:snapToGrid w:val="0"/>
        <w:jc w:val="distribute"/>
        <w:rPr>
          <w:rFonts w:cs="Times New Roman"/>
        </w:rPr>
      </w:pPr>
      <w:r>
        <w:rPr>
          <w:noProof/>
        </w:rPr>
        <w:pict>
          <v:shape id="_x0000_s1027" type="#_x0000_t75" alt="工農校徽(正確)_688X720.jpg" style="position:absolute;left:0;text-align:left;margin-left:222.75pt;margin-top:-31.4pt;width:42pt;height:44.15pt;z-index:251659264;visibility:visible">
            <v:imagedata r:id="rId6" o:title=""/>
          </v:shape>
        </w:pict>
      </w:r>
    </w:p>
    <w:p w:rsidR="00D21614" w:rsidRDefault="00D21614" w:rsidP="00146578">
      <w:pPr>
        <w:snapToGrid w:val="0"/>
        <w:jc w:val="distribute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EE3C9F">
        <w:rPr>
          <w:rFonts w:ascii="標楷體" w:eastAsia="標楷體" w:hAnsi="標楷體" w:cs="標楷體" w:hint="eastAsia"/>
          <w:b/>
          <w:bCs/>
          <w:sz w:val="28"/>
          <w:szCs w:val="28"/>
        </w:rPr>
        <w:t>臺北市立松山高級工農職業學校</w:t>
      </w:r>
      <w:r w:rsidRPr="00EE3C9F">
        <w:rPr>
          <w:rFonts w:ascii="標楷體" w:eastAsia="標楷體" w:hAnsi="標楷體" w:cs="標楷體"/>
          <w:b/>
          <w:bCs/>
          <w:sz w:val="28"/>
          <w:szCs w:val="28"/>
        </w:rPr>
        <w:t>102</w:t>
      </w:r>
      <w:r w:rsidRPr="00EE3C9F">
        <w:rPr>
          <w:rFonts w:ascii="標楷體" w:eastAsia="標楷體" w:hAnsi="標楷體" w:cs="標楷體" w:hint="eastAsia"/>
          <w:b/>
          <w:bCs/>
          <w:sz w:val="28"/>
          <w:szCs w:val="28"/>
        </w:rPr>
        <w:t>年度課程與教學領先計畫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成果彙編</w:t>
      </w:r>
    </w:p>
    <w:p w:rsidR="00D21614" w:rsidRDefault="00D21614" w:rsidP="00146578">
      <w:pPr>
        <w:snapToGrid w:val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照片記錄：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8"/>
        <w:gridCol w:w="5034"/>
      </w:tblGrid>
      <w:tr w:rsidR="00D21614" w:rsidRPr="00167D91">
        <w:trPr>
          <w:trHeight w:val="2656"/>
        </w:trPr>
        <w:tc>
          <w:tcPr>
            <w:tcW w:w="4928" w:type="dxa"/>
          </w:tcPr>
          <w:p w:rsidR="00D21614" w:rsidRPr="00167D91" w:rsidRDefault="00D21614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04C8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pict>
                <v:shape id="_x0000_i1025" type="#_x0000_t75" style="width:230.25pt;height:172.5pt">
                  <v:imagedata r:id="rId7" o:title=""/>
                </v:shape>
              </w:pict>
            </w:r>
          </w:p>
        </w:tc>
        <w:tc>
          <w:tcPr>
            <w:tcW w:w="5034" w:type="dxa"/>
          </w:tcPr>
          <w:p w:rsidR="00D21614" w:rsidRPr="00167D91" w:rsidRDefault="00D21614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04C8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pict>
                <v:shape id="_x0000_i1026" type="#_x0000_t75" style="width:237pt;height:177.75pt">
                  <v:imagedata r:id="rId8" o:title=""/>
                </v:shape>
              </w:pict>
            </w:r>
          </w:p>
        </w:tc>
      </w:tr>
      <w:tr w:rsidR="00D21614" w:rsidRPr="00167D91">
        <w:trPr>
          <w:trHeight w:val="410"/>
        </w:trPr>
        <w:tc>
          <w:tcPr>
            <w:tcW w:w="4928" w:type="dxa"/>
          </w:tcPr>
          <w:p w:rsidR="00D21614" w:rsidRPr="00167D91" w:rsidRDefault="00D21614" w:rsidP="00E74D8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說明：學生上課情形</w:t>
            </w:r>
          </w:p>
        </w:tc>
        <w:tc>
          <w:tcPr>
            <w:tcW w:w="5034" w:type="dxa"/>
          </w:tcPr>
          <w:p w:rsidR="00D21614" w:rsidRPr="00167D91" w:rsidRDefault="00D21614" w:rsidP="00E74D80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說明：李老師講述應力快速解題法</w:t>
            </w:r>
          </w:p>
        </w:tc>
      </w:tr>
      <w:tr w:rsidR="00D21614" w:rsidRPr="00167D91">
        <w:trPr>
          <w:trHeight w:val="2684"/>
        </w:trPr>
        <w:tc>
          <w:tcPr>
            <w:tcW w:w="4928" w:type="dxa"/>
          </w:tcPr>
          <w:p w:rsidR="00D21614" w:rsidRPr="00167D91" w:rsidRDefault="00D21614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04C8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pict>
                <v:shape id="_x0000_i1027" type="#_x0000_t75" style="width:230.25pt;height:172.5pt">
                  <v:imagedata r:id="rId9" o:title=""/>
                </v:shape>
              </w:pict>
            </w:r>
          </w:p>
        </w:tc>
        <w:tc>
          <w:tcPr>
            <w:tcW w:w="5034" w:type="dxa"/>
          </w:tcPr>
          <w:p w:rsidR="00D21614" w:rsidRPr="00167D91" w:rsidRDefault="00D21614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04C8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pict>
                <v:shape id="_x0000_i1028" type="#_x0000_t75" style="width:237pt;height:177.75pt">
                  <v:imagedata r:id="rId10" o:title=""/>
                </v:shape>
              </w:pict>
            </w:r>
          </w:p>
        </w:tc>
      </w:tr>
      <w:tr w:rsidR="00D21614" w:rsidRPr="00167D91">
        <w:trPr>
          <w:trHeight w:val="402"/>
        </w:trPr>
        <w:tc>
          <w:tcPr>
            <w:tcW w:w="4928" w:type="dxa"/>
          </w:tcPr>
          <w:p w:rsidR="00D21614" w:rsidRPr="00167D91" w:rsidRDefault="00D21614" w:rsidP="00E6210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說明：科內老師認真聆聽</w:t>
            </w:r>
          </w:p>
        </w:tc>
        <w:tc>
          <w:tcPr>
            <w:tcW w:w="5034" w:type="dxa"/>
          </w:tcPr>
          <w:p w:rsidR="00D21614" w:rsidRPr="00167D91" w:rsidRDefault="00D21614" w:rsidP="00E6210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說明：學生上課情形</w:t>
            </w:r>
            <w:r w:rsidRPr="00167D9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</w:tr>
      <w:tr w:rsidR="00D21614" w:rsidRPr="00167D91">
        <w:trPr>
          <w:trHeight w:val="2701"/>
        </w:trPr>
        <w:tc>
          <w:tcPr>
            <w:tcW w:w="4928" w:type="dxa"/>
          </w:tcPr>
          <w:p w:rsidR="00D21614" w:rsidRPr="00167D91" w:rsidRDefault="00D21614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04C8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pict>
                <v:shape id="_x0000_i1029" type="#_x0000_t75" style="width:230.25pt;height:172.5pt">
                  <v:imagedata r:id="rId11" o:title=""/>
                </v:shape>
              </w:pict>
            </w:r>
          </w:p>
        </w:tc>
        <w:tc>
          <w:tcPr>
            <w:tcW w:w="5034" w:type="dxa"/>
          </w:tcPr>
          <w:p w:rsidR="00D21614" w:rsidRPr="00167D91" w:rsidRDefault="00D21614" w:rsidP="00167D9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E04C8">
              <w:rPr>
                <w:rFonts w:ascii="標楷體" w:eastAsia="標楷體" w:hAnsi="標楷體" w:cs="Times New Roman"/>
                <w:noProof/>
                <w:sz w:val="28"/>
                <w:szCs w:val="28"/>
              </w:rPr>
              <w:pict>
                <v:shape id="_x0000_i1030" type="#_x0000_t75" style="width:237pt;height:177.75pt">
                  <v:imagedata r:id="rId12" o:title=""/>
                </v:shape>
              </w:pict>
            </w:r>
          </w:p>
        </w:tc>
      </w:tr>
      <w:tr w:rsidR="00D21614" w:rsidRPr="00167D91">
        <w:trPr>
          <w:trHeight w:val="436"/>
        </w:trPr>
        <w:tc>
          <w:tcPr>
            <w:tcW w:w="4928" w:type="dxa"/>
          </w:tcPr>
          <w:p w:rsidR="00D21614" w:rsidRPr="00167D91" w:rsidRDefault="00D21614" w:rsidP="00E6210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說明：老師與學生上課聆聽情形</w:t>
            </w:r>
            <w:r w:rsidRPr="00167D91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5034" w:type="dxa"/>
          </w:tcPr>
          <w:p w:rsidR="00D21614" w:rsidRPr="00167D91" w:rsidRDefault="00D21614" w:rsidP="00E62107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說明：學生上課情形</w:t>
            </w:r>
          </w:p>
        </w:tc>
      </w:tr>
    </w:tbl>
    <w:p w:rsidR="00D21614" w:rsidRPr="00331A24" w:rsidRDefault="00D21614" w:rsidP="00D928CC">
      <w:pPr>
        <w:snapToGrid w:val="0"/>
        <w:rPr>
          <w:rFonts w:cs="Times New Roman"/>
        </w:rPr>
      </w:pPr>
    </w:p>
    <w:sectPr w:rsidR="00D21614" w:rsidRPr="00331A24" w:rsidSect="00BF6AEC">
      <w:pgSz w:w="11906" w:h="16838"/>
      <w:pgMar w:top="107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14" w:rsidRDefault="00D21614" w:rsidP="00D955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1614" w:rsidRDefault="00D21614" w:rsidP="00D955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14" w:rsidRDefault="00D21614" w:rsidP="00D955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1614" w:rsidRDefault="00D21614" w:rsidP="00D955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5FB"/>
    <w:rsid w:val="0006305F"/>
    <w:rsid w:val="00083CE6"/>
    <w:rsid w:val="000A1CC9"/>
    <w:rsid w:val="00107C28"/>
    <w:rsid w:val="0013319C"/>
    <w:rsid w:val="00146578"/>
    <w:rsid w:val="00167D91"/>
    <w:rsid w:val="001A1509"/>
    <w:rsid w:val="001C6267"/>
    <w:rsid w:val="001E3A52"/>
    <w:rsid w:val="001F2BA1"/>
    <w:rsid w:val="001F607C"/>
    <w:rsid w:val="0021797C"/>
    <w:rsid w:val="00220303"/>
    <w:rsid w:val="002537E9"/>
    <w:rsid w:val="00274F6E"/>
    <w:rsid w:val="00286444"/>
    <w:rsid w:val="00297934"/>
    <w:rsid w:val="002C67F9"/>
    <w:rsid w:val="002D1D2F"/>
    <w:rsid w:val="00324502"/>
    <w:rsid w:val="00331A24"/>
    <w:rsid w:val="003660B2"/>
    <w:rsid w:val="00404C39"/>
    <w:rsid w:val="00417C0D"/>
    <w:rsid w:val="004204CD"/>
    <w:rsid w:val="00454D0A"/>
    <w:rsid w:val="00487F58"/>
    <w:rsid w:val="004C4CC0"/>
    <w:rsid w:val="004C5E0C"/>
    <w:rsid w:val="004E04C8"/>
    <w:rsid w:val="005178A0"/>
    <w:rsid w:val="005230B6"/>
    <w:rsid w:val="00581473"/>
    <w:rsid w:val="005855E2"/>
    <w:rsid w:val="005B385F"/>
    <w:rsid w:val="005B7411"/>
    <w:rsid w:val="005C3365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7E31"/>
    <w:rsid w:val="008B6FC3"/>
    <w:rsid w:val="008D0943"/>
    <w:rsid w:val="008D1099"/>
    <w:rsid w:val="008D7276"/>
    <w:rsid w:val="00947A42"/>
    <w:rsid w:val="009C2611"/>
    <w:rsid w:val="009F24F5"/>
    <w:rsid w:val="009F4F0B"/>
    <w:rsid w:val="00A126FF"/>
    <w:rsid w:val="00A21FC3"/>
    <w:rsid w:val="00A35228"/>
    <w:rsid w:val="00A35EE6"/>
    <w:rsid w:val="00A43AF9"/>
    <w:rsid w:val="00A5029D"/>
    <w:rsid w:val="00A56E4E"/>
    <w:rsid w:val="00A9263A"/>
    <w:rsid w:val="00AB3E6B"/>
    <w:rsid w:val="00BD468E"/>
    <w:rsid w:val="00BE7470"/>
    <w:rsid w:val="00BF6AEC"/>
    <w:rsid w:val="00C2782C"/>
    <w:rsid w:val="00C376CD"/>
    <w:rsid w:val="00C562B4"/>
    <w:rsid w:val="00C65CDE"/>
    <w:rsid w:val="00C851DE"/>
    <w:rsid w:val="00CC5B0F"/>
    <w:rsid w:val="00CF4CEA"/>
    <w:rsid w:val="00D21614"/>
    <w:rsid w:val="00D928CC"/>
    <w:rsid w:val="00D955FB"/>
    <w:rsid w:val="00DB27E6"/>
    <w:rsid w:val="00DB6485"/>
    <w:rsid w:val="00DC281E"/>
    <w:rsid w:val="00DF71A2"/>
    <w:rsid w:val="00E04477"/>
    <w:rsid w:val="00E22943"/>
    <w:rsid w:val="00E62107"/>
    <w:rsid w:val="00E74D80"/>
    <w:rsid w:val="00EC29BC"/>
    <w:rsid w:val="00EE3C9F"/>
    <w:rsid w:val="00EF2523"/>
    <w:rsid w:val="00F562E3"/>
    <w:rsid w:val="00F56E1B"/>
    <w:rsid w:val="00F62ED3"/>
    <w:rsid w:val="00F73EF0"/>
    <w:rsid w:val="00F772D2"/>
    <w:rsid w:val="00FA12E7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2D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5F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955F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5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955FB"/>
    <w:rPr>
      <w:rFonts w:ascii="Cambria" w:hAnsi="Cambria" w:cs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55FB"/>
    <w:rPr>
      <w:rFonts w:ascii="Cambria" w:eastAsia="新細明體" w:hAnsi="Cambria" w:cs="Cambria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B7411"/>
    <w:rPr>
      <w:color w:val="808080"/>
    </w:rPr>
  </w:style>
  <w:style w:type="table" w:styleId="TableGrid">
    <w:name w:val="Table Grid"/>
    <w:basedOn w:val="TableNormal"/>
    <w:uiPriority w:val="99"/>
    <w:rsid w:val="00DB648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62</Words>
  <Characters>360</Characters>
  <Application>Microsoft Office Outlook</Application>
  <DocSecurity>0</DocSecurity>
  <Lines>0</Lines>
  <Paragraphs>0</Paragraphs>
  <ScaleCrop>false</ScaleCrop>
  <Company>888TIGER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USER</cp:lastModifiedBy>
  <cp:revision>2</cp:revision>
  <cp:lastPrinted>2013-02-22T08:41:00Z</cp:lastPrinted>
  <dcterms:created xsi:type="dcterms:W3CDTF">2013-10-14T12:45:00Z</dcterms:created>
  <dcterms:modified xsi:type="dcterms:W3CDTF">2013-10-14T12:45:00Z</dcterms:modified>
</cp:coreProperties>
</file>