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AF" w:rsidRPr="00C634BB" w:rsidRDefault="000322AF" w:rsidP="00DB7F66">
      <w:pPr>
        <w:spacing w:beforeLines="50" w:line="400" w:lineRule="exact"/>
        <w:ind w:left="1542" w:hangingChars="550" w:hanging="1542"/>
        <w:jc w:val="center"/>
        <w:rPr>
          <w:rFonts w:ascii="標楷體" w:eastAsia="標楷體" w:hAnsi="標楷體"/>
          <w:b/>
          <w:bCs/>
          <w:sz w:val="28"/>
          <w:szCs w:val="28"/>
        </w:rPr>
      </w:pPr>
      <w:r w:rsidRPr="00C634BB">
        <w:rPr>
          <w:rFonts w:ascii="標楷體" w:eastAsia="標楷體" w:hAnsi="標楷體" w:cs="標楷體" w:hint="eastAsia"/>
          <w:b/>
          <w:bCs/>
          <w:sz w:val="28"/>
          <w:szCs w:val="28"/>
        </w:rPr>
        <w:t>臺北市</w:t>
      </w:r>
      <w:r w:rsidRPr="00521274">
        <w:rPr>
          <w:rFonts w:ascii="標楷體" w:eastAsia="標楷體" w:hAnsi="標楷體" w:cs="標楷體"/>
          <w:b/>
          <w:bCs/>
          <w:color w:val="FF0000"/>
          <w:sz w:val="28"/>
          <w:szCs w:val="28"/>
        </w:rPr>
        <w:t>10</w:t>
      </w:r>
      <w:r>
        <w:rPr>
          <w:rFonts w:ascii="標楷體" w:eastAsia="標楷體" w:hAnsi="標楷體" w:cs="標楷體"/>
          <w:b/>
          <w:bCs/>
          <w:color w:val="FF0000"/>
          <w:sz w:val="28"/>
          <w:szCs w:val="28"/>
        </w:rPr>
        <w:t>1</w:t>
      </w:r>
      <w:r w:rsidRPr="00C634BB">
        <w:rPr>
          <w:rFonts w:ascii="標楷體" w:eastAsia="標楷體" w:hAnsi="標楷體" w:cs="標楷體" w:hint="eastAsia"/>
          <w:b/>
          <w:bCs/>
          <w:sz w:val="28"/>
          <w:szCs w:val="28"/>
        </w:rPr>
        <w:t>學年度國中技藝競賽電機</w:t>
      </w:r>
      <w:proofErr w:type="gramStart"/>
      <w:r w:rsidRPr="00C634BB">
        <w:rPr>
          <w:rFonts w:ascii="標楷體" w:eastAsia="標楷體" w:hAnsi="標楷體" w:cs="標楷體" w:hint="eastAsia"/>
          <w:b/>
          <w:bCs/>
          <w:sz w:val="28"/>
          <w:szCs w:val="28"/>
        </w:rPr>
        <w:t>電子職群</w:t>
      </w:r>
      <w:r w:rsidRPr="00C634BB">
        <w:rPr>
          <w:rFonts w:ascii="標楷體" w:eastAsia="標楷體" w:hAnsi="標楷體" w:cs="標楷體" w:hint="eastAsia"/>
          <w:b/>
          <w:bCs/>
          <w:sz w:val="28"/>
          <w:szCs w:val="28"/>
          <w:u w:val="single"/>
        </w:rPr>
        <w:t>學科</w:t>
      </w:r>
      <w:proofErr w:type="gramEnd"/>
      <w:r w:rsidRPr="00C634BB">
        <w:rPr>
          <w:rFonts w:ascii="標楷體" w:eastAsia="標楷體" w:hAnsi="標楷體" w:cs="標楷體" w:hint="eastAsia"/>
          <w:b/>
          <w:bCs/>
          <w:sz w:val="28"/>
          <w:szCs w:val="28"/>
        </w:rPr>
        <w:t>題庫</w:t>
      </w:r>
    </w:p>
    <w:p w:rsidR="000322AF" w:rsidRPr="00900425" w:rsidRDefault="000322AF" w:rsidP="003E0329">
      <w:pPr>
        <w:snapToGrid w:val="0"/>
        <w:rPr>
          <w:rFonts w:ascii="標楷體" w:eastAsia="標楷體" w:hAnsi="標楷體"/>
          <w:sz w:val="26"/>
          <w:szCs w:val="26"/>
        </w:rPr>
      </w:pPr>
      <w:r>
        <w:rPr>
          <w:rFonts w:ascii="標楷體" w:eastAsia="標楷體" w:hAnsi="標楷體" w:cs="標楷體" w:hint="eastAsia"/>
          <w:sz w:val="26"/>
          <w:szCs w:val="26"/>
        </w:rPr>
        <w:t>選擇題共</w:t>
      </w:r>
      <w:r>
        <w:rPr>
          <w:rFonts w:ascii="標楷體" w:eastAsia="標楷體" w:hAnsi="標楷體" w:cs="標楷體"/>
          <w:sz w:val="26"/>
          <w:szCs w:val="26"/>
        </w:rPr>
        <w:t>150</w:t>
      </w:r>
      <w:r>
        <w:rPr>
          <w:rFonts w:ascii="標楷體" w:eastAsia="標楷體" w:hAnsi="標楷體" w:cs="標楷體" w:hint="eastAsia"/>
          <w:sz w:val="26"/>
          <w:szCs w:val="26"/>
        </w:rPr>
        <w:t>題</w:t>
      </w:r>
    </w:p>
    <w:p w:rsidR="000322AF" w:rsidRPr="00EC5735" w:rsidRDefault="000322AF" w:rsidP="00BC7F93">
      <w:pPr>
        <w:autoSpaceDE w:val="0"/>
        <w:autoSpaceDN w:val="0"/>
        <w:adjustRightInd w:val="0"/>
        <w:ind w:leftChars="-2" w:left="861" w:hangingChars="361" w:hanging="866"/>
        <w:jc w:val="both"/>
        <w:rPr>
          <w:rFonts w:ascii="新細明體"/>
          <w:color w:val="000000"/>
          <w:kern w:val="0"/>
        </w:rPr>
      </w:pPr>
      <w:r w:rsidRPr="00EC5735">
        <w:rPr>
          <w:rFonts w:ascii="新細明體" w:cs="新細明體"/>
          <w:color w:val="000000"/>
          <w:kern w:val="0"/>
        </w:rPr>
        <w:t>(</w:t>
      </w:r>
      <w:r>
        <w:rPr>
          <w:rFonts w:ascii="新細明體" w:cs="新細明體"/>
          <w:color w:val="000000"/>
          <w:kern w:val="0"/>
        </w:rPr>
        <w:t xml:space="preserve"> B </w:t>
      </w:r>
      <w:r w:rsidRPr="00EC5735">
        <w:rPr>
          <w:rFonts w:ascii="新細明體" w:cs="新細明體"/>
          <w:color w:val="000000"/>
          <w:kern w:val="0"/>
        </w:rPr>
        <w:t>)</w:t>
      </w:r>
      <w:r>
        <w:rPr>
          <w:rFonts w:ascii="新細明體" w:cs="新細明體"/>
          <w:color w:val="000000"/>
          <w:kern w:val="0"/>
        </w:rPr>
        <w:t xml:space="preserve"> 1.</w:t>
      </w:r>
      <w:r>
        <w:rPr>
          <w:rFonts w:ascii="新細明體" w:cs="新細明體"/>
          <w:color w:val="000000"/>
          <w:kern w:val="0"/>
        </w:rPr>
        <w:tab/>
      </w:r>
      <w:r w:rsidRPr="00EC5735">
        <w:rPr>
          <w:rFonts w:ascii="新細明體" w:cs="新細明體" w:hint="eastAsia"/>
          <w:color w:val="000000"/>
          <w:kern w:val="0"/>
        </w:rPr>
        <w:t>依據中華民國勞工安全衛生法規定，高溫作業勞工每日工作時間不得超過</w:t>
      </w:r>
      <w:r>
        <w:rPr>
          <w:rFonts w:ascii="New Gulim" w:hAnsi="New Gulim" w:cs="New Gulim"/>
          <w:color w:val="000000"/>
          <w:kern w:val="0"/>
        </w:rPr>
        <w:t>(A)</w:t>
      </w:r>
      <w:r w:rsidRPr="00EC5735">
        <w:rPr>
          <w:rFonts w:ascii="新細明體" w:cs="新細明體"/>
          <w:color w:val="000000"/>
          <w:kern w:val="0"/>
        </w:rPr>
        <w:t>5</w:t>
      </w:r>
      <w:r w:rsidRPr="00EC5735">
        <w:rPr>
          <w:rFonts w:ascii="新細明體" w:cs="新細明體" w:hint="eastAsia"/>
          <w:color w:val="000000"/>
          <w:kern w:val="0"/>
        </w:rPr>
        <w:t>小時</w:t>
      </w:r>
      <w:r>
        <w:rPr>
          <w:rFonts w:ascii="新細明體" w:cs="新細明體"/>
          <w:color w:val="000000"/>
          <w:kern w:val="0"/>
        </w:rPr>
        <w:t xml:space="preserve"> (B)</w:t>
      </w:r>
      <w:r w:rsidRPr="00EC5735">
        <w:rPr>
          <w:rFonts w:ascii="新細明體" w:cs="新細明體"/>
          <w:color w:val="000000"/>
          <w:kern w:val="0"/>
        </w:rPr>
        <w:t>6</w:t>
      </w:r>
      <w:r w:rsidRPr="00EC5735">
        <w:rPr>
          <w:rFonts w:ascii="新細明體" w:cs="新細明體" w:hint="eastAsia"/>
          <w:color w:val="000000"/>
          <w:kern w:val="0"/>
        </w:rPr>
        <w:t>小時</w:t>
      </w:r>
      <w:r>
        <w:rPr>
          <w:rFonts w:ascii="New Gulim" w:hAnsi="New Gulim" w:cs="New Gulim"/>
          <w:color w:val="000000"/>
          <w:kern w:val="0"/>
        </w:rPr>
        <w:t>(C)</w:t>
      </w:r>
      <w:r w:rsidRPr="00EC5735">
        <w:rPr>
          <w:rFonts w:ascii="新細明體" w:cs="新細明體"/>
          <w:color w:val="000000"/>
          <w:kern w:val="0"/>
        </w:rPr>
        <w:t>7</w:t>
      </w:r>
      <w:r w:rsidRPr="00EC5735">
        <w:rPr>
          <w:rFonts w:ascii="新細明體" w:cs="新細明體" w:hint="eastAsia"/>
          <w:color w:val="000000"/>
          <w:kern w:val="0"/>
        </w:rPr>
        <w:t>小時</w:t>
      </w:r>
      <w:r>
        <w:rPr>
          <w:rFonts w:ascii="New Gulim" w:hAnsi="New Gulim" w:cs="New Gulim"/>
          <w:color w:val="000000"/>
          <w:kern w:val="0"/>
        </w:rPr>
        <w:t xml:space="preserve"> (D)7</w:t>
      </w:r>
      <w:r w:rsidRPr="00EC5735">
        <w:rPr>
          <w:rFonts w:ascii="新細明體" w:cs="新細明體"/>
          <w:color w:val="000000"/>
          <w:kern w:val="0"/>
        </w:rPr>
        <w:t xml:space="preserve">.5 </w:t>
      </w:r>
      <w:r w:rsidRPr="00EC5735">
        <w:rPr>
          <w:rFonts w:ascii="新細明體" w:cs="新細明體" w:hint="eastAsia"/>
          <w:color w:val="000000"/>
          <w:kern w:val="0"/>
        </w:rPr>
        <w:t>小時</w:t>
      </w:r>
    </w:p>
    <w:p w:rsidR="000322AF" w:rsidRDefault="000322AF" w:rsidP="00180757">
      <w:pPr>
        <w:ind w:left="850" w:hanging="850"/>
        <w:jc w:val="both"/>
        <w:rPr>
          <w:rFonts w:ascii="新細明體"/>
        </w:rPr>
      </w:pPr>
      <w:r w:rsidRPr="001E3DA9">
        <w:rPr>
          <w:rFonts w:ascii="新細明體" w:hAnsi="新細明體" w:cs="新細明體"/>
        </w:rPr>
        <w:t>( B )</w:t>
      </w:r>
      <w:r>
        <w:rPr>
          <w:rFonts w:ascii="新細明體" w:hAnsi="新細明體" w:cs="新細明體"/>
        </w:rPr>
        <w:t xml:space="preserve"> 2</w:t>
      </w:r>
      <w:r w:rsidRPr="001E3DA9">
        <w:rPr>
          <w:rFonts w:ascii="新細明體" w:cs="新細明體"/>
        </w:rPr>
        <w:t>.</w:t>
      </w:r>
      <w:r w:rsidRPr="001E3DA9">
        <w:rPr>
          <w:rFonts w:ascii="新細明體" w:cs="新細明體"/>
        </w:rPr>
        <w:tab/>
      </w:r>
      <w:r w:rsidRPr="001E3DA9">
        <w:rPr>
          <w:rFonts w:ascii="新細明體" w:hAnsi="新細明體" w:cs="新細明體" w:hint="eastAsia"/>
        </w:rPr>
        <w:t>對於心臟停止跳動的急救，下列何者最有效</w:t>
      </w:r>
      <w:r w:rsidRPr="001E3DA9">
        <w:rPr>
          <w:rFonts w:ascii="新細明體" w:hAnsi="新細明體" w:cs="新細明體"/>
        </w:rPr>
        <w:t xml:space="preserve"> (A) </w:t>
      </w:r>
      <w:r w:rsidRPr="001E3DA9">
        <w:rPr>
          <w:rFonts w:ascii="新細明體" w:hAnsi="新細明體" w:cs="新細明體" w:hint="eastAsia"/>
        </w:rPr>
        <w:t xml:space="preserve">口對鼻吹氣人工呼吸法　</w:t>
      </w:r>
      <w:r w:rsidRPr="001E3DA9">
        <w:rPr>
          <w:rFonts w:ascii="新細明體" w:hAnsi="新細明體" w:cs="新細明體"/>
        </w:rPr>
        <w:t xml:space="preserve"> (B) </w:t>
      </w:r>
      <w:r w:rsidRPr="001E3DA9">
        <w:rPr>
          <w:rFonts w:ascii="新細明體" w:hAnsi="新細明體" w:cs="新細明體" w:hint="eastAsia"/>
        </w:rPr>
        <w:t xml:space="preserve">心臟復甦人工呼吸法　</w:t>
      </w:r>
      <w:r w:rsidRPr="001E3DA9">
        <w:rPr>
          <w:rFonts w:ascii="新細明體" w:hAnsi="新細明體" w:cs="新細明體"/>
        </w:rPr>
        <w:t xml:space="preserve"> (C) </w:t>
      </w:r>
      <w:proofErr w:type="gramStart"/>
      <w:r w:rsidRPr="001E3DA9">
        <w:rPr>
          <w:rFonts w:ascii="新細明體" w:hAnsi="新細明體" w:cs="新細明體" w:hint="eastAsia"/>
        </w:rPr>
        <w:t>口對口吹氣</w:t>
      </w:r>
      <w:proofErr w:type="gramEnd"/>
      <w:r w:rsidRPr="001E3DA9">
        <w:rPr>
          <w:rFonts w:ascii="新細明體" w:hAnsi="新細明體" w:cs="新細明體" w:hint="eastAsia"/>
        </w:rPr>
        <w:t xml:space="preserve">人工呼吸法　</w:t>
      </w:r>
      <w:r>
        <w:rPr>
          <w:rFonts w:ascii="新細明體" w:hAnsi="新細明體" w:cs="新細明體"/>
        </w:rPr>
        <w:t xml:space="preserve"> (D)</w:t>
      </w:r>
      <w:r w:rsidRPr="00712E3C">
        <w:rPr>
          <w:rFonts w:ascii="新細明體" w:hAnsi="新細明體" w:cs="新細明體" w:hint="eastAsia"/>
        </w:rPr>
        <w:t>徒手人工呼吸法</w:t>
      </w:r>
    </w:p>
    <w:p w:rsidR="000322AF" w:rsidRDefault="000322AF" w:rsidP="00180757">
      <w:pPr>
        <w:ind w:left="850" w:hanging="850"/>
        <w:jc w:val="both"/>
        <w:rPr>
          <w:rFonts w:ascii="新細明體"/>
        </w:rPr>
      </w:pPr>
      <w:r w:rsidRPr="001E3DA9">
        <w:rPr>
          <w:rFonts w:ascii="新細明體" w:hAnsi="新細明體" w:cs="新細明體"/>
        </w:rPr>
        <w:t>(</w:t>
      </w:r>
      <w:r>
        <w:rPr>
          <w:rFonts w:ascii="新細明體" w:hAnsi="新細明體" w:cs="新細明體"/>
        </w:rPr>
        <w:t xml:space="preserve"> D</w:t>
      </w:r>
      <w:r w:rsidRPr="001E3DA9">
        <w:rPr>
          <w:rFonts w:ascii="新細明體" w:hAnsi="新細明體" w:cs="新細明體"/>
        </w:rPr>
        <w:t xml:space="preserve"> ) </w:t>
      </w:r>
      <w:r>
        <w:rPr>
          <w:rFonts w:ascii="新細明體" w:hAnsi="新細明體" w:cs="新細明體"/>
        </w:rPr>
        <w:t>3</w:t>
      </w:r>
      <w:r w:rsidRPr="001E3DA9">
        <w:rPr>
          <w:rFonts w:ascii="新細明體" w:cs="新細明體"/>
        </w:rPr>
        <w:t>.</w:t>
      </w:r>
      <w:r w:rsidRPr="001E3DA9">
        <w:rPr>
          <w:rFonts w:ascii="新細明體" w:cs="新細明體"/>
        </w:rPr>
        <w:tab/>
      </w:r>
      <w:r w:rsidRPr="001E3DA9">
        <w:rPr>
          <w:rFonts w:ascii="新細明體" w:hAnsi="新細明體" w:cs="新細明體" w:hint="eastAsia"/>
        </w:rPr>
        <w:t>使用止血帶止血，必須間隔幾分鐘鬆綁一次，使血液流通</w:t>
      </w:r>
      <w:r w:rsidRPr="001E3DA9">
        <w:rPr>
          <w:rFonts w:ascii="新細明體" w:hAnsi="新細明體" w:cs="新細明體"/>
        </w:rPr>
        <w:t xml:space="preserve"> (A) 1</w:t>
      </w:r>
      <w:r w:rsidRPr="001E3DA9">
        <w:rPr>
          <w:rFonts w:ascii="新細明體" w:hAnsi="新細明體" w:cs="新細明體" w:hint="eastAsia"/>
        </w:rPr>
        <w:t>～</w:t>
      </w:r>
      <w:r w:rsidRPr="001E3DA9">
        <w:rPr>
          <w:rFonts w:ascii="新細明體" w:hAnsi="新細明體" w:cs="新細明體"/>
        </w:rPr>
        <w:t>2 (B) 4</w:t>
      </w:r>
      <w:r w:rsidRPr="001E3DA9">
        <w:rPr>
          <w:rFonts w:ascii="新細明體" w:hAnsi="新細明體" w:cs="新細明體" w:hint="eastAsia"/>
        </w:rPr>
        <w:t>～</w:t>
      </w:r>
      <w:r w:rsidRPr="001E3DA9">
        <w:rPr>
          <w:rFonts w:ascii="新細明體" w:hAnsi="新細明體" w:cs="新細明體"/>
        </w:rPr>
        <w:t>5 (C) 5</w:t>
      </w:r>
      <w:r w:rsidRPr="001E3DA9">
        <w:rPr>
          <w:rFonts w:ascii="新細明體" w:hAnsi="新細明體" w:cs="新細明體" w:hint="eastAsia"/>
        </w:rPr>
        <w:t>～</w:t>
      </w:r>
      <w:r w:rsidRPr="001E3DA9">
        <w:rPr>
          <w:rFonts w:ascii="新細明體" w:hAnsi="新細明體" w:cs="新細明體"/>
        </w:rPr>
        <w:t>8</w:t>
      </w:r>
      <w:r>
        <w:rPr>
          <w:rFonts w:ascii="新細明體" w:hAnsi="新細明體" w:cs="新細明體"/>
        </w:rPr>
        <w:t xml:space="preserve"> (D)</w:t>
      </w:r>
      <w:r w:rsidRPr="00712E3C">
        <w:rPr>
          <w:rFonts w:ascii="新細明體" w:hAnsi="新細明體" w:cs="新細明體"/>
        </w:rPr>
        <w:t>10</w:t>
      </w:r>
      <w:r w:rsidRPr="00712E3C">
        <w:rPr>
          <w:rFonts w:ascii="新細明體" w:hAnsi="新細明體" w:cs="新細明體" w:hint="eastAsia"/>
        </w:rPr>
        <w:t>～</w:t>
      </w:r>
      <w:r w:rsidRPr="00712E3C">
        <w:rPr>
          <w:rFonts w:ascii="新細明體" w:hAnsi="新細明體" w:cs="新細明體"/>
        </w:rPr>
        <w:t>15</w:t>
      </w:r>
      <w:r>
        <w:rPr>
          <w:rFonts w:ascii="新細明體" w:hAnsi="新細明體" w:cs="新細明體"/>
        </w:rPr>
        <w:t xml:space="preserve">    </w:t>
      </w:r>
      <w:r w:rsidRPr="001E3DA9">
        <w:rPr>
          <w:rFonts w:ascii="新細明體" w:hAnsi="新細明體" w:cs="新細明體" w:hint="eastAsia"/>
        </w:rPr>
        <w:t>分鐘</w:t>
      </w:r>
    </w:p>
    <w:p w:rsidR="000322AF" w:rsidRDefault="000322AF" w:rsidP="00180757">
      <w:pPr>
        <w:ind w:left="850" w:hanging="850"/>
        <w:jc w:val="both"/>
        <w:rPr>
          <w:rFonts w:ascii="新細明體"/>
        </w:rPr>
      </w:pPr>
      <w:r w:rsidRPr="001E3DA9">
        <w:rPr>
          <w:rFonts w:ascii="新細明體" w:hAnsi="新細明體" w:cs="新細明體"/>
        </w:rPr>
        <w:t>( A )</w:t>
      </w:r>
      <w:r>
        <w:rPr>
          <w:rFonts w:ascii="新細明體" w:hAnsi="新細明體" w:cs="新細明體"/>
        </w:rPr>
        <w:t xml:space="preserve"> 4</w:t>
      </w:r>
      <w:r w:rsidRPr="001E3DA9">
        <w:rPr>
          <w:rFonts w:ascii="新細明體" w:cs="新細明體"/>
        </w:rPr>
        <w:t>.</w:t>
      </w:r>
      <w:r w:rsidRPr="001E3DA9">
        <w:rPr>
          <w:rFonts w:ascii="新細明體" w:cs="新細明體"/>
        </w:rPr>
        <w:tab/>
      </w:r>
      <w:r w:rsidRPr="001E3DA9">
        <w:rPr>
          <w:rFonts w:ascii="新細明體" w:hAnsi="新細明體" w:cs="新細明體" w:hint="eastAsia"/>
        </w:rPr>
        <w:t>安全門與作業現場人員的距離不得大於</w:t>
      </w:r>
      <w:r w:rsidRPr="001E3DA9">
        <w:rPr>
          <w:rFonts w:ascii="新細明體" w:hAnsi="新細明體" w:cs="新細明體"/>
        </w:rPr>
        <w:t>(A) 35</w:t>
      </w:r>
      <w:r w:rsidRPr="001E3DA9">
        <w:rPr>
          <w:rFonts w:ascii="新細明體" w:hAnsi="新細明體" w:cs="新細明體" w:hint="eastAsia"/>
        </w:rPr>
        <w:t>公尺</w:t>
      </w:r>
      <w:r w:rsidRPr="001E3DA9">
        <w:rPr>
          <w:rFonts w:ascii="新細明體" w:hAnsi="新細明體" w:cs="新細明體"/>
        </w:rPr>
        <w:t xml:space="preserve"> (B) 45</w:t>
      </w:r>
      <w:r w:rsidRPr="001E3DA9">
        <w:rPr>
          <w:rFonts w:ascii="新細明體" w:hAnsi="新細明體" w:cs="新細明體" w:hint="eastAsia"/>
        </w:rPr>
        <w:t>公尺</w:t>
      </w:r>
      <w:r w:rsidRPr="001E3DA9">
        <w:rPr>
          <w:rFonts w:ascii="新細明體" w:hAnsi="新細明體" w:cs="新細明體"/>
        </w:rPr>
        <w:t>(C) 50</w:t>
      </w:r>
      <w:r w:rsidRPr="001E3DA9">
        <w:rPr>
          <w:rFonts w:ascii="新細明體" w:hAnsi="新細明體" w:cs="新細明體" w:hint="eastAsia"/>
        </w:rPr>
        <w:t>公尺</w:t>
      </w:r>
      <w:r>
        <w:rPr>
          <w:rFonts w:ascii="新細明體" w:hAnsi="新細明體" w:cs="新細明體"/>
        </w:rPr>
        <w:t xml:space="preserve">(D) </w:t>
      </w:r>
      <w:r w:rsidRPr="00712E3C">
        <w:rPr>
          <w:rFonts w:ascii="新細明體" w:hAnsi="新細明體" w:cs="新細明體"/>
        </w:rPr>
        <w:t>60</w:t>
      </w:r>
      <w:r w:rsidRPr="00712E3C">
        <w:rPr>
          <w:rFonts w:ascii="新細明體" w:hAnsi="新細明體" w:cs="新細明體" w:hint="eastAsia"/>
        </w:rPr>
        <w:t>公尺</w:t>
      </w:r>
    </w:p>
    <w:p w:rsidR="000322AF" w:rsidRDefault="000322AF" w:rsidP="00180757">
      <w:pPr>
        <w:ind w:left="850" w:hanging="850"/>
        <w:jc w:val="both"/>
        <w:rPr>
          <w:rFonts w:ascii="新細明體"/>
        </w:rPr>
      </w:pPr>
      <w:r w:rsidRPr="001E3DA9">
        <w:rPr>
          <w:rFonts w:ascii="新細明體" w:hAnsi="新細明體" w:cs="新細明體"/>
        </w:rPr>
        <w:t xml:space="preserve">( C ) </w:t>
      </w:r>
      <w:r>
        <w:rPr>
          <w:rFonts w:ascii="新細明體" w:hAnsi="新細明體" w:cs="新細明體"/>
        </w:rPr>
        <w:t>5</w:t>
      </w:r>
      <w:r w:rsidRPr="001E3DA9">
        <w:rPr>
          <w:rFonts w:ascii="新細明體" w:cs="新細明體"/>
        </w:rPr>
        <w:t>.</w:t>
      </w:r>
      <w:r w:rsidRPr="001E3DA9">
        <w:rPr>
          <w:rFonts w:ascii="新細明體" w:cs="新細明體"/>
        </w:rPr>
        <w:tab/>
      </w:r>
      <w:r w:rsidRPr="001E3DA9">
        <w:rPr>
          <w:rFonts w:ascii="新細明體" w:hAnsi="新細明體" w:cs="新細明體" w:hint="eastAsia"/>
        </w:rPr>
        <w:t>使用電烙鐵進行焊接工作時，不小心將</w:t>
      </w:r>
      <w:proofErr w:type="gramStart"/>
      <w:r w:rsidRPr="001E3DA9">
        <w:rPr>
          <w:rFonts w:ascii="新細明體" w:hAnsi="新細明體" w:cs="新細明體" w:hint="eastAsia"/>
        </w:rPr>
        <w:t>電烙鐵頭碰觸</w:t>
      </w:r>
      <w:proofErr w:type="gramEnd"/>
      <w:r w:rsidRPr="001E3DA9">
        <w:rPr>
          <w:rFonts w:ascii="新細明體" w:hAnsi="新細明體" w:cs="新細明體" w:hint="eastAsia"/>
        </w:rPr>
        <w:t>到手，造成起水泡、紅腫、傷到真皮，這是屬於</w:t>
      </w:r>
      <w:r w:rsidRPr="001E3DA9">
        <w:rPr>
          <w:rFonts w:ascii="新細明體" w:hAnsi="新細明體" w:cs="新細明體"/>
        </w:rPr>
        <w:t xml:space="preserve"> (A) </w:t>
      </w:r>
      <w:r w:rsidRPr="001E3DA9">
        <w:rPr>
          <w:rFonts w:ascii="新細明體" w:hAnsi="新細明體" w:cs="新細明體" w:hint="eastAsia"/>
        </w:rPr>
        <w:t>第一度灼傷</w:t>
      </w:r>
      <w:r w:rsidRPr="001E3DA9">
        <w:rPr>
          <w:rFonts w:ascii="新細明體" w:hAnsi="新細明體" w:cs="新細明體"/>
        </w:rPr>
        <w:t>(</w:t>
      </w:r>
      <w:r w:rsidRPr="001E3DA9">
        <w:rPr>
          <w:rFonts w:ascii="新細明體" w:hAnsi="新細明體" w:cs="新細明體" w:hint="eastAsia"/>
        </w:rPr>
        <w:t>表皮灼傷</w:t>
      </w:r>
      <w:r w:rsidRPr="001E3DA9">
        <w:rPr>
          <w:rFonts w:ascii="新細明體" w:hAnsi="新細明體" w:cs="新細明體"/>
        </w:rPr>
        <w:t>)</w:t>
      </w:r>
      <w:r w:rsidRPr="001E3DA9">
        <w:rPr>
          <w:rFonts w:ascii="新細明體" w:hAnsi="新細明體" w:cs="新細明體" w:hint="eastAsia"/>
        </w:rPr>
        <w:t xml:space="preserve">　</w:t>
      </w:r>
      <w:r w:rsidRPr="001E3DA9">
        <w:rPr>
          <w:rFonts w:ascii="新細明體" w:hAnsi="新細明體" w:cs="新細明體"/>
        </w:rPr>
        <w:t xml:space="preserve"> (B) </w:t>
      </w:r>
      <w:r w:rsidRPr="001E3DA9">
        <w:rPr>
          <w:rFonts w:ascii="新細明體" w:hAnsi="新細明體" w:cs="新細明體" w:hint="eastAsia"/>
        </w:rPr>
        <w:t xml:space="preserve">電灼傷　</w:t>
      </w:r>
      <w:r w:rsidRPr="001E3DA9">
        <w:rPr>
          <w:rFonts w:ascii="新細明體" w:hAnsi="新細明體" w:cs="新細明體"/>
        </w:rPr>
        <w:t xml:space="preserve"> (C) </w:t>
      </w:r>
      <w:r w:rsidRPr="001E3DA9">
        <w:rPr>
          <w:rFonts w:ascii="新細明體" w:hAnsi="新細明體" w:cs="新細明體" w:hint="eastAsia"/>
        </w:rPr>
        <w:t>第二度灼傷</w:t>
      </w:r>
      <w:r w:rsidRPr="001E3DA9">
        <w:rPr>
          <w:rFonts w:ascii="新細明體" w:hAnsi="新細明體" w:cs="新細明體"/>
        </w:rPr>
        <w:t>(</w:t>
      </w:r>
      <w:r w:rsidRPr="001E3DA9">
        <w:rPr>
          <w:rFonts w:ascii="新細明體" w:hAnsi="新細明體" w:cs="新細明體" w:hint="eastAsia"/>
        </w:rPr>
        <w:t>中層灼傷</w:t>
      </w:r>
      <w:r w:rsidRPr="001E3DA9">
        <w:rPr>
          <w:rFonts w:ascii="新細明體" w:hAnsi="新細明體" w:cs="新細明體"/>
        </w:rPr>
        <w:t>)</w:t>
      </w:r>
      <w:r>
        <w:rPr>
          <w:rFonts w:ascii="新細明體" w:hAnsi="新細明體" w:cs="新細明體"/>
        </w:rPr>
        <w:t xml:space="preserve"> (D)</w:t>
      </w:r>
      <w:r w:rsidRPr="00712E3C">
        <w:rPr>
          <w:rFonts w:ascii="新細明體" w:hAnsi="新細明體" w:cs="新細明體" w:hint="eastAsia"/>
        </w:rPr>
        <w:t>第三度灼傷</w:t>
      </w:r>
      <w:r w:rsidRPr="00712E3C">
        <w:rPr>
          <w:rFonts w:ascii="新細明體" w:hAnsi="新細明體" w:cs="新細明體"/>
        </w:rPr>
        <w:t>(</w:t>
      </w:r>
      <w:r w:rsidRPr="00712E3C">
        <w:rPr>
          <w:rFonts w:ascii="新細明體" w:hAnsi="新細明體" w:cs="新細明體" w:hint="eastAsia"/>
        </w:rPr>
        <w:t>深度灼傷</w:t>
      </w:r>
      <w:r w:rsidRPr="00712E3C">
        <w:rPr>
          <w:rFonts w:ascii="新細明體" w:hAnsi="新細明體" w:cs="新細明體"/>
        </w:rPr>
        <w:t>)</w:t>
      </w:r>
    </w:p>
    <w:p w:rsidR="000322AF" w:rsidRDefault="000322AF" w:rsidP="00180757">
      <w:pPr>
        <w:ind w:left="850" w:hanging="850"/>
        <w:jc w:val="both"/>
        <w:rPr>
          <w:rFonts w:ascii="新細明體"/>
        </w:rPr>
      </w:pPr>
      <w:r w:rsidRPr="001E3DA9">
        <w:rPr>
          <w:rFonts w:ascii="新細明體" w:hAnsi="新細明體" w:cs="新細明體"/>
        </w:rPr>
        <w:t xml:space="preserve">( A ) </w:t>
      </w:r>
      <w:r>
        <w:rPr>
          <w:rFonts w:ascii="新細明體" w:hAnsi="新細明體" w:cs="新細明體"/>
        </w:rPr>
        <w:t>6</w:t>
      </w:r>
      <w:r w:rsidRPr="001E3DA9">
        <w:rPr>
          <w:rFonts w:ascii="新細明體" w:cs="新細明體"/>
        </w:rPr>
        <w:t>.</w:t>
      </w:r>
      <w:r w:rsidRPr="001E3DA9">
        <w:rPr>
          <w:rFonts w:ascii="新細明體" w:cs="新細明體"/>
        </w:rPr>
        <w:tab/>
      </w:r>
      <w:r w:rsidRPr="001E3DA9">
        <w:rPr>
          <w:rFonts w:ascii="新細明體" w:hAnsi="新細明體" w:cs="新細明體" w:hint="eastAsia"/>
        </w:rPr>
        <w:t>檢查牆上插座是否有電，最適當的方法為</w:t>
      </w:r>
      <w:r w:rsidRPr="001E3DA9">
        <w:rPr>
          <w:rFonts w:ascii="新細明體" w:hAnsi="新細明體" w:cs="新細明體"/>
        </w:rPr>
        <w:t xml:space="preserve"> (A) </w:t>
      </w:r>
      <w:r w:rsidRPr="001E3DA9">
        <w:rPr>
          <w:rFonts w:ascii="新細明體" w:hAnsi="新細明體" w:cs="新細明體" w:hint="eastAsia"/>
        </w:rPr>
        <w:t>以</w:t>
      </w:r>
      <w:proofErr w:type="gramStart"/>
      <w:r w:rsidRPr="001E3DA9">
        <w:rPr>
          <w:rFonts w:ascii="新細明體" w:hAnsi="新細明體" w:cs="新細明體" w:hint="eastAsia"/>
        </w:rPr>
        <w:t>電壓表量其開路</w:t>
      </w:r>
      <w:proofErr w:type="gramEnd"/>
      <w:r w:rsidRPr="001E3DA9">
        <w:rPr>
          <w:rFonts w:ascii="新細明體" w:hAnsi="新細明體" w:cs="新細明體" w:hint="eastAsia"/>
        </w:rPr>
        <w:t xml:space="preserve">電壓　</w:t>
      </w:r>
      <w:r w:rsidRPr="001E3DA9">
        <w:rPr>
          <w:rFonts w:ascii="新細明體" w:hAnsi="新細明體" w:cs="新細明體"/>
        </w:rPr>
        <w:t xml:space="preserve"> (B) </w:t>
      </w:r>
      <w:r w:rsidRPr="001E3DA9">
        <w:rPr>
          <w:rFonts w:ascii="新細明體" w:hAnsi="新細明體" w:cs="新細明體" w:hint="eastAsia"/>
        </w:rPr>
        <w:t>以</w:t>
      </w:r>
      <w:proofErr w:type="gramStart"/>
      <w:r w:rsidRPr="001E3DA9">
        <w:rPr>
          <w:rFonts w:ascii="新細明體" w:hAnsi="新細明體" w:cs="新細明體" w:hint="eastAsia"/>
        </w:rPr>
        <w:t>電流表量其短路</w:t>
      </w:r>
      <w:proofErr w:type="gramEnd"/>
      <w:r w:rsidRPr="001E3DA9">
        <w:rPr>
          <w:rFonts w:ascii="新細明體" w:hAnsi="新細明體" w:cs="新細明體" w:hint="eastAsia"/>
        </w:rPr>
        <w:t xml:space="preserve">電流　</w:t>
      </w:r>
      <w:r w:rsidRPr="001E3DA9">
        <w:rPr>
          <w:rFonts w:ascii="新細明體" w:hAnsi="新細明體" w:cs="新細明體"/>
        </w:rPr>
        <w:t xml:space="preserve"> (C) </w:t>
      </w:r>
      <w:r w:rsidRPr="001E3DA9">
        <w:rPr>
          <w:rFonts w:ascii="新細明體" w:hAnsi="新細明體" w:cs="新細明體" w:hint="eastAsia"/>
        </w:rPr>
        <w:t>以</w:t>
      </w:r>
      <w:proofErr w:type="gramStart"/>
      <w:r w:rsidRPr="001E3DA9">
        <w:rPr>
          <w:rFonts w:ascii="新細明體" w:hAnsi="新細明體" w:cs="新細明體" w:hint="eastAsia"/>
        </w:rPr>
        <w:t>歐姆表量其接觸</w:t>
      </w:r>
      <w:proofErr w:type="gramEnd"/>
      <w:r w:rsidRPr="001E3DA9">
        <w:rPr>
          <w:rFonts w:ascii="新細明體" w:hAnsi="新細明體" w:cs="新細明體" w:hint="eastAsia"/>
        </w:rPr>
        <w:t xml:space="preserve">電阻　</w:t>
      </w:r>
      <w:r>
        <w:rPr>
          <w:rFonts w:ascii="新細明體" w:hAnsi="新細明體" w:cs="新細明體"/>
        </w:rPr>
        <w:t xml:space="preserve"> (D)</w:t>
      </w:r>
      <w:r w:rsidRPr="00712E3C">
        <w:rPr>
          <w:rFonts w:ascii="新細明體" w:hAnsi="新細明體" w:cs="新細明體" w:hint="eastAsia"/>
        </w:rPr>
        <w:t>以瓦特計量所耗之功率</w:t>
      </w:r>
    </w:p>
    <w:p w:rsidR="000322AF" w:rsidRDefault="000322AF" w:rsidP="00180757">
      <w:pPr>
        <w:ind w:left="850" w:hanging="850"/>
        <w:jc w:val="both"/>
        <w:rPr>
          <w:rFonts w:ascii="新細明體"/>
        </w:rPr>
      </w:pPr>
      <w:r w:rsidRPr="001E3DA9">
        <w:rPr>
          <w:rFonts w:ascii="新細明體" w:hAnsi="新細明體" w:cs="新細明體"/>
        </w:rPr>
        <w:t>( D )</w:t>
      </w:r>
      <w:r>
        <w:rPr>
          <w:rFonts w:ascii="新細明體" w:hAnsi="新細明體" w:cs="新細明體"/>
        </w:rPr>
        <w:t xml:space="preserve"> 7</w:t>
      </w:r>
      <w:r w:rsidRPr="001E3DA9">
        <w:rPr>
          <w:rFonts w:ascii="新細明體" w:cs="新細明體"/>
        </w:rPr>
        <w:t>.</w:t>
      </w:r>
      <w:r w:rsidRPr="001E3DA9">
        <w:rPr>
          <w:rFonts w:ascii="新細明體" w:cs="新細明體"/>
        </w:rPr>
        <w:tab/>
      </w:r>
      <w:r w:rsidRPr="001E3DA9">
        <w:rPr>
          <w:rFonts w:ascii="新細明體" w:hAnsi="新細明體" w:cs="新細明體" w:hint="eastAsia"/>
        </w:rPr>
        <w:t>高溫、高電壓、危險物體等，</w:t>
      </w:r>
      <w:proofErr w:type="gramStart"/>
      <w:r w:rsidRPr="001E3DA9">
        <w:rPr>
          <w:rFonts w:ascii="新細明體" w:hAnsi="新細明體" w:cs="新細明體" w:hint="eastAsia"/>
        </w:rPr>
        <w:t>應漆有</w:t>
      </w:r>
      <w:proofErr w:type="gramEnd"/>
      <w:r w:rsidRPr="001E3DA9">
        <w:rPr>
          <w:rFonts w:ascii="新細明體" w:hAnsi="新細明體" w:cs="新細明體"/>
        </w:rPr>
        <w:t xml:space="preserve"> (A) </w:t>
      </w:r>
      <w:r w:rsidRPr="001E3DA9">
        <w:rPr>
          <w:rFonts w:ascii="新細明體" w:hAnsi="新細明體" w:cs="新細明體" w:hint="eastAsia"/>
        </w:rPr>
        <w:t xml:space="preserve">白　</w:t>
      </w:r>
      <w:r w:rsidRPr="001E3DA9">
        <w:rPr>
          <w:rFonts w:ascii="新細明體" w:hAnsi="新細明體" w:cs="新細明體"/>
        </w:rPr>
        <w:t xml:space="preserve"> (B) </w:t>
      </w:r>
      <w:r w:rsidRPr="001E3DA9">
        <w:rPr>
          <w:rFonts w:ascii="新細明體" w:hAnsi="新細明體" w:cs="新細明體" w:hint="eastAsia"/>
        </w:rPr>
        <w:t xml:space="preserve">綠　</w:t>
      </w:r>
      <w:r w:rsidRPr="001E3DA9">
        <w:rPr>
          <w:rFonts w:ascii="新細明體" w:hAnsi="新細明體" w:cs="新細明體"/>
        </w:rPr>
        <w:t xml:space="preserve"> (C) </w:t>
      </w:r>
      <w:r w:rsidRPr="001E3DA9">
        <w:rPr>
          <w:rFonts w:ascii="新細明體" w:hAnsi="新細明體" w:cs="新細明體" w:hint="eastAsia"/>
        </w:rPr>
        <w:t xml:space="preserve">黃　</w:t>
      </w:r>
      <w:r>
        <w:rPr>
          <w:rFonts w:ascii="新細明體" w:hAnsi="新細明體" w:cs="新細明體"/>
        </w:rPr>
        <w:t xml:space="preserve"> (D)</w:t>
      </w:r>
      <w:r w:rsidRPr="00712E3C">
        <w:rPr>
          <w:rFonts w:ascii="新細明體" w:hAnsi="新細明體" w:cs="新細明體" w:hint="eastAsia"/>
        </w:rPr>
        <w:t>紅色</w:t>
      </w:r>
      <w:r w:rsidRPr="00712E3C">
        <w:rPr>
          <w:rFonts w:ascii="新細明體" w:hAnsi="新細明體" w:cs="新細明體"/>
        </w:rPr>
        <w:t xml:space="preserve"> </w:t>
      </w:r>
      <w:r w:rsidRPr="00712E3C">
        <w:rPr>
          <w:rFonts w:ascii="新細明體" w:hAnsi="新細明體" w:cs="新細明體" w:hint="eastAsia"/>
        </w:rPr>
        <w:t>的三角警告標示符號表示</w:t>
      </w:r>
    </w:p>
    <w:p w:rsidR="000322AF" w:rsidRDefault="000322AF" w:rsidP="00180757">
      <w:pPr>
        <w:ind w:left="850" w:hanging="850"/>
        <w:jc w:val="both"/>
        <w:rPr>
          <w:rFonts w:ascii="新細明體"/>
        </w:rPr>
      </w:pPr>
      <w:r w:rsidRPr="001E3DA9">
        <w:rPr>
          <w:rFonts w:ascii="新細明體" w:hAnsi="新細明體" w:cs="新細明體"/>
        </w:rPr>
        <w:t>( A ) 8.</w:t>
      </w:r>
      <w:r w:rsidRPr="001E3DA9">
        <w:rPr>
          <w:rFonts w:ascii="新細明體" w:hAnsi="新細明體" w:cs="新細明體"/>
        </w:rPr>
        <w:tab/>
      </w:r>
      <w:r w:rsidRPr="001E3DA9">
        <w:rPr>
          <w:rFonts w:ascii="新細明體" w:hAnsi="新細明體" w:cs="新細明體" w:hint="eastAsia"/>
        </w:rPr>
        <w:t>被高溫灼傷送</w:t>
      </w:r>
      <w:proofErr w:type="gramStart"/>
      <w:r w:rsidRPr="001E3DA9">
        <w:rPr>
          <w:rFonts w:ascii="新細明體" w:hAnsi="新細明體" w:cs="新細明體" w:hint="eastAsia"/>
        </w:rPr>
        <w:t>醫</w:t>
      </w:r>
      <w:proofErr w:type="gramEnd"/>
      <w:r w:rsidRPr="001E3DA9">
        <w:rPr>
          <w:rFonts w:ascii="新細明體" w:hAnsi="新細明體" w:cs="新細明體" w:hint="eastAsia"/>
        </w:rPr>
        <w:t>前急救的第一個步驟是</w:t>
      </w:r>
      <w:r w:rsidRPr="001E3DA9">
        <w:rPr>
          <w:rFonts w:ascii="新細明體" w:hAnsi="新細明體" w:cs="新細明體"/>
        </w:rPr>
        <w:t xml:space="preserve"> (A) </w:t>
      </w:r>
      <w:r w:rsidRPr="001E3DA9">
        <w:rPr>
          <w:rFonts w:ascii="新細明體" w:hAnsi="新細明體" w:cs="新細明體" w:hint="eastAsia"/>
        </w:rPr>
        <w:t xml:space="preserve">用清潔水冷卻、除去局部熱量　</w:t>
      </w:r>
      <w:r w:rsidRPr="001E3DA9">
        <w:rPr>
          <w:rFonts w:ascii="新細明體" w:hAnsi="新細明體" w:cs="新細明體"/>
        </w:rPr>
        <w:t xml:space="preserve"> (B) </w:t>
      </w:r>
      <w:r w:rsidRPr="001E3DA9">
        <w:rPr>
          <w:rFonts w:ascii="新細明體" w:hAnsi="新細明體" w:cs="新細明體" w:hint="eastAsia"/>
        </w:rPr>
        <w:t xml:space="preserve">剝離衣服　</w:t>
      </w:r>
      <w:r w:rsidRPr="001E3DA9">
        <w:rPr>
          <w:rFonts w:ascii="新細明體" w:hAnsi="新細明體" w:cs="新細明體"/>
        </w:rPr>
        <w:t xml:space="preserve"> (C) </w:t>
      </w:r>
      <w:r w:rsidRPr="001E3DA9">
        <w:rPr>
          <w:rFonts w:ascii="新細明體" w:hAnsi="新細明體" w:cs="新細明體" w:hint="eastAsia"/>
        </w:rPr>
        <w:t xml:space="preserve">塗抹醬油　</w:t>
      </w:r>
      <w:r>
        <w:rPr>
          <w:rFonts w:ascii="新細明體" w:hAnsi="新細明體" w:cs="新細明體"/>
        </w:rPr>
        <w:t xml:space="preserve"> (D)</w:t>
      </w:r>
      <w:r w:rsidRPr="00712E3C">
        <w:rPr>
          <w:rFonts w:ascii="新細明體" w:hAnsi="新細明體" w:cs="新細明體" w:hint="eastAsia"/>
        </w:rPr>
        <w:t>塗抹萬金油</w:t>
      </w:r>
    </w:p>
    <w:p w:rsidR="000322AF" w:rsidRDefault="000322AF" w:rsidP="00180757">
      <w:pPr>
        <w:ind w:left="850" w:hanging="850"/>
        <w:jc w:val="both"/>
        <w:rPr>
          <w:rFonts w:ascii="新細明體"/>
        </w:rPr>
      </w:pPr>
      <w:r w:rsidRPr="001E3DA9">
        <w:rPr>
          <w:rFonts w:ascii="新細明體" w:hAnsi="新細明體" w:cs="新細明體"/>
        </w:rPr>
        <w:t>( D )</w:t>
      </w:r>
      <w:r>
        <w:rPr>
          <w:rFonts w:ascii="新細明體" w:hAnsi="新細明體" w:cs="新細明體"/>
        </w:rPr>
        <w:t xml:space="preserve"> 9</w:t>
      </w:r>
      <w:r w:rsidRPr="001E3DA9">
        <w:rPr>
          <w:rFonts w:ascii="新細明體" w:cs="新細明體"/>
        </w:rPr>
        <w:t>.</w:t>
      </w:r>
      <w:r w:rsidRPr="001E3DA9">
        <w:rPr>
          <w:rFonts w:ascii="新細明體" w:cs="新細明體"/>
        </w:rPr>
        <w:tab/>
      </w:r>
      <w:r w:rsidRPr="001E3DA9">
        <w:rPr>
          <w:rFonts w:ascii="新細明體" w:hAnsi="新細明體" w:cs="新細明體" w:hint="eastAsia"/>
        </w:rPr>
        <w:t>人體器官對電擊的承受，最易受到致命的是</w:t>
      </w:r>
      <w:r w:rsidRPr="001E3DA9">
        <w:rPr>
          <w:rFonts w:ascii="新細明體" w:hAnsi="新細明體" w:cs="新細明體"/>
        </w:rPr>
        <w:t xml:space="preserve"> (A) </w:t>
      </w:r>
      <w:r w:rsidRPr="001E3DA9">
        <w:rPr>
          <w:rFonts w:ascii="新細明體" w:hAnsi="新細明體" w:cs="新細明體" w:hint="eastAsia"/>
        </w:rPr>
        <w:t xml:space="preserve">手　</w:t>
      </w:r>
      <w:r w:rsidRPr="001E3DA9">
        <w:rPr>
          <w:rFonts w:ascii="新細明體" w:hAnsi="新細明體" w:cs="新細明體"/>
        </w:rPr>
        <w:t xml:space="preserve"> (B) </w:t>
      </w:r>
      <w:r w:rsidRPr="001E3DA9">
        <w:rPr>
          <w:rFonts w:ascii="新細明體" w:hAnsi="新細明體" w:cs="新細明體" w:hint="eastAsia"/>
        </w:rPr>
        <w:t xml:space="preserve">腳　</w:t>
      </w:r>
      <w:r w:rsidRPr="001E3DA9">
        <w:rPr>
          <w:rFonts w:ascii="新細明體" w:hAnsi="新細明體" w:cs="新細明體"/>
        </w:rPr>
        <w:t xml:space="preserve"> (C) </w:t>
      </w:r>
      <w:r w:rsidRPr="001E3DA9">
        <w:rPr>
          <w:rFonts w:ascii="新細明體" w:hAnsi="新細明體" w:cs="新細明體" w:hint="eastAsia"/>
        </w:rPr>
        <w:t xml:space="preserve">肺　</w:t>
      </w:r>
      <w:r>
        <w:rPr>
          <w:rFonts w:ascii="新細明體" w:hAnsi="新細明體" w:cs="新細明體"/>
        </w:rPr>
        <w:t xml:space="preserve"> (D)</w:t>
      </w:r>
      <w:r w:rsidRPr="00712E3C">
        <w:rPr>
          <w:rFonts w:ascii="新細明體" w:hAnsi="新細明體" w:cs="新細明體" w:hint="eastAsia"/>
        </w:rPr>
        <w:t>心臟</w:t>
      </w:r>
    </w:p>
    <w:p w:rsidR="000322AF" w:rsidRDefault="000322AF" w:rsidP="00180757">
      <w:pPr>
        <w:ind w:left="850" w:hanging="850"/>
        <w:jc w:val="both"/>
        <w:rPr>
          <w:rFonts w:ascii="新細明體"/>
        </w:rPr>
      </w:pPr>
      <w:r w:rsidRPr="001E3DA9">
        <w:rPr>
          <w:rFonts w:ascii="新細明體" w:hAnsi="新細明體" w:cs="新細明體"/>
        </w:rPr>
        <w:t>( B )1</w:t>
      </w:r>
      <w:r>
        <w:rPr>
          <w:rFonts w:ascii="新細明體" w:cs="新細明體"/>
        </w:rPr>
        <w:t>0</w:t>
      </w:r>
      <w:r w:rsidRPr="001E3DA9">
        <w:rPr>
          <w:rFonts w:ascii="新細明體" w:cs="新細明體"/>
        </w:rPr>
        <w:t>.</w:t>
      </w:r>
      <w:r w:rsidRPr="001E3DA9">
        <w:rPr>
          <w:rFonts w:ascii="新細明體" w:cs="新細明體"/>
        </w:rPr>
        <w:tab/>
      </w:r>
      <w:r w:rsidRPr="001E3DA9">
        <w:rPr>
          <w:rFonts w:ascii="新細明體" w:hAnsi="新細明體" w:cs="新細明體" w:hint="eastAsia"/>
        </w:rPr>
        <w:t>從事電器工作人員，遇有觸電因而受傷失去知覺時，應</w:t>
      </w:r>
      <w:r w:rsidRPr="001E3DA9">
        <w:rPr>
          <w:rFonts w:ascii="新細明體" w:hAnsi="新細明體" w:cs="新細明體"/>
        </w:rPr>
        <w:t xml:space="preserve"> (A) </w:t>
      </w:r>
      <w:r w:rsidRPr="001E3DA9">
        <w:rPr>
          <w:rFonts w:ascii="新細明體" w:hAnsi="新細明體" w:cs="新細明體" w:hint="eastAsia"/>
        </w:rPr>
        <w:t xml:space="preserve">等醫生指示方可施行人工呼吸　</w:t>
      </w:r>
      <w:r w:rsidRPr="001E3DA9">
        <w:rPr>
          <w:rFonts w:ascii="新細明體" w:hAnsi="新細明體" w:cs="新細明體"/>
        </w:rPr>
        <w:t xml:space="preserve"> (B) </w:t>
      </w:r>
      <w:r w:rsidRPr="001E3DA9">
        <w:rPr>
          <w:rFonts w:ascii="新細明體" w:hAnsi="新細明體" w:cs="新細明體" w:hint="eastAsia"/>
        </w:rPr>
        <w:t xml:space="preserve">儘速施行人工呼吸　</w:t>
      </w:r>
      <w:r w:rsidRPr="001E3DA9">
        <w:rPr>
          <w:rFonts w:ascii="新細明體" w:hAnsi="新細明體" w:cs="新細明體"/>
        </w:rPr>
        <w:t xml:space="preserve"> (C) </w:t>
      </w:r>
      <w:proofErr w:type="gramStart"/>
      <w:r w:rsidRPr="001E3DA9">
        <w:rPr>
          <w:rFonts w:ascii="新細明體" w:hAnsi="新細明體" w:cs="新細明體" w:hint="eastAsia"/>
        </w:rPr>
        <w:t>先予灌入</w:t>
      </w:r>
      <w:proofErr w:type="gramEnd"/>
      <w:r w:rsidRPr="001E3DA9">
        <w:rPr>
          <w:rFonts w:ascii="新細明體" w:hAnsi="新細明體" w:cs="新細明體" w:hint="eastAsia"/>
        </w:rPr>
        <w:t xml:space="preserve">少量開水　</w:t>
      </w:r>
      <w:r>
        <w:rPr>
          <w:rFonts w:ascii="新細明體" w:hAnsi="新細明體" w:cs="新細明體"/>
        </w:rPr>
        <w:t xml:space="preserve"> (D)</w:t>
      </w:r>
      <w:r w:rsidRPr="00712E3C">
        <w:rPr>
          <w:rFonts w:ascii="新細明體" w:hAnsi="新細明體" w:cs="新細明體" w:hint="eastAsia"/>
        </w:rPr>
        <w:t>潑冷水</w:t>
      </w:r>
    </w:p>
    <w:p w:rsidR="000322AF" w:rsidRDefault="000322AF" w:rsidP="00BC7F93">
      <w:pPr>
        <w:ind w:left="900" w:hangingChars="375" w:hanging="900"/>
        <w:jc w:val="both"/>
        <w:rPr>
          <w:rFonts w:ascii="新細明體"/>
        </w:rPr>
      </w:pPr>
      <w:r w:rsidRPr="001E3DA9">
        <w:rPr>
          <w:rFonts w:ascii="新細明體" w:hAnsi="新細明體" w:cs="新細明體"/>
        </w:rPr>
        <w:t>( C )</w:t>
      </w:r>
      <w:r>
        <w:rPr>
          <w:rFonts w:ascii="新細明體" w:hAnsi="新細明體" w:cs="新細明體"/>
        </w:rPr>
        <w:t>11</w:t>
      </w:r>
      <w:r w:rsidRPr="001E3DA9">
        <w:rPr>
          <w:rFonts w:ascii="新細明體" w:cs="新細明體"/>
        </w:rPr>
        <w:t>.</w:t>
      </w:r>
      <w:r w:rsidRPr="001E3DA9">
        <w:rPr>
          <w:rFonts w:ascii="新細明體" w:cs="新細明體"/>
        </w:rPr>
        <w:tab/>
      </w:r>
      <w:r w:rsidRPr="001E3DA9">
        <w:rPr>
          <w:rFonts w:ascii="新細明體" w:hAnsi="新細明體" w:cs="新細明體" w:hint="eastAsia"/>
        </w:rPr>
        <w:t>在工廠安全標示中，代表“危險”之顏色為</w:t>
      </w:r>
      <w:r w:rsidRPr="001E3DA9">
        <w:rPr>
          <w:rFonts w:ascii="新細明體" w:hAnsi="新細明體" w:cs="新細明體"/>
        </w:rPr>
        <w:t xml:space="preserve"> (A) </w:t>
      </w:r>
      <w:r w:rsidRPr="001E3DA9">
        <w:rPr>
          <w:rFonts w:ascii="新細明體" w:hAnsi="新細明體" w:cs="新細明體" w:hint="eastAsia"/>
        </w:rPr>
        <w:t>黃色</w:t>
      </w:r>
      <w:r w:rsidRPr="001E3DA9">
        <w:rPr>
          <w:rFonts w:ascii="新細明體" w:hAnsi="新細明體" w:cs="新細明體"/>
        </w:rPr>
        <w:t xml:space="preserve"> (B) </w:t>
      </w:r>
      <w:r w:rsidRPr="001E3DA9">
        <w:rPr>
          <w:rFonts w:ascii="新細明體" w:hAnsi="新細明體" w:cs="新細明體" w:hint="eastAsia"/>
        </w:rPr>
        <w:t>綠色</w:t>
      </w:r>
      <w:r w:rsidRPr="001E3DA9">
        <w:rPr>
          <w:rFonts w:ascii="新細明體" w:hAnsi="新細明體" w:cs="新細明體"/>
        </w:rPr>
        <w:t xml:space="preserve"> (C) </w:t>
      </w:r>
      <w:r w:rsidRPr="001E3DA9">
        <w:rPr>
          <w:rFonts w:ascii="新細明體" w:hAnsi="新細明體" w:cs="新細明體" w:hint="eastAsia"/>
        </w:rPr>
        <w:t>紅色</w:t>
      </w:r>
      <w:r>
        <w:rPr>
          <w:rFonts w:ascii="新細明體" w:hAnsi="新細明體" w:cs="新細明體"/>
        </w:rPr>
        <w:t xml:space="preserve"> (D)</w:t>
      </w:r>
      <w:r w:rsidRPr="00712E3C">
        <w:rPr>
          <w:rFonts w:ascii="新細明體" w:hAnsi="新細明體" w:cs="新細明體" w:hint="eastAsia"/>
        </w:rPr>
        <w:t>白色</w:t>
      </w:r>
    </w:p>
    <w:p w:rsidR="000322AF" w:rsidRDefault="000322AF" w:rsidP="00BC7F93">
      <w:pPr>
        <w:ind w:left="900" w:hangingChars="375" w:hanging="900"/>
        <w:jc w:val="both"/>
        <w:rPr>
          <w:rFonts w:ascii="新細明體"/>
        </w:rPr>
      </w:pPr>
      <w:r w:rsidRPr="001E3DA9">
        <w:rPr>
          <w:rFonts w:ascii="新細明體" w:hAnsi="新細明體" w:cs="新細明體"/>
        </w:rPr>
        <w:t>( D )1</w:t>
      </w:r>
      <w:r>
        <w:rPr>
          <w:rFonts w:ascii="新細明體" w:hAnsi="新細明體" w:cs="新細明體"/>
        </w:rPr>
        <w:t>2</w:t>
      </w:r>
      <w:r w:rsidRPr="001E3DA9">
        <w:rPr>
          <w:rFonts w:ascii="新細明體" w:cs="新細明體"/>
        </w:rPr>
        <w:t>.</w:t>
      </w:r>
      <w:r w:rsidRPr="001E3DA9">
        <w:rPr>
          <w:rFonts w:ascii="新細明體" w:cs="新細明體"/>
        </w:rPr>
        <w:tab/>
      </w:r>
      <w:proofErr w:type="gramStart"/>
      <w:r w:rsidRPr="001E3DA9">
        <w:rPr>
          <w:rFonts w:ascii="新細明體" w:hAnsi="新細明體" w:cs="新細明體" w:hint="eastAsia"/>
        </w:rPr>
        <w:t>安全鞋應</w:t>
      </w:r>
      <w:proofErr w:type="gramEnd"/>
      <w:r w:rsidRPr="001E3DA9">
        <w:rPr>
          <w:rFonts w:ascii="新細明體" w:hAnsi="新細明體" w:cs="新細明體" w:hint="eastAsia"/>
        </w:rPr>
        <w:t>有承受多少公斤的靜止壓力</w:t>
      </w:r>
      <w:r w:rsidRPr="001E3DA9">
        <w:rPr>
          <w:rFonts w:ascii="新細明體" w:hAnsi="新細明體" w:cs="新細明體"/>
        </w:rPr>
        <w:t xml:space="preserve"> (A) 500</w:t>
      </w:r>
      <w:r w:rsidRPr="001E3DA9">
        <w:rPr>
          <w:rFonts w:ascii="新細明體" w:hAnsi="新細明體" w:cs="新細明體" w:hint="eastAsia"/>
        </w:rPr>
        <w:t xml:space="preserve">公斤　</w:t>
      </w:r>
      <w:r w:rsidRPr="001E3DA9">
        <w:rPr>
          <w:rFonts w:ascii="新細明體" w:hAnsi="新細明體" w:cs="新細明體"/>
        </w:rPr>
        <w:t xml:space="preserve"> (B) 750</w:t>
      </w:r>
      <w:r w:rsidRPr="001E3DA9">
        <w:rPr>
          <w:rFonts w:ascii="新細明體" w:hAnsi="新細明體" w:cs="新細明體" w:hint="eastAsia"/>
        </w:rPr>
        <w:t xml:space="preserve">公斤　</w:t>
      </w:r>
      <w:r w:rsidRPr="001E3DA9">
        <w:rPr>
          <w:rFonts w:ascii="新細明體" w:hAnsi="新細明體" w:cs="新細明體"/>
        </w:rPr>
        <w:t xml:space="preserve"> (C) 1000</w:t>
      </w:r>
      <w:r w:rsidRPr="001E3DA9">
        <w:rPr>
          <w:rFonts w:ascii="新細明體" w:hAnsi="新細明體" w:cs="新細明體" w:hint="eastAsia"/>
        </w:rPr>
        <w:t xml:space="preserve">公斤　</w:t>
      </w:r>
      <w:r>
        <w:rPr>
          <w:rFonts w:ascii="新細明體" w:hAnsi="新細明體" w:cs="新細明體"/>
        </w:rPr>
        <w:t>(D)</w:t>
      </w:r>
      <w:r w:rsidRPr="00712E3C">
        <w:rPr>
          <w:rFonts w:ascii="新細明體" w:hAnsi="新細明體" w:cs="新細明體"/>
        </w:rPr>
        <w:t>1250</w:t>
      </w:r>
      <w:r w:rsidRPr="00712E3C">
        <w:rPr>
          <w:rFonts w:ascii="新細明體" w:hAnsi="新細明體" w:cs="新細明體" w:hint="eastAsia"/>
        </w:rPr>
        <w:t>公斤</w:t>
      </w:r>
    </w:p>
    <w:p w:rsidR="000322AF" w:rsidRDefault="000322AF" w:rsidP="00180757">
      <w:pPr>
        <w:ind w:left="850" w:hanging="850"/>
        <w:jc w:val="both"/>
        <w:rPr>
          <w:rFonts w:ascii="新細明體"/>
        </w:rPr>
      </w:pPr>
      <w:r w:rsidRPr="001E3DA9">
        <w:rPr>
          <w:rFonts w:ascii="新細明體" w:hAnsi="新細明體" w:cs="新細明體"/>
        </w:rPr>
        <w:t>( A )1</w:t>
      </w:r>
      <w:r>
        <w:rPr>
          <w:rFonts w:ascii="新細明體" w:hAnsi="新細明體" w:cs="新細明體"/>
        </w:rPr>
        <w:t>3</w:t>
      </w:r>
      <w:r w:rsidRPr="001E3DA9">
        <w:rPr>
          <w:rFonts w:ascii="新細明體" w:cs="新細明體"/>
        </w:rPr>
        <w:t>.</w:t>
      </w:r>
      <w:r w:rsidRPr="001E3DA9">
        <w:rPr>
          <w:rFonts w:ascii="新細明體" w:cs="新細明體"/>
        </w:rPr>
        <w:tab/>
      </w:r>
      <w:r w:rsidRPr="001E3DA9">
        <w:rPr>
          <w:rFonts w:ascii="新細明體" w:hAnsi="新細明體" w:cs="新細明體" w:hint="eastAsia"/>
        </w:rPr>
        <w:t>電氣設備失火時，應使用下列何種滅火最恰當</w:t>
      </w:r>
      <w:r w:rsidRPr="001E3DA9">
        <w:rPr>
          <w:rFonts w:ascii="新細明體" w:hAnsi="新細明體" w:cs="新細明體"/>
        </w:rPr>
        <w:t xml:space="preserve"> (A) </w:t>
      </w:r>
      <w:r w:rsidRPr="001E3DA9">
        <w:rPr>
          <w:rFonts w:ascii="新細明體" w:hAnsi="新細明體" w:cs="新細明體" w:hint="eastAsia"/>
        </w:rPr>
        <w:t>二氧化碳</w:t>
      </w:r>
      <w:r w:rsidRPr="001E3DA9">
        <w:rPr>
          <w:rFonts w:ascii="新細明體" w:hAnsi="新細明體" w:cs="新細明體"/>
        </w:rPr>
        <w:t xml:space="preserve"> (B) </w:t>
      </w:r>
      <w:r w:rsidRPr="001E3DA9">
        <w:rPr>
          <w:rFonts w:ascii="新細明體" w:hAnsi="新細明體" w:cs="新細明體" w:hint="eastAsia"/>
        </w:rPr>
        <w:t>砂</w:t>
      </w:r>
      <w:r w:rsidRPr="001E3DA9">
        <w:rPr>
          <w:rFonts w:ascii="新細明體" w:hAnsi="新細明體" w:cs="新細明體"/>
        </w:rPr>
        <w:t xml:space="preserve"> (C) </w:t>
      </w:r>
      <w:r w:rsidRPr="001E3DA9">
        <w:rPr>
          <w:rFonts w:ascii="新細明體" w:hAnsi="新細明體" w:cs="新細明體" w:hint="eastAsia"/>
        </w:rPr>
        <w:t>水</w:t>
      </w:r>
      <w:r>
        <w:rPr>
          <w:rFonts w:ascii="新細明體" w:hAnsi="新細明體" w:cs="新細明體"/>
        </w:rPr>
        <w:t xml:space="preserve"> (D)</w:t>
      </w:r>
      <w:r w:rsidRPr="00712E3C">
        <w:rPr>
          <w:rFonts w:ascii="新細明體" w:hAnsi="新細明體" w:cs="新細明體" w:hint="eastAsia"/>
        </w:rPr>
        <w:t>氯化鈉</w:t>
      </w:r>
    </w:p>
    <w:p w:rsidR="000322AF" w:rsidRDefault="000322AF" w:rsidP="00180757">
      <w:pPr>
        <w:ind w:left="850" w:hanging="850"/>
        <w:jc w:val="both"/>
        <w:rPr>
          <w:rFonts w:ascii="新細明體"/>
        </w:rPr>
      </w:pPr>
      <w:r w:rsidRPr="001E3DA9">
        <w:rPr>
          <w:rFonts w:ascii="新細明體" w:hAnsi="新細明體" w:cs="新細明體"/>
        </w:rPr>
        <w:t>( B )</w:t>
      </w:r>
      <w:r>
        <w:rPr>
          <w:rFonts w:ascii="新細明體" w:hAnsi="新細明體" w:cs="新細明體"/>
        </w:rPr>
        <w:t>14</w:t>
      </w:r>
      <w:r w:rsidRPr="001E3DA9">
        <w:rPr>
          <w:rFonts w:ascii="新細明體" w:cs="新細明體"/>
        </w:rPr>
        <w:t>.</w:t>
      </w:r>
      <w:r w:rsidRPr="001E3DA9">
        <w:rPr>
          <w:rFonts w:ascii="新細明體" w:cs="新細明體"/>
        </w:rPr>
        <w:tab/>
      </w:r>
      <w:r w:rsidRPr="001E3DA9">
        <w:rPr>
          <w:rFonts w:ascii="新細明體" w:hAnsi="新細明體" w:cs="新細明體" w:hint="eastAsia"/>
        </w:rPr>
        <w:t>通常空氣中的含氧量為</w:t>
      </w:r>
      <w:r w:rsidRPr="001E3DA9">
        <w:rPr>
          <w:rFonts w:ascii="新細明體" w:hAnsi="新細明體" w:cs="新細明體"/>
        </w:rPr>
        <w:t xml:space="preserve"> (A) 15</w:t>
      </w:r>
      <w:r w:rsidRPr="001E3DA9">
        <w:rPr>
          <w:rFonts w:ascii="新細明體" w:hAnsi="新細明體" w:cs="新細明體" w:hint="eastAsia"/>
        </w:rPr>
        <w:t xml:space="preserve">％　</w:t>
      </w:r>
      <w:r w:rsidRPr="001E3DA9">
        <w:rPr>
          <w:rFonts w:ascii="新細明體" w:hAnsi="新細明體" w:cs="新細明體"/>
        </w:rPr>
        <w:t xml:space="preserve"> (B) 21</w:t>
      </w:r>
      <w:r w:rsidRPr="001E3DA9">
        <w:rPr>
          <w:rFonts w:ascii="新細明體" w:hAnsi="新細明體" w:cs="新細明體" w:hint="eastAsia"/>
        </w:rPr>
        <w:t xml:space="preserve">％　</w:t>
      </w:r>
      <w:r w:rsidRPr="001E3DA9">
        <w:rPr>
          <w:rFonts w:ascii="新細明體" w:hAnsi="新細明體" w:cs="新細明體"/>
        </w:rPr>
        <w:t xml:space="preserve"> (C) 40</w:t>
      </w:r>
      <w:r w:rsidRPr="001E3DA9">
        <w:rPr>
          <w:rFonts w:ascii="新細明體" w:hAnsi="新細明體" w:cs="新細明體" w:hint="eastAsia"/>
        </w:rPr>
        <w:t xml:space="preserve">％　</w:t>
      </w:r>
      <w:r>
        <w:rPr>
          <w:rFonts w:ascii="新細明體" w:hAnsi="新細明體" w:cs="新細明體"/>
        </w:rPr>
        <w:t xml:space="preserve"> (D)</w:t>
      </w:r>
      <w:r w:rsidRPr="00712E3C">
        <w:rPr>
          <w:rFonts w:ascii="新細明體" w:hAnsi="新細明體" w:cs="新細明體"/>
        </w:rPr>
        <w:t>80</w:t>
      </w:r>
      <w:r w:rsidRPr="00712E3C">
        <w:rPr>
          <w:rFonts w:ascii="新細明體" w:hAnsi="新細明體" w:cs="新細明體" w:hint="eastAsia"/>
        </w:rPr>
        <w:t>％</w:t>
      </w:r>
    </w:p>
    <w:p w:rsidR="000322AF" w:rsidRDefault="000322AF" w:rsidP="00180757">
      <w:pPr>
        <w:ind w:left="850" w:hanging="850"/>
        <w:jc w:val="both"/>
        <w:rPr>
          <w:rFonts w:ascii="新細明體"/>
        </w:rPr>
      </w:pPr>
      <w:r w:rsidRPr="001E3DA9">
        <w:rPr>
          <w:rFonts w:ascii="新細明體" w:hAnsi="新細明體" w:cs="新細明體"/>
        </w:rPr>
        <w:t>( A )1</w:t>
      </w:r>
      <w:r>
        <w:rPr>
          <w:rFonts w:ascii="新細明體" w:hAnsi="新細明體" w:cs="新細明體"/>
        </w:rPr>
        <w:t>5</w:t>
      </w:r>
      <w:r w:rsidRPr="001E3DA9">
        <w:rPr>
          <w:rFonts w:ascii="新細明體" w:cs="新細明體"/>
        </w:rPr>
        <w:t>.</w:t>
      </w:r>
      <w:r w:rsidRPr="001E3DA9">
        <w:rPr>
          <w:rFonts w:ascii="新細明體" w:cs="新細明體"/>
        </w:rPr>
        <w:tab/>
      </w:r>
      <w:r w:rsidRPr="001E3DA9">
        <w:rPr>
          <w:rFonts w:ascii="新細明體" w:hAnsi="新細明體" w:cs="新細明體" w:hint="eastAsia"/>
        </w:rPr>
        <w:t>對機器設備每天實施的檢查稱為</w:t>
      </w:r>
      <w:r w:rsidRPr="001E3DA9">
        <w:rPr>
          <w:rFonts w:ascii="新細明體" w:hAnsi="新細明體" w:cs="新細明體"/>
        </w:rPr>
        <w:t xml:space="preserve"> (A) </w:t>
      </w:r>
      <w:r w:rsidRPr="001E3DA9">
        <w:rPr>
          <w:rFonts w:ascii="新細明體" w:hAnsi="新細明體" w:cs="新細明體" w:hint="eastAsia"/>
        </w:rPr>
        <w:t xml:space="preserve">經常檢查　</w:t>
      </w:r>
      <w:r w:rsidRPr="001E3DA9">
        <w:rPr>
          <w:rFonts w:ascii="新細明體" w:hAnsi="新細明體" w:cs="新細明體"/>
        </w:rPr>
        <w:t xml:space="preserve"> (B) </w:t>
      </w:r>
      <w:r w:rsidRPr="001E3DA9">
        <w:rPr>
          <w:rFonts w:ascii="新細明體" w:hAnsi="新細明體" w:cs="新細明體" w:hint="eastAsia"/>
        </w:rPr>
        <w:t xml:space="preserve">定期檢查　</w:t>
      </w:r>
      <w:r w:rsidRPr="001E3DA9">
        <w:rPr>
          <w:rFonts w:ascii="新細明體" w:hAnsi="新細明體" w:cs="新細明體"/>
        </w:rPr>
        <w:t xml:space="preserve"> (C) </w:t>
      </w:r>
      <w:r w:rsidRPr="001E3DA9">
        <w:rPr>
          <w:rFonts w:ascii="新細明體" w:hAnsi="新細明體" w:cs="新細明體" w:hint="eastAsia"/>
        </w:rPr>
        <w:t xml:space="preserve">不定期檢查　</w:t>
      </w:r>
      <w:r>
        <w:rPr>
          <w:rFonts w:ascii="新細明體" w:hAnsi="新細明體" w:cs="新細明體"/>
        </w:rPr>
        <w:t xml:space="preserve"> (D)</w:t>
      </w:r>
      <w:r w:rsidRPr="00712E3C">
        <w:rPr>
          <w:rFonts w:ascii="新細明體" w:hAnsi="新細明體" w:cs="新細明體" w:hint="eastAsia"/>
        </w:rPr>
        <w:t>臨時檢查</w:t>
      </w:r>
    </w:p>
    <w:p w:rsidR="000322AF" w:rsidRDefault="000322AF" w:rsidP="00180757">
      <w:pPr>
        <w:ind w:left="850" w:hanging="850"/>
        <w:jc w:val="both"/>
        <w:rPr>
          <w:rFonts w:ascii="新細明體"/>
        </w:rPr>
      </w:pPr>
      <w:r w:rsidRPr="001E3DA9">
        <w:rPr>
          <w:rFonts w:ascii="新細明體" w:hAnsi="新細明體" w:cs="新細明體"/>
        </w:rPr>
        <w:t>( B )1</w:t>
      </w:r>
      <w:r>
        <w:rPr>
          <w:rFonts w:ascii="新細明體" w:hAnsi="新細明體" w:cs="新細明體"/>
        </w:rPr>
        <w:t>6</w:t>
      </w:r>
      <w:r w:rsidRPr="001E3DA9">
        <w:rPr>
          <w:rFonts w:ascii="新細明體" w:cs="新細明體"/>
        </w:rPr>
        <w:t>.</w:t>
      </w:r>
      <w:r w:rsidRPr="001E3DA9">
        <w:rPr>
          <w:rFonts w:ascii="新細明體" w:cs="新細明體"/>
        </w:rPr>
        <w:tab/>
      </w:r>
      <w:r w:rsidRPr="001E3DA9">
        <w:rPr>
          <w:rFonts w:ascii="新細明體" w:hAnsi="新細明體" w:cs="新細明體" w:hint="eastAsia"/>
        </w:rPr>
        <w:t>實施</w:t>
      </w:r>
      <w:proofErr w:type="gramStart"/>
      <w:r w:rsidRPr="001E3DA9">
        <w:rPr>
          <w:rFonts w:ascii="新細明體" w:hAnsi="新細明體" w:cs="新細明體" w:hint="eastAsia"/>
        </w:rPr>
        <w:t>口對口人工呼吸</w:t>
      </w:r>
      <w:proofErr w:type="gramEnd"/>
      <w:r w:rsidRPr="001E3DA9">
        <w:rPr>
          <w:rFonts w:ascii="新細明體" w:hAnsi="新細明體" w:cs="新細明體" w:hint="eastAsia"/>
        </w:rPr>
        <w:t>時，施行者先行深呼吸，然後捏住患者的鼻子，將自己肺中的空氣經由</w:t>
      </w:r>
      <w:proofErr w:type="gramStart"/>
      <w:r w:rsidRPr="001E3DA9">
        <w:rPr>
          <w:rFonts w:ascii="新細明體" w:hAnsi="新細明體" w:cs="新細明體" w:hint="eastAsia"/>
        </w:rPr>
        <w:t>口對口吹</w:t>
      </w:r>
      <w:proofErr w:type="gramEnd"/>
      <w:r w:rsidRPr="001E3DA9">
        <w:rPr>
          <w:rFonts w:ascii="新細明體" w:hAnsi="新細明體" w:cs="新細明體" w:hint="eastAsia"/>
        </w:rPr>
        <w:t>入患者的肺中，其速度約為每分鐘</w:t>
      </w:r>
      <w:r w:rsidRPr="001E3DA9">
        <w:rPr>
          <w:rFonts w:ascii="新細明體" w:hAnsi="新細明體" w:cs="新細明體"/>
        </w:rPr>
        <w:t xml:space="preserve"> (A) 10</w:t>
      </w:r>
      <w:r w:rsidRPr="001E3DA9">
        <w:rPr>
          <w:rFonts w:ascii="新細明體" w:hAnsi="新細明體" w:cs="新細明體" w:hint="eastAsia"/>
        </w:rPr>
        <w:t>次</w:t>
      </w:r>
      <w:r w:rsidRPr="001E3DA9">
        <w:rPr>
          <w:rFonts w:ascii="新細明體" w:hAnsi="新細明體" w:cs="新細明體"/>
        </w:rPr>
        <w:t xml:space="preserve"> (B) 15</w:t>
      </w:r>
      <w:r w:rsidRPr="001E3DA9">
        <w:rPr>
          <w:rFonts w:ascii="新細明體" w:hAnsi="新細明體" w:cs="新細明體" w:hint="eastAsia"/>
        </w:rPr>
        <w:t>次</w:t>
      </w:r>
      <w:r w:rsidRPr="001E3DA9">
        <w:rPr>
          <w:rFonts w:ascii="新細明體" w:hAnsi="新細明體" w:cs="新細明體"/>
        </w:rPr>
        <w:t xml:space="preserve"> (C) 20</w:t>
      </w:r>
      <w:r w:rsidRPr="001E3DA9">
        <w:rPr>
          <w:rFonts w:ascii="新細明體" w:hAnsi="新細明體" w:cs="新細明體" w:hint="eastAsia"/>
        </w:rPr>
        <w:t>次</w:t>
      </w:r>
      <w:r>
        <w:rPr>
          <w:rFonts w:ascii="新細明體" w:hAnsi="新細明體" w:cs="新細明體"/>
        </w:rPr>
        <w:t xml:space="preserve"> (D)</w:t>
      </w:r>
      <w:r w:rsidRPr="00712E3C">
        <w:rPr>
          <w:rFonts w:ascii="新細明體" w:hAnsi="新細明體" w:cs="新細明體"/>
        </w:rPr>
        <w:t>30</w:t>
      </w:r>
      <w:r w:rsidRPr="00712E3C">
        <w:rPr>
          <w:rFonts w:ascii="新細明體" w:hAnsi="新細明體" w:cs="新細明體" w:hint="eastAsia"/>
        </w:rPr>
        <w:t>次</w:t>
      </w:r>
    </w:p>
    <w:p w:rsidR="000322AF" w:rsidRDefault="000322AF" w:rsidP="00180757">
      <w:pPr>
        <w:ind w:left="850" w:hanging="850"/>
        <w:jc w:val="both"/>
        <w:rPr>
          <w:rFonts w:ascii="新細明體"/>
        </w:rPr>
      </w:pPr>
      <w:r w:rsidRPr="001E3DA9">
        <w:rPr>
          <w:rFonts w:ascii="新細明體" w:hAnsi="新細明體" w:cs="新細明體"/>
        </w:rPr>
        <w:t>( C )</w:t>
      </w:r>
      <w:r>
        <w:rPr>
          <w:rFonts w:ascii="新細明體" w:hAnsi="新細明體" w:cs="新細明體"/>
        </w:rPr>
        <w:t>17</w:t>
      </w:r>
      <w:r w:rsidRPr="001E3DA9">
        <w:rPr>
          <w:rFonts w:ascii="新細明體" w:cs="新細明體"/>
        </w:rPr>
        <w:t>.</w:t>
      </w:r>
      <w:r w:rsidRPr="001E3DA9">
        <w:rPr>
          <w:rFonts w:ascii="新細明體" w:cs="新細明體"/>
        </w:rPr>
        <w:tab/>
      </w:r>
      <w:proofErr w:type="gramStart"/>
      <w:r w:rsidRPr="001E3DA9">
        <w:rPr>
          <w:rFonts w:ascii="新細明體" w:hAnsi="新細明體" w:cs="新細明體" w:hint="eastAsia"/>
        </w:rPr>
        <w:t>一般良</w:t>
      </w:r>
      <w:proofErr w:type="gramEnd"/>
      <w:r w:rsidRPr="001E3DA9">
        <w:rPr>
          <w:rFonts w:ascii="新細明體" w:hAnsi="新細明體" w:cs="新細明體" w:hint="eastAsia"/>
        </w:rPr>
        <w:t>質的水其</w:t>
      </w:r>
      <w:r w:rsidRPr="001E3DA9">
        <w:rPr>
          <w:rFonts w:ascii="新細明體" w:hAnsi="新細明體" w:cs="新細明體"/>
        </w:rPr>
        <w:t>pH</w:t>
      </w:r>
      <w:r w:rsidRPr="001E3DA9">
        <w:rPr>
          <w:rFonts w:ascii="新細明體" w:hAnsi="新細明體" w:cs="新細明體" w:hint="eastAsia"/>
        </w:rPr>
        <w:t>值約在</w:t>
      </w:r>
      <w:r w:rsidRPr="001E3DA9">
        <w:rPr>
          <w:rFonts w:ascii="新細明體" w:hAnsi="新細明體" w:cs="新細明體"/>
        </w:rPr>
        <w:t xml:space="preserve"> (A) 4</w:t>
      </w:r>
      <w:r w:rsidRPr="001E3DA9">
        <w:rPr>
          <w:rFonts w:ascii="新細明體" w:hAnsi="新細明體" w:cs="新細明體" w:hint="eastAsia"/>
        </w:rPr>
        <w:t>～</w:t>
      </w:r>
      <w:r w:rsidRPr="001E3DA9">
        <w:rPr>
          <w:rFonts w:ascii="新細明體" w:hAnsi="新細明體" w:cs="新細明體"/>
        </w:rPr>
        <w:t>5</w:t>
      </w:r>
      <w:r w:rsidRPr="001E3DA9">
        <w:rPr>
          <w:rFonts w:ascii="新細明體" w:hAnsi="新細明體" w:cs="新細明體" w:hint="eastAsia"/>
        </w:rPr>
        <w:t xml:space="preserve">　</w:t>
      </w:r>
      <w:r w:rsidRPr="001E3DA9">
        <w:rPr>
          <w:rFonts w:ascii="新細明體" w:hAnsi="新細明體" w:cs="新細明體"/>
        </w:rPr>
        <w:t xml:space="preserve"> (B) 5</w:t>
      </w:r>
      <w:r w:rsidRPr="001E3DA9">
        <w:rPr>
          <w:rFonts w:ascii="新細明體" w:hAnsi="新細明體" w:cs="新細明體" w:hint="eastAsia"/>
        </w:rPr>
        <w:t>～</w:t>
      </w:r>
      <w:r w:rsidRPr="001E3DA9">
        <w:rPr>
          <w:rFonts w:ascii="新細明體" w:hAnsi="新細明體" w:cs="新細明體"/>
        </w:rPr>
        <w:t>5.5</w:t>
      </w:r>
      <w:r w:rsidRPr="001E3DA9">
        <w:rPr>
          <w:rFonts w:ascii="新細明體" w:hAnsi="新細明體" w:cs="新細明體" w:hint="eastAsia"/>
        </w:rPr>
        <w:t xml:space="preserve">　</w:t>
      </w:r>
      <w:r w:rsidRPr="001E3DA9">
        <w:rPr>
          <w:rFonts w:ascii="新細明體" w:hAnsi="新細明體" w:cs="新細明體"/>
        </w:rPr>
        <w:t xml:space="preserve"> (C) 5.8</w:t>
      </w:r>
      <w:r w:rsidRPr="001E3DA9">
        <w:rPr>
          <w:rFonts w:ascii="新細明體" w:hAnsi="新細明體" w:cs="新細明體" w:hint="eastAsia"/>
        </w:rPr>
        <w:t>～</w:t>
      </w:r>
      <w:r w:rsidRPr="001E3DA9">
        <w:rPr>
          <w:rFonts w:ascii="新細明體" w:hAnsi="新細明體" w:cs="新細明體"/>
        </w:rPr>
        <w:t>6.5</w:t>
      </w:r>
      <w:r w:rsidRPr="001E3DA9">
        <w:rPr>
          <w:rFonts w:ascii="新細明體" w:hAnsi="新細明體" w:cs="新細明體" w:hint="eastAsia"/>
        </w:rPr>
        <w:t xml:space="preserve">　</w:t>
      </w:r>
      <w:r>
        <w:rPr>
          <w:rFonts w:ascii="新細明體" w:hAnsi="新細明體" w:cs="新細明體"/>
        </w:rPr>
        <w:t xml:space="preserve"> (D)</w:t>
      </w:r>
      <w:r w:rsidRPr="00712E3C">
        <w:rPr>
          <w:rFonts w:ascii="新細明體" w:hAnsi="新細明體" w:cs="新細明體"/>
        </w:rPr>
        <w:t>7</w:t>
      </w:r>
      <w:r w:rsidRPr="00712E3C">
        <w:rPr>
          <w:rFonts w:ascii="新細明體" w:hAnsi="新細明體" w:cs="新細明體" w:hint="eastAsia"/>
        </w:rPr>
        <w:t>～</w:t>
      </w:r>
      <w:r w:rsidRPr="00712E3C">
        <w:rPr>
          <w:rFonts w:ascii="新細明體" w:hAnsi="新細明體" w:cs="新細明體"/>
        </w:rPr>
        <w:t>8</w:t>
      </w:r>
      <w:r w:rsidRPr="00712E3C">
        <w:rPr>
          <w:rFonts w:ascii="新細明體" w:hAnsi="新細明體" w:cs="新細明體" w:hint="eastAsia"/>
        </w:rPr>
        <w:t>之間</w:t>
      </w:r>
    </w:p>
    <w:p w:rsidR="000322AF" w:rsidRDefault="000322AF" w:rsidP="00180757">
      <w:pPr>
        <w:ind w:left="850" w:hanging="850"/>
        <w:jc w:val="both"/>
        <w:rPr>
          <w:rFonts w:ascii="新細明體"/>
        </w:rPr>
      </w:pPr>
      <w:r w:rsidRPr="001E3DA9">
        <w:rPr>
          <w:rFonts w:ascii="新細明體" w:hAnsi="新細明體" w:cs="新細明體"/>
        </w:rPr>
        <w:t>( B )</w:t>
      </w:r>
      <w:r>
        <w:rPr>
          <w:rFonts w:ascii="新細明體" w:hAnsi="新細明體" w:cs="新細明體"/>
        </w:rPr>
        <w:t>18</w:t>
      </w:r>
      <w:r w:rsidRPr="001E3DA9">
        <w:rPr>
          <w:rFonts w:ascii="新細明體" w:cs="新細明體"/>
        </w:rPr>
        <w:t>.</w:t>
      </w:r>
      <w:r w:rsidRPr="001E3DA9">
        <w:rPr>
          <w:rFonts w:ascii="新細明體" w:cs="新細明體"/>
        </w:rPr>
        <w:tab/>
      </w:r>
      <w:r w:rsidRPr="001E3DA9">
        <w:rPr>
          <w:rFonts w:ascii="新細明體" w:hAnsi="新細明體" w:cs="新細明體" w:hint="eastAsia"/>
        </w:rPr>
        <w:t>我國採用之安全電壓為直流多少</w:t>
      </w:r>
      <w:r w:rsidRPr="001E3DA9">
        <w:rPr>
          <w:rFonts w:ascii="新細明體" w:hAnsi="新細明體" w:cs="新細明體"/>
        </w:rPr>
        <w:t xml:space="preserve"> (A) 12</w:t>
      </w:r>
      <w:r w:rsidRPr="001E3DA9">
        <w:rPr>
          <w:rFonts w:ascii="新細明體" w:hAnsi="新細明體" w:cs="新細明體" w:hint="eastAsia"/>
        </w:rPr>
        <w:t>伏特</w:t>
      </w:r>
      <w:r w:rsidRPr="001E3DA9">
        <w:rPr>
          <w:rFonts w:ascii="新細明體" w:hAnsi="新細明體" w:cs="新細明體"/>
        </w:rPr>
        <w:t xml:space="preserve"> (B) 24</w:t>
      </w:r>
      <w:r w:rsidRPr="001E3DA9">
        <w:rPr>
          <w:rFonts w:ascii="新細明體" w:hAnsi="新細明體" w:cs="新細明體" w:hint="eastAsia"/>
        </w:rPr>
        <w:t>伏特</w:t>
      </w:r>
      <w:r w:rsidRPr="001E3DA9">
        <w:rPr>
          <w:rFonts w:ascii="新細明體" w:hAnsi="新細明體" w:cs="新細明體"/>
        </w:rPr>
        <w:t xml:space="preserve"> (C) 30</w:t>
      </w:r>
      <w:r w:rsidRPr="001E3DA9">
        <w:rPr>
          <w:rFonts w:ascii="新細明體" w:hAnsi="新細明體" w:cs="新細明體" w:hint="eastAsia"/>
        </w:rPr>
        <w:t>伏特</w:t>
      </w:r>
      <w:r>
        <w:rPr>
          <w:rFonts w:ascii="新細明體" w:hAnsi="新細明體" w:cs="新細明體"/>
        </w:rPr>
        <w:t xml:space="preserve"> (D)</w:t>
      </w:r>
      <w:r w:rsidRPr="00712E3C">
        <w:rPr>
          <w:rFonts w:ascii="新細明體" w:hAnsi="新細明體" w:cs="新細明體"/>
        </w:rPr>
        <w:t>110</w:t>
      </w:r>
      <w:r w:rsidRPr="00712E3C">
        <w:rPr>
          <w:rFonts w:ascii="新細明體" w:hAnsi="新細明體" w:cs="新細明體" w:hint="eastAsia"/>
        </w:rPr>
        <w:t>伏特</w:t>
      </w:r>
    </w:p>
    <w:p w:rsidR="000322AF" w:rsidRDefault="000322AF" w:rsidP="00180757">
      <w:pPr>
        <w:ind w:left="850" w:hanging="850"/>
        <w:jc w:val="both"/>
        <w:rPr>
          <w:rFonts w:ascii="新細明體"/>
        </w:rPr>
      </w:pPr>
      <w:r>
        <w:rPr>
          <w:rFonts w:ascii="新細明體" w:hAnsi="新細明體" w:cs="新細明體"/>
        </w:rPr>
        <w:t>( C )19</w:t>
      </w:r>
      <w:r w:rsidRPr="001E3DA9">
        <w:rPr>
          <w:rFonts w:ascii="新細明體" w:cs="新細明體"/>
        </w:rPr>
        <w:t>.</w:t>
      </w:r>
      <w:r w:rsidRPr="001E3DA9">
        <w:rPr>
          <w:rFonts w:ascii="新細明體" w:cs="新細明體"/>
        </w:rPr>
        <w:tab/>
      </w:r>
      <w:r w:rsidRPr="001E3DA9">
        <w:rPr>
          <w:rFonts w:ascii="新細明體" w:hAnsi="新細明體" w:cs="新細明體" w:hint="eastAsia"/>
        </w:rPr>
        <w:t>使用滅火器應站在</w:t>
      </w:r>
      <w:r w:rsidRPr="001E3DA9">
        <w:rPr>
          <w:rFonts w:ascii="新細明體" w:hAnsi="新細明體" w:cs="新細明體"/>
        </w:rPr>
        <w:t xml:space="preserve"> (A) </w:t>
      </w:r>
      <w:r w:rsidRPr="001E3DA9">
        <w:rPr>
          <w:rFonts w:ascii="新細明體" w:hAnsi="新細明體" w:cs="新細明體" w:hint="eastAsia"/>
        </w:rPr>
        <w:t xml:space="preserve">逆風　</w:t>
      </w:r>
      <w:r w:rsidRPr="001E3DA9">
        <w:rPr>
          <w:rFonts w:ascii="新細明體" w:hAnsi="新細明體" w:cs="新細明體"/>
        </w:rPr>
        <w:t xml:space="preserve"> (B) </w:t>
      </w:r>
      <w:r w:rsidRPr="001E3DA9">
        <w:rPr>
          <w:rFonts w:ascii="新細明體" w:hAnsi="新細明體" w:cs="新細明體" w:hint="eastAsia"/>
        </w:rPr>
        <w:t xml:space="preserve">側風　</w:t>
      </w:r>
      <w:r w:rsidRPr="001E3DA9">
        <w:rPr>
          <w:rFonts w:ascii="新細明體" w:hAnsi="新細明體" w:cs="新細明體"/>
        </w:rPr>
        <w:t xml:space="preserve"> (C) </w:t>
      </w:r>
      <w:r w:rsidRPr="001E3DA9">
        <w:rPr>
          <w:rFonts w:ascii="新細明體" w:hAnsi="新細明體" w:cs="新細明體" w:hint="eastAsia"/>
        </w:rPr>
        <w:t xml:space="preserve">上風　</w:t>
      </w:r>
      <w:r>
        <w:rPr>
          <w:rFonts w:ascii="新細明體" w:hAnsi="新細明體" w:cs="新細明體"/>
        </w:rPr>
        <w:t xml:space="preserve"> (D)</w:t>
      </w:r>
      <w:r w:rsidRPr="00712E3C">
        <w:rPr>
          <w:rFonts w:ascii="新細明體" w:hAnsi="新細明體" w:cs="新細明體" w:hint="eastAsia"/>
        </w:rPr>
        <w:t>下風</w:t>
      </w:r>
    </w:p>
    <w:p w:rsidR="000322AF" w:rsidRDefault="000322AF" w:rsidP="00BC7F93">
      <w:pPr>
        <w:ind w:left="900" w:hangingChars="375" w:hanging="900"/>
        <w:jc w:val="both"/>
        <w:rPr>
          <w:rFonts w:ascii="新細明體"/>
        </w:rPr>
      </w:pPr>
      <w:r w:rsidRPr="001E3DA9">
        <w:rPr>
          <w:rFonts w:ascii="新細明體" w:hAnsi="新細明體" w:cs="新細明體"/>
        </w:rPr>
        <w:t>( B )2</w:t>
      </w:r>
      <w:r>
        <w:rPr>
          <w:rFonts w:ascii="新細明體" w:cs="新細明體"/>
        </w:rPr>
        <w:t>0</w:t>
      </w:r>
      <w:r w:rsidRPr="001E3DA9">
        <w:rPr>
          <w:rFonts w:ascii="新細明體" w:cs="新細明體"/>
        </w:rPr>
        <w:t>.</w:t>
      </w:r>
      <w:r w:rsidRPr="001E3DA9">
        <w:rPr>
          <w:rFonts w:ascii="新細明體" w:cs="新細明體"/>
        </w:rPr>
        <w:tab/>
      </w:r>
      <w:r w:rsidRPr="001E3DA9">
        <w:rPr>
          <w:rFonts w:ascii="新細明體" w:hAnsi="新細明體" w:cs="新細明體" w:hint="eastAsia"/>
        </w:rPr>
        <w:t>對人體有害之粉塵粒子直徑為多少</w:t>
      </w:r>
      <w:r w:rsidRPr="00F523F5">
        <w:rPr>
          <w:rFonts w:ascii="新細明體" w:cs="新細明體" w:hint="eastAsia"/>
        </w:rPr>
        <w:t>μ</w:t>
      </w:r>
      <w:r w:rsidRPr="001E3DA9">
        <w:rPr>
          <w:rFonts w:ascii="新細明體" w:hAnsi="新細明體" w:cs="新細明體"/>
        </w:rPr>
        <w:t>m</w:t>
      </w:r>
      <w:r w:rsidRPr="001E3DA9">
        <w:rPr>
          <w:rFonts w:ascii="新細明體" w:hAnsi="新細明體" w:cs="新細明體" w:hint="eastAsia"/>
        </w:rPr>
        <w:t>？</w:t>
      </w:r>
      <w:r w:rsidRPr="001E3DA9">
        <w:rPr>
          <w:rFonts w:ascii="新細明體" w:hAnsi="新細明體" w:cs="新細明體"/>
        </w:rPr>
        <w:t xml:space="preserve"> (A) 0.1</w:t>
      </w:r>
      <w:r w:rsidRPr="001E3DA9">
        <w:rPr>
          <w:rFonts w:ascii="新細明體" w:hAnsi="新細明體" w:cs="新細明體" w:hint="eastAsia"/>
        </w:rPr>
        <w:t>～</w:t>
      </w:r>
      <w:r w:rsidRPr="001E3DA9">
        <w:rPr>
          <w:rFonts w:ascii="新細明體" w:hAnsi="新細明體" w:cs="新細明體"/>
        </w:rPr>
        <w:t>0.5 (B) 1</w:t>
      </w:r>
      <w:r w:rsidRPr="001E3DA9">
        <w:rPr>
          <w:rFonts w:ascii="新細明體" w:hAnsi="新細明體" w:cs="新細明體" w:hint="eastAsia"/>
        </w:rPr>
        <w:t>～</w:t>
      </w:r>
      <w:r w:rsidRPr="001E3DA9">
        <w:rPr>
          <w:rFonts w:ascii="新細明體" w:hAnsi="新細明體" w:cs="新細明體"/>
        </w:rPr>
        <w:t>5 (C) 5</w:t>
      </w:r>
      <w:r w:rsidRPr="001E3DA9">
        <w:rPr>
          <w:rFonts w:ascii="新細明體" w:hAnsi="新細明體" w:cs="新細明體" w:hint="eastAsia"/>
        </w:rPr>
        <w:t>～</w:t>
      </w:r>
      <w:r w:rsidRPr="001E3DA9">
        <w:rPr>
          <w:rFonts w:ascii="新細明體" w:hAnsi="新細明體" w:cs="新細明體"/>
        </w:rPr>
        <w:t>10</w:t>
      </w:r>
      <w:r>
        <w:rPr>
          <w:rFonts w:ascii="新細明體" w:hAnsi="新細明體" w:cs="新細明體"/>
        </w:rPr>
        <w:t xml:space="preserve"> (D)</w:t>
      </w:r>
      <w:r w:rsidRPr="00712E3C">
        <w:rPr>
          <w:rFonts w:ascii="新細明體" w:hAnsi="新細明體" w:cs="新細明體"/>
        </w:rPr>
        <w:t>10</w:t>
      </w:r>
      <w:r w:rsidRPr="00712E3C">
        <w:rPr>
          <w:rFonts w:ascii="新細明體" w:hAnsi="新細明體" w:cs="新細明體" w:hint="eastAsia"/>
        </w:rPr>
        <w:t>～</w:t>
      </w:r>
      <w:r w:rsidRPr="00712E3C">
        <w:rPr>
          <w:rFonts w:ascii="新細明體" w:hAnsi="新細明體" w:cs="新細明體"/>
        </w:rPr>
        <w:t>50</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21</w:t>
      </w:r>
      <w:r w:rsidRPr="001E3DA9">
        <w:rPr>
          <w:rFonts w:ascii="新細明體" w:cs="新細明體"/>
        </w:rPr>
        <w:t>.</w:t>
      </w:r>
      <w:r w:rsidRPr="001E3DA9">
        <w:rPr>
          <w:rFonts w:ascii="新細明體" w:cs="新細明體"/>
        </w:rPr>
        <w:tab/>
      </w:r>
      <w:r w:rsidRPr="001E3DA9">
        <w:rPr>
          <w:rFonts w:ascii="新細明體" w:hAnsi="新細明體" w:cs="新細明體" w:hint="eastAsia"/>
        </w:rPr>
        <w:t>右圖</w:t>
      </w:r>
      <w:r w:rsidRPr="001E3DA9">
        <w:rPr>
          <w:rFonts w:ascii="新細明體" w:hAnsi="新細明體" w:cs="新細明體"/>
        </w:rPr>
        <w:t xml:space="preserve"> </w:t>
      </w:r>
      <w:r w:rsidR="00BC7F93">
        <w:rPr>
          <w:rFonts w:ascii="新細明體"/>
          <w:noProof/>
        </w:rPr>
        <w:drawing>
          <wp:inline distT="0" distB="0" distL="0" distR="0">
            <wp:extent cx="790575" cy="247650"/>
            <wp:effectExtent l="19050" t="0" r="9525" b="0"/>
            <wp:docPr id="1" name="圖片 1" descr="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553"/>
                    <pic:cNvPicPr>
                      <a:picLocks noChangeAspect="1" noChangeArrowheads="1"/>
                    </pic:cNvPicPr>
                  </pic:nvPicPr>
                  <pic:blipFill>
                    <a:blip r:embed="rId8"/>
                    <a:srcRect t="-26340" b="-14641"/>
                    <a:stretch>
                      <a:fillRect/>
                    </a:stretch>
                  </pic:blipFill>
                  <pic:spPr bwMode="auto">
                    <a:xfrm>
                      <a:off x="0" y="0"/>
                      <a:ext cx="790575" cy="247650"/>
                    </a:xfrm>
                    <a:prstGeom prst="rect">
                      <a:avLst/>
                    </a:prstGeom>
                    <a:noFill/>
                    <a:ln w="9525">
                      <a:noFill/>
                      <a:miter lim="800000"/>
                      <a:headEnd/>
                      <a:tailEnd/>
                    </a:ln>
                  </pic:spPr>
                </pic:pic>
              </a:graphicData>
            </a:graphic>
          </wp:inline>
        </w:drawing>
      </w:r>
      <w:r w:rsidRPr="001E3DA9">
        <w:rPr>
          <w:rFonts w:ascii="新細明體" w:hAnsi="新細明體" w:cs="新細明體"/>
        </w:rPr>
        <w:t xml:space="preserve"> </w:t>
      </w:r>
      <w:r w:rsidRPr="001E3DA9">
        <w:rPr>
          <w:rFonts w:ascii="新細明體" w:hAnsi="新細明體" w:cs="新細明體" w:hint="eastAsia"/>
        </w:rPr>
        <w:t>符號為</w:t>
      </w:r>
      <w:r w:rsidRPr="001E3DA9">
        <w:rPr>
          <w:rFonts w:ascii="新細明體" w:hAnsi="新細明體" w:cs="新細明體"/>
        </w:rPr>
        <w:t xml:space="preserve"> (A) </w:t>
      </w:r>
      <w:r w:rsidRPr="001E3DA9">
        <w:rPr>
          <w:rFonts w:ascii="新細明體" w:hAnsi="新細明體" w:cs="新細明體" w:hint="eastAsia"/>
        </w:rPr>
        <w:t xml:space="preserve">微動開關　</w:t>
      </w:r>
      <w:r w:rsidRPr="001E3DA9">
        <w:rPr>
          <w:rFonts w:ascii="新細明體" w:hAnsi="新細明體" w:cs="新細明體"/>
        </w:rPr>
        <w:t xml:space="preserve"> (B) </w:t>
      </w:r>
      <w:r w:rsidRPr="001E3DA9">
        <w:rPr>
          <w:rFonts w:ascii="新細明體" w:hAnsi="新細明體" w:cs="新細明體" w:hint="eastAsia"/>
        </w:rPr>
        <w:t xml:space="preserve">限時動作接點　</w:t>
      </w:r>
      <w:r w:rsidRPr="001E3DA9">
        <w:rPr>
          <w:rFonts w:ascii="新細明體" w:hAnsi="新細明體" w:cs="新細明體"/>
        </w:rPr>
        <w:t xml:space="preserve"> (C) </w:t>
      </w:r>
      <w:r w:rsidRPr="001E3DA9">
        <w:rPr>
          <w:rFonts w:ascii="新細明體" w:hAnsi="新細明體" w:cs="新細明體" w:hint="eastAsia"/>
        </w:rPr>
        <w:t xml:space="preserve">限時復歸接點　</w:t>
      </w:r>
      <w:r>
        <w:rPr>
          <w:rFonts w:ascii="新細明體" w:hAnsi="新細明體" w:cs="新細明體"/>
        </w:rPr>
        <w:t xml:space="preserve"> (D)</w:t>
      </w:r>
      <w:r w:rsidRPr="00CB1156">
        <w:rPr>
          <w:rFonts w:ascii="新細明體" w:hAnsi="新細明體" w:cs="新細明體" w:hint="eastAsia"/>
        </w:rPr>
        <w:t>按鈕開關</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22</w:t>
      </w:r>
      <w:r w:rsidRPr="001E3DA9">
        <w:rPr>
          <w:rFonts w:ascii="新細明體" w:cs="新細明體"/>
        </w:rPr>
        <w:t>.</w:t>
      </w:r>
      <w:r w:rsidRPr="001E3DA9">
        <w:rPr>
          <w:rFonts w:ascii="新細明體" w:cs="新細明體"/>
        </w:rPr>
        <w:tab/>
      </w:r>
      <w:r w:rsidRPr="001E3DA9">
        <w:rPr>
          <w:rFonts w:ascii="新細明體" w:hAnsi="新細明體" w:cs="新細明體" w:hint="eastAsia"/>
        </w:rPr>
        <w:t>在</w:t>
      </w:r>
      <w:r w:rsidRPr="001E3DA9">
        <w:rPr>
          <w:rFonts w:ascii="新細明體" w:hAnsi="新細明體" w:cs="新細明體"/>
        </w:rPr>
        <w:t>CNS</w:t>
      </w:r>
      <w:r w:rsidRPr="001E3DA9">
        <w:rPr>
          <w:rFonts w:ascii="新細明體" w:hAnsi="新細明體" w:cs="新細明體" w:hint="eastAsia"/>
        </w:rPr>
        <w:t>標準中，繪圖之元件外型尺寸常採用</w:t>
      </w:r>
      <w:r w:rsidRPr="001E3DA9">
        <w:rPr>
          <w:rFonts w:ascii="新細明體" w:hAnsi="新細明體" w:cs="新細明體"/>
        </w:rPr>
        <w:t xml:space="preserve"> (A) </w:t>
      </w:r>
      <w:proofErr w:type="gramStart"/>
      <w:r w:rsidRPr="001E3DA9">
        <w:rPr>
          <w:rFonts w:ascii="新細明體" w:hAnsi="新細明體" w:cs="新細明體" w:hint="eastAsia"/>
        </w:rPr>
        <w:t>英制</w:t>
      </w:r>
      <w:proofErr w:type="gramEnd"/>
      <w:r>
        <w:rPr>
          <w:rFonts w:ascii="新細明體" w:hAnsi="新細明體" w:cs="新細明體"/>
        </w:rPr>
        <w:t xml:space="preserve"> </w:t>
      </w:r>
      <w:r w:rsidRPr="001E3DA9">
        <w:rPr>
          <w:rFonts w:ascii="新細明體" w:hAnsi="新細明體" w:cs="新細明體"/>
        </w:rPr>
        <w:t xml:space="preserve">(B) </w:t>
      </w:r>
      <w:r w:rsidRPr="001E3DA9">
        <w:rPr>
          <w:rFonts w:ascii="新細明體" w:hAnsi="新細明體" w:cs="新細明體" w:hint="eastAsia"/>
        </w:rPr>
        <w:t>公制</w:t>
      </w:r>
      <w:r w:rsidRPr="001E3DA9">
        <w:rPr>
          <w:rFonts w:ascii="新細明體" w:hAnsi="新細明體" w:cs="新細明體"/>
        </w:rPr>
        <w:t xml:space="preserve"> (C) </w:t>
      </w:r>
      <w:r w:rsidRPr="001E3DA9">
        <w:rPr>
          <w:rFonts w:ascii="新細明體" w:hAnsi="新細明體" w:cs="新細明體" w:hint="eastAsia"/>
        </w:rPr>
        <w:t>台制</w:t>
      </w:r>
      <w:r>
        <w:rPr>
          <w:rFonts w:ascii="新細明體" w:hAnsi="新細明體" w:cs="新細明體"/>
        </w:rPr>
        <w:t xml:space="preserve"> (D) </w:t>
      </w:r>
      <w:r w:rsidRPr="00CB1156">
        <w:rPr>
          <w:rFonts w:ascii="新細明體" w:hAnsi="新細明體" w:cs="新細明體" w:hint="eastAsia"/>
        </w:rPr>
        <w:t>德制</w:t>
      </w:r>
    </w:p>
    <w:p w:rsidR="000322AF" w:rsidRDefault="000322AF" w:rsidP="00180757">
      <w:pPr>
        <w:ind w:left="850" w:hanging="850"/>
        <w:jc w:val="both"/>
        <w:rPr>
          <w:rFonts w:ascii="新細明體" w:cs="新細明體"/>
          <w:kern w:val="0"/>
        </w:rPr>
      </w:pPr>
      <w:r w:rsidRPr="001E3DA9">
        <w:rPr>
          <w:rFonts w:ascii="新細明體" w:hAnsi="新細明體" w:cs="新細明體"/>
        </w:rPr>
        <w:t>( D )</w:t>
      </w:r>
      <w:r>
        <w:rPr>
          <w:rFonts w:ascii="新細明體" w:hAnsi="新細明體" w:cs="新細明體"/>
        </w:rPr>
        <w:t>23</w:t>
      </w:r>
      <w:r w:rsidRPr="001E3DA9">
        <w:rPr>
          <w:rFonts w:ascii="新細明體" w:cs="新細明體"/>
        </w:rPr>
        <w:t>.</w:t>
      </w:r>
      <w:r w:rsidRPr="001E3DA9">
        <w:rPr>
          <w:rFonts w:ascii="新細明體" w:cs="新細明體"/>
        </w:rPr>
        <w:tab/>
      </w:r>
      <w:r>
        <w:rPr>
          <w:rFonts w:ascii="新細明體" w:cs="新細明體" w:hint="eastAsia"/>
          <w:kern w:val="0"/>
        </w:rPr>
        <w:t>目前國內的電源系統頻率為</w:t>
      </w:r>
      <w:r w:rsidRPr="001E3DA9">
        <w:rPr>
          <w:rFonts w:ascii="新細明體" w:hAnsi="新細明體" w:cs="新細明體"/>
        </w:rPr>
        <w:t>(A)</w:t>
      </w:r>
      <w:r>
        <w:rPr>
          <w:rFonts w:ascii="新細明體" w:cs="新細明體"/>
          <w:kern w:val="0"/>
        </w:rPr>
        <w:t xml:space="preserve">5 0 H z </w:t>
      </w:r>
      <w:r w:rsidRPr="001E3DA9">
        <w:rPr>
          <w:rFonts w:ascii="新細明體" w:hAnsi="新細明體" w:cs="新細明體"/>
        </w:rPr>
        <w:t>(B)</w:t>
      </w:r>
      <w:r>
        <w:rPr>
          <w:rFonts w:ascii="新細明體" w:cs="新細明體"/>
          <w:kern w:val="0"/>
        </w:rPr>
        <w:t xml:space="preserve">1 2 0 H z </w:t>
      </w:r>
      <w:r w:rsidRPr="001E3DA9">
        <w:rPr>
          <w:rFonts w:ascii="新細明體" w:hAnsi="新細明體" w:cs="新細明體"/>
        </w:rPr>
        <w:t>(C)</w:t>
      </w:r>
      <w:r>
        <w:rPr>
          <w:rFonts w:ascii="新細明體" w:cs="新細明體"/>
          <w:kern w:val="0"/>
        </w:rPr>
        <w:t>1 0 0 H z</w:t>
      </w:r>
      <w:r>
        <w:rPr>
          <w:rFonts w:ascii="新細明體" w:hAnsi="新細明體" w:cs="新細明體"/>
        </w:rPr>
        <w:t>(D)</w:t>
      </w:r>
      <w:r>
        <w:rPr>
          <w:rFonts w:ascii="新細明體" w:cs="新細明體"/>
          <w:kern w:val="0"/>
        </w:rPr>
        <w:t xml:space="preserve">6 0 H z </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24</w:t>
      </w:r>
      <w:r w:rsidRPr="001E3DA9">
        <w:rPr>
          <w:rFonts w:ascii="新細明體" w:cs="新細明體"/>
        </w:rPr>
        <w:t>.</w:t>
      </w:r>
      <w:r w:rsidRPr="001E3DA9">
        <w:rPr>
          <w:rFonts w:ascii="新細明體" w:cs="新細明體"/>
        </w:rPr>
        <w:tab/>
      </w:r>
      <w:r w:rsidRPr="001E3DA9">
        <w:rPr>
          <w:rFonts w:ascii="新細明體" w:hAnsi="新細明體" w:cs="新細明體" w:hint="eastAsia"/>
        </w:rPr>
        <w:t>下列電阻器之標</w:t>
      </w:r>
      <w:proofErr w:type="gramStart"/>
      <w:r w:rsidRPr="001E3DA9">
        <w:rPr>
          <w:rFonts w:ascii="新細明體" w:hAnsi="新細明體" w:cs="新細明體" w:hint="eastAsia"/>
        </w:rPr>
        <w:t>註</w:t>
      </w:r>
      <w:proofErr w:type="gramEnd"/>
      <w:r w:rsidRPr="001E3DA9">
        <w:rPr>
          <w:rFonts w:ascii="新細明體" w:hAnsi="新細明體" w:cs="新細明體" w:hint="eastAsia"/>
        </w:rPr>
        <w:t>何者為正確</w:t>
      </w:r>
      <w:r w:rsidRPr="001E3DA9">
        <w:rPr>
          <w:rFonts w:ascii="新細明體" w:hAnsi="新細明體" w:cs="新細明體"/>
        </w:rPr>
        <w:t xml:space="preserve"> (A) </w:t>
      </w:r>
      <w:r w:rsidRPr="00F523F5">
        <w:rPr>
          <w:rFonts w:ascii="新細明體" w:hAnsi="新細明體" w:cs="新細明體" w:hint="eastAsia"/>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7.25pt" o:ole="">
            <v:imagedata r:id="rId9" o:title=""/>
          </v:shape>
          <o:OLEObject Type="Embed" ProgID="Equation.3" ShapeID="_x0000_i1026" DrawAspect="Content" ObjectID="_1427520825" r:id="rId10"/>
        </w:object>
      </w:r>
      <w:r w:rsidRPr="001E3DA9">
        <w:rPr>
          <w:rFonts w:ascii="新細明體" w:hAnsi="新細明體" w:cs="新細明體" w:hint="eastAsia"/>
        </w:rPr>
        <w:t xml:space="preserve">　</w:t>
      </w:r>
      <w:r w:rsidRPr="001E3DA9">
        <w:rPr>
          <w:rFonts w:ascii="新細明體" w:hAnsi="新細明體" w:cs="新細明體"/>
        </w:rPr>
        <w:t xml:space="preserve"> (B) </w:t>
      </w:r>
      <w:r w:rsidRPr="00F523F5">
        <w:rPr>
          <w:rFonts w:ascii="新細明體" w:hAnsi="新細明體" w:cs="新細明體" w:hint="eastAsia"/>
        </w:rPr>
        <w:object w:dxaOrig="300" w:dyaOrig="340">
          <v:shape id="_x0000_i1027" type="#_x0000_t75" style="width:15pt;height:17.25pt" o:ole="">
            <v:imagedata r:id="rId11" o:title=""/>
          </v:shape>
          <o:OLEObject Type="Embed" ProgID="Equation.3" ShapeID="_x0000_i1027" DrawAspect="Content" ObjectID="_1427520826" r:id="rId12"/>
        </w:object>
      </w:r>
      <w:r w:rsidRPr="001E3DA9">
        <w:rPr>
          <w:rFonts w:ascii="新細明體" w:hAnsi="新細明體" w:cs="新細明體" w:hint="eastAsia"/>
        </w:rPr>
        <w:t xml:space="preserve">　</w:t>
      </w:r>
      <w:r w:rsidRPr="001E3DA9">
        <w:rPr>
          <w:rFonts w:ascii="新細明體" w:hAnsi="新細明體" w:cs="新細明體"/>
        </w:rPr>
        <w:t xml:space="preserve"> (C) </w:t>
      </w:r>
      <w:r w:rsidRPr="00F523F5">
        <w:rPr>
          <w:rFonts w:ascii="新細明體" w:hAnsi="新細明體" w:cs="新細明體" w:hint="eastAsia"/>
        </w:rPr>
        <w:object w:dxaOrig="320" w:dyaOrig="300">
          <v:shape id="_x0000_i1028" type="#_x0000_t75" style="width:16.5pt;height:15pt" o:ole="">
            <v:imagedata r:id="rId13" o:title=""/>
          </v:shape>
          <o:OLEObject Type="Embed" ProgID="Equation.3" ShapeID="_x0000_i1028" DrawAspect="Content" ObjectID="_1427520827" r:id="rId14"/>
        </w:object>
      </w:r>
      <w:r w:rsidRPr="001E3DA9">
        <w:rPr>
          <w:rFonts w:ascii="新細明體" w:hAnsi="新細明體" w:cs="新細明體" w:hint="eastAsia"/>
        </w:rPr>
        <w:t xml:space="preserve">　</w:t>
      </w:r>
      <w:r>
        <w:rPr>
          <w:rFonts w:ascii="新細明體" w:hAnsi="新細明體" w:cs="新細明體"/>
        </w:rPr>
        <w:t xml:space="preserve"> (D)</w:t>
      </w:r>
      <w:r w:rsidRPr="00F523F5">
        <w:rPr>
          <w:rFonts w:ascii="新細明體" w:hAnsi="新細明體" w:cs="新細明體" w:hint="eastAsia"/>
        </w:rPr>
        <w:object w:dxaOrig="300" w:dyaOrig="320">
          <v:shape id="_x0000_i1029" type="#_x0000_t75" style="width:15pt;height:16.5pt" o:ole="">
            <v:imagedata r:id="rId15" o:title=""/>
          </v:shape>
          <o:OLEObject Type="Embed" ProgID="Equation.3" ShapeID="_x0000_i1029" DrawAspect="Content" ObjectID="_1427520828" r:id="rId16"/>
        </w:object>
      </w:r>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25</w:t>
      </w:r>
      <w:r w:rsidRPr="001E3DA9">
        <w:rPr>
          <w:rFonts w:ascii="新細明體" w:cs="新細明體"/>
        </w:rPr>
        <w:t>.</w:t>
      </w:r>
      <w:r w:rsidRPr="001E3DA9">
        <w:rPr>
          <w:rFonts w:ascii="新細明體" w:cs="新細明體"/>
        </w:rPr>
        <w:tab/>
      </w:r>
      <w:r w:rsidRPr="001E3DA9">
        <w:rPr>
          <w:rFonts w:ascii="新細明體" w:hAnsi="新細明體" w:cs="新細明體"/>
        </w:rPr>
        <w:t>1GHz</w:t>
      </w:r>
      <w:r w:rsidRPr="001E3DA9">
        <w:rPr>
          <w:rFonts w:ascii="新細明體" w:hAnsi="新細明體" w:cs="新細明體" w:hint="eastAsia"/>
        </w:rPr>
        <w:t>表示</w:t>
      </w:r>
      <w:r w:rsidRPr="001E3DA9">
        <w:rPr>
          <w:rFonts w:ascii="新細明體" w:hAnsi="新細明體" w:cs="新細明體"/>
        </w:rPr>
        <w:t xml:space="preserve"> (A) 10</w:t>
      </w:r>
      <w:r w:rsidRPr="00EC5735">
        <w:rPr>
          <w:rFonts w:ascii="新細明體" w:hAnsi="新細明體" w:cs="新細明體"/>
          <w:vertAlign w:val="superscript"/>
        </w:rPr>
        <w:t>6</w:t>
      </w:r>
      <w:r w:rsidRPr="001E3DA9">
        <w:rPr>
          <w:rFonts w:ascii="新細明體" w:hAnsi="新細明體" w:cs="新細明體"/>
        </w:rPr>
        <w:t>Hz</w:t>
      </w:r>
      <w:r w:rsidRPr="001E3DA9">
        <w:rPr>
          <w:rFonts w:ascii="新細明體" w:hAnsi="新細明體" w:cs="新細明體" w:hint="eastAsia"/>
        </w:rPr>
        <w:t xml:space="preserve">　</w:t>
      </w:r>
      <w:r w:rsidRPr="001E3DA9">
        <w:rPr>
          <w:rFonts w:ascii="新細明體" w:hAnsi="新細明體" w:cs="新細明體"/>
        </w:rPr>
        <w:t xml:space="preserve"> (B) 10</w:t>
      </w:r>
      <w:r w:rsidRPr="00EC5735">
        <w:rPr>
          <w:rFonts w:ascii="新細明體" w:hAnsi="新細明體" w:cs="新細明體"/>
          <w:vertAlign w:val="superscript"/>
        </w:rPr>
        <w:t>7</w:t>
      </w:r>
      <w:r w:rsidRPr="001E3DA9">
        <w:rPr>
          <w:rFonts w:ascii="新細明體" w:hAnsi="新細明體" w:cs="新細明體"/>
        </w:rPr>
        <w:t>Hz</w:t>
      </w:r>
      <w:r w:rsidRPr="001E3DA9">
        <w:rPr>
          <w:rFonts w:ascii="新細明體" w:hAnsi="新細明體" w:cs="新細明體" w:hint="eastAsia"/>
        </w:rPr>
        <w:t xml:space="preserve">　</w:t>
      </w:r>
      <w:r w:rsidRPr="001E3DA9">
        <w:rPr>
          <w:rFonts w:ascii="新細明體" w:hAnsi="新細明體" w:cs="新細明體"/>
        </w:rPr>
        <w:t xml:space="preserve"> (C) 10</w:t>
      </w:r>
      <w:r w:rsidRPr="00EC5735">
        <w:rPr>
          <w:rFonts w:ascii="新細明體" w:hAnsi="新細明體" w:cs="新細明體"/>
          <w:vertAlign w:val="superscript"/>
        </w:rPr>
        <w:t>8</w:t>
      </w:r>
      <w:r w:rsidRPr="001E3DA9">
        <w:rPr>
          <w:rFonts w:ascii="新細明體" w:hAnsi="新細明體" w:cs="新細明體"/>
        </w:rPr>
        <w:t>Hz</w:t>
      </w:r>
      <w:r w:rsidRPr="001E3DA9">
        <w:rPr>
          <w:rFonts w:ascii="新細明體" w:hAnsi="新細明體" w:cs="新細明體" w:hint="eastAsia"/>
        </w:rPr>
        <w:t xml:space="preserve">　</w:t>
      </w:r>
      <w:r>
        <w:rPr>
          <w:rFonts w:ascii="新細明體" w:hAnsi="新細明體" w:cs="新細明體"/>
        </w:rPr>
        <w:t xml:space="preserve"> (D)</w:t>
      </w:r>
      <w:r w:rsidRPr="00CB1156">
        <w:rPr>
          <w:rFonts w:ascii="新細明體" w:hAnsi="新細明體" w:cs="新細明體"/>
        </w:rPr>
        <w:t>10</w:t>
      </w:r>
      <w:r w:rsidRPr="00EC5735">
        <w:rPr>
          <w:rFonts w:ascii="新細明體" w:hAnsi="新細明體" w:cs="新細明體"/>
          <w:vertAlign w:val="superscript"/>
        </w:rPr>
        <w:t>9</w:t>
      </w:r>
      <w:r w:rsidRPr="00CB1156">
        <w:rPr>
          <w:rFonts w:ascii="新細明體" w:hAnsi="新細明體" w:cs="新細明體"/>
        </w:rPr>
        <w:t>Hz</w:t>
      </w:r>
    </w:p>
    <w:p w:rsidR="000322AF" w:rsidRDefault="000322AF" w:rsidP="00BC7F93">
      <w:pPr>
        <w:ind w:left="900" w:hangingChars="375" w:hanging="900"/>
        <w:jc w:val="both"/>
        <w:rPr>
          <w:rFonts w:ascii="新細明體"/>
        </w:rPr>
      </w:pPr>
      <w:r w:rsidRPr="001E3DA9">
        <w:rPr>
          <w:rFonts w:ascii="新細明體" w:hAnsi="新細明體" w:cs="新細明體"/>
        </w:rPr>
        <w:lastRenderedPageBreak/>
        <w:t>( B )</w:t>
      </w:r>
      <w:r>
        <w:rPr>
          <w:rFonts w:ascii="新細明體" w:hAnsi="新細明體" w:cs="新細明體"/>
        </w:rPr>
        <w:t>26</w:t>
      </w:r>
      <w:r w:rsidRPr="001E3DA9">
        <w:rPr>
          <w:rFonts w:ascii="新細明體" w:cs="新細明體"/>
        </w:rPr>
        <w:t>.</w:t>
      </w:r>
      <w:r w:rsidRPr="001E3DA9">
        <w:rPr>
          <w:rFonts w:ascii="新細明體" w:cs="新細明體"/>
        </w:rPr>
        <w:tab/>
      </w:r>
      <w:r w:rsidRPr="001E3DA9">
        <w:rPr>
          <w:rFonts w:ascii="新細明體" w:hAnsi="新細明體" w:cs="新細明體" w:hint="eastAsia"/>
        </w:rPr>
        <w:t>繼電器接點標示為</w:t>
      </w:r>
      <w:r w:rsidRPr="001E3DA9">
        <w:rPr>
          <w:rFonts w:ascii="新細明體" w:hAnsi="新細明體" w:cs="新細明體"/>
        </w:rPr>
        <w:t>N.C.</w:t>
      </w:r>
      <w:r w:rsidRPr="001E3DA9">
        <w:rPr>
          <w:rFonts w:ascii="新細明體" w:hAnsi="新細明體" w:cs="新細明體" w:hint="eastAsia"/>
        </w:rPr>
        <w:t>表示接點</w:t>
      </w:r>
      <w:r w:rsidRPr="001E3DA9">
        <w:rPr>
          <w:rFonts w:ascii="新細明體" w:hAnsi="新細明體" w:cs="新細明體"/>
        </w:rPr>
        <w:t xml:space="preserve"> (A) </w:t>
      </w:r>
      <w:r w:rsidRPr="001E3DA9">
        <w:rPr>
          <w:rFonts w:ascii="新細明體" w:hAnsi="新細明體" w:cs="新細明體" w:hint="eastAsia"/>
        </w:rPr>
        <w:t xml:space="preserve">常開　</w:t>
      </w:r>
      <w:r w:rsidRPr="001E3DA9">
        <w:rPr>
          <w:rFonts w:ascii="新細明體" w:hAnsi="新細明體" w:cs="新細明體"/>
        </w:rPr>
        <w:t xml:space="preserve"> (B) </w:t>
      </w:r>
      <w:proofErr w:type="gramStart"/>
      <w:r w:rsidRPr="001E3DA9">
        <w:rPr>
          <w:rFonts w:ascii="新細明體" w:hAnsi="新細明體" w:cs="新細明體" w:hint="eastAsia"/>
        </w:rPr>
        <w:t>常閉</w:t>
      </w:r>
      <w:proofErr w:type="gramEnd"/>
      <w:r w:rsidRPr="001E3DA9">
        <w:rPr>
          <w:rFonts w:ascii="新細明體" w:hAnsi="新細明體" w:cs="新細明體" w:hint="eastAsia"/>
        </w:rPr>
        <w:t xml:space="preserve">　</w:t>
      </w:r>
      <w:r w:rsidRPr="001E3DA9">
        <w:rPr>
          <w:rFonts w:ascii="新細明體" w:hAnsi="新細明體" w:cs="新細明體"/>
        </w:rPr>
        <w:t xml:space="preserve"> (C) </w:t>
      </w:r>
      <w:proofErr w:type="gramStart"/>
      <w:r w:rsidRPr="001E3DA9">
        <w:rPr>
          <w:rFonts w:ascii="新細明體" w:hAnsi="新細明體" w:cs="新細明體" w:hint="eastAsia"/>
        </w:rPr>
        <w:t>空接</w:t>
      </w:r>
      <w:proofErr w:type="gramEnd"/>
      <w:r w:rsidRPr="001E3DA9">
        <w:rPr>
          <w:rFonts w:ascii="新細明體" w:hAnsi="新細明體" w:cs="新細明體" w:hint="eastAsia"/>
        </w:rPr>
        <w:t xml:space="preserve">　</w:t>
      </w:r>
      <w:r>
        <w:rPr>
          <w:rFonts w:ascii="新細明體" w:hAnsi="新細明體" w:cs="新細明體"/>
        </w:rPr>
        <w:t xml:space="preserve"> (D)</w:t>
      </w:r>
      <w:r w:rsidRPr="00CB1156">
        <w:rPr>
          <w:rFonts w:ascii="新細明體" w:hAnsi="新細明體" w:cs="新細明體" w:hint="eastAsia"/>
        </w:rPr>
        <w:t>接地</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27</w:t>
      </w:r>
      <w:r w:rsidRPr="001E3DA9">
        <w:rPr>
          <w:rFonts w:ascii="新細明體" w:cs="新細明體"/>
        </w:rPr>
        <w:t>.</w:t>
      </w:r>
      <w:r w:rsidRPr="001E3DA9">
        <w:rPr>
          <w:rFonts w:ascii="新細明體" w:cs="新細明體"/>
        </w:rPr>
        <w:tab/>
      </w:r>
      <w:r w:rsidRPr="001E3DA9">
        <w:rPr>
          <w:rFonts w:ascii="新細明體" w:hAnsi="新細明體" w:cs="新細明體" w:hint="eastAsia"/>
        </w:rPr>
        <w:t>右圖</w:t>
      </w:r>
      <w:r w:rsidRPr="001E3DA9">
        <w:rPr>
          <w:rFonts w:ascii="新細明體" w:hAnsi="新細明體" w:cs="新細明體"/>
        </w:rPr>
        <w:t xml:space="preserve"> </w:t>
      </w:r>
      <w:r w:rsidR="00BC7F93">
        <w:rPr>
          <w:rFonts w:ascii="新細明體"/>
          <w:noProof/>
        </w:rPr>
        <w:drawing>
          <wp:inline distT="0" distB="0" distL="0" distR="0">
            <wp:extent cx="695325" cy="295275"/>
            <wp:effectExtent l="19050" t="0" r="9525" b="0"/>
            <wp:docPr id="6" name="圖片 6" descr="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552"/>
                    <pic:cNvPicPr>
                      <a:picLocks noChangeAspect="1" noChangeArrowheads="1"/>
                    </pic:cNvPicPr>
                  </pic:nvPicPr>
                  <pic:blipFill>
                    <a:blip r:embed="rId17"/>
                    <a:srcRect t="-15683" b="-25301"/>
                    <a:stretch>
                      <a:fillRect/>
                    </a:stretch>
                  </pic:blipFill>
                  <pic:spPr bwMode="auto">
                    <a:xfrm>
                      <a:off x="0" y="0"/>
                      <a:ext cx="695325" cy="295275"/>
                    </a:xfrm>
                    <a:prstGeom prst="rect">
                      <a:avLst/>
                    </a:prstGeom>
                    <a:noFill/>
                    <a:ln w="9525">
                      <a:noFill/>
                      <a:miter lim="800000"/>
                      <a:headEnd/>
                      <a:tailEnd/>
                    </a:ln>
                  </pic:spPr>
                </pic:pic>
              </a:graphicData>
            </a:graphic>
          </wp:inline>
        </w:drawing>
      </w:r>
      <w:r w:rsidRPr="001E3DA9">
        <w:rPr>
          <w:rFonts w:ascii="新細明體" w:hAnsi="新細明體" w:cs="新細明體"/>
        </w:rPr>
        <w:t xml:space="preserve"> </w:t>
      </w:r>
      <w:r w:rsidRPr="001E3DA9">
        <w:rPr>
          <w:rFonts w:ascii="新細明體" w:hAnsi="新細明體" w:cs="新細明體" w:hint="eastAsia"/>
        </w:rPr>
        <w:t>符號為</w:t>
      </w:r>
      <w:r w:rsidRPr="001E3DA9">
        <w:rPr>
          <w:rFonts w:ascii="新細明體" w:hAnsi="新細明體" w:cs="新細明體"/>
        </w:rPr>
        <w:t xml:space="preserve"> (A) </w:t>
      </w:r>
      <w:r w:rsidRPr="001E3DA9">
        <w:rPr>
          <w:rFonts w:ascii="新細明體" w:hAnsi="新細明體" w:cs="新細明體" w:hint="eastAsia"/>
        </w:rPr>
        <w:t>單</w:t>
      </w:r>
      <w:proofErr w:type="gramStart"/>
      <w:r w:rsidRPr="001E3DA9">
        <w:rPr>
          <w:rFonts w:ascii="新細明體" w:hAnsi="新細明體" w:cs="新細明體" w:hint="eastAsia"/>
        </w:rPr>
        <w:t>極</w:t>
      </w:r>
      <w:proofErr w:type="gramEnd"/>
      <w:r w:rsidRPr="001E3DA9">
        <w:rPr>
          <w:rFonts w:ascii="新細明體" w:hAnsi="新細明體" w:cs="新細明體" w:hint="eastAsia"/>
        </w:rPr>
        <w:t>單投</w:t>
      </w:r>
      <w:r w:rsidRPr="001E3DA9">
        <w:rPr>
          <w:rFonts w:ascii="新細明體" w:hAnsi="新細明體" w:cs="新細明體"/>
        </w:rPr>
        <w:t>(SPST)</w:t>
      </w:r>
      <w:r w:rsidRPr="001E3DA9">
        <w:rPr>
          <w:rFonts w:ascii="新細明體" w:hAnsi="新細明體" w:cs="新細明體" w:hint="eastAsia"/>
        </w:rPr>
        <w:t xml:space="preserve">　</w:t>
      </w:r>
      <w:r w:rsidRPr="001E3DA9">
        <w:rPr>
          <w:rFonts w:ascii="新細明體" w:hAnsi="新細明體" w:cs="新細明體"/>
        </w:rPr>
        <w:t xml:space="preserve"> (B) </w:t>
      </w:r>
      <w:r w:rsidRPr="001E3DA9">
        <w:rPr>
          <w:rFonts w:ascii="新細明體" w:hAnsi="新細明體" w:cs="新細明體" w:hint="eastAsia"/>
        </w:rPr>
        <w:t>單</w:t>
      </w:r>
      <w:proofErr w:type="gramStart"/>
      <w:r w:rsidRPr="001E3DA9">
        <w:rPr>
          <w:rFonts w:ascii="新細明體" w:hAnsi="新細明體" w:cs="新細明體" w:hint="eastAsia"/>
        </w:rPr>
        <w:t>極雙投</w:t>
      </w:r>
      <w:proofErr w:type="gramEnd"/>
      <w:r w:rsidRPr="001E3DA9">
        <w:rPr>
          <w:rFonts w:ascii="新細明體" w:hAnsi="新細明體" w:cs="新細明體"/>
        </w:rPr>
        <w:t>(SPDT)</w:t>
      </w:r>
      <w:r w:rsidRPr="001E3DA9">
        <w:rPr>
          <w:rFonts w:ascii="新細明體" w:hAnsi="新細明體" w:cs="新細明體" w:hint="eastAsia"/>
        </w:rPr>
        <w:t xml:space="preserve">　</w:t>
      </w:r>
      <w:r w:rsidRPr="001E3DA9">
        <w:rPr>
          <w:rFonts w:ascii="新細明體" w:hAnsi="新細明體" w:cs="新細明體"/>
        </w:rPr>
        <w:t xml:space="preserve"> (C) </w:t>
      </w:r>
      <w:r w:rsidRPr="001E3DA9">
        <w:rPr>
          <w:rFonts w:ascii="新細明體" w:hAnsi="新細明體" w:cs="新細明體" w:hint="eastAsia"/>
        </w:rPr>
        <w:t>雙</w:t>
      </w:r>
      <w:proofErr w:type="gramStart"/>
      <w:r w:rsidRPr="001E3DA9">
        <w:rPr>
          <w:rFonts w:ascii="新細明體" w:hAnsi="新細明體" w:cs="新細明體" w:hint="eastAsia"/>
        </w:rPr>
        <w:t>極</w:t>
      </w:r>
      <w:proofErr w:type="gramEnd"/>
      <w:r w:rsidRPr="001E3DA9">
        <w:rPr>
          <w:rFonts w:ascii="新細明體" w:hAnsi="新細明體" w:cs="新細明體" w:hint="eastAsia"/>
        </w:rPr>
        <w:t>單投</w:t>
      </w:r>
      <w:r w:rsidRPr="001E3DA9">
        <w:rPr>
          <w:rFonts w:ascii="新細明體" w:hAnsi="新細明體" w:cs="新細明體"/>
        </w:rPr>
        <w:t>(DPST)</w:t>
      </w:r>
      <w:r w:rsidRPr="001E3DA9">
        <w:rPr>
          <w:rFonts w:ascii="新細明體" w:hAnsi="新細明體" w:cs="新細明體" w:hint="eastAsia"/>
        </w:rPr>
        <w:t xml:space="preserve">　</w:t>
      </w:r>
      <w:r>
        <w:rPr>
          <w:rFonts w:ascii="新細明體" w:hAnsi="新細明體" w:cs="新細明體"/>
        </w:rPr>
        <w:t xml:space="preserve"> (D)</w:t>
      </w:r>
      <w:r w:rsidRPr="00CB1156">
        <w:rPr>
          <w:rFonts w:ascii="新細明體" w:hAnsi="新細明體" w:cs="新細明體" w:hint="eastAsia"/>
        </w:rPr>
        <w:t>雙</w:t>
      </w:r>
      <w:proofErr w:type="gramStart"/>
      <w:r w:rsidRPr="00CB1156">
        <w:rPr>
          <w:rFonts w:ascii="新細明體" w:hAnsi="新細明體" w:cs="新細明體" w:hint="eastAsia"/>
        </w:rPr>
        <w:t>極雙投</w:t>
      </w:r>
      <w:proofErr w:type="gramEnd"/>
      <w:r w:rsidRPr="00CB1156">
        <w:rPr>
          <w:rFonts w:ascii="新細明體" w:hAnsi="新細明體" w:cs="新細明體"/>
        </w:rPr>
        <w:t>(DPDT)</w:t>
      </w:r>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28</w:t>
      </w:r>
      <w:r w:rsidRPr="001E3DA9">
        <w:rPr>
          <w:rFonts w:ascii="新細明體" w:cs="新細明體"/>
        </w:rPr>
        <w:t>.</w:t>
      </w:r>
      <w:r w:rsidRPr="001E3DA9">
        <w:rPr>
          <w:rFonts w:ascii="新細明體" w:cs="新細明體"/>
        </w:rPr>
        <w:tab/>
      </w:r>
      <w:r w:rsidRPr="001E3DA9">
        <w:rPr>
          <w:rFonts w:ascii="新細明體" w:hAnsi="新細明體" w:cs="新細明體" w:hint="eastAsia"/>
        </w:rPr>
        <w:t>國際標準組織簡稱為</w:t>
      </w:r>
      <w:r w:rsidRPr="001E3DA9">
        <w:rPr>
          <w:rFonts w:ascii="新細明體" w:hAnsi="新細明體" w:cs="新細明體"/>
        </w:rPr>
        <w:t xml:space="preserve"> (A) ANSI</w:t>
      </w:r>
      <w:r w:rsidRPr="001E3DA9">
        <w:rPr>
          <w:rFonts w:ascii="新細明體" w:hAnsi="新細明體" w:cs="新細明體" w:hint="eastAsia"/>
        </w:rPr>
        <w:t xml:space="preserve">　</w:t>
      </w:r>
      <w:r w:rsidRPr="001E3DA9">
        <w:rPr>
          <w:rFonts w:ascii="新細明體" w:hAnsi="新細明體" w:cs="新細明體"/>
        </w:rPr>
        <w:t xml:space="preserve"> (B) CNS</w:t>
      </w:r>
      <w:r w:rsidRPr="001E3DA9">
        <w:rPr>
          <w:rFonts w:ascii="新細明體" w:hAnsi="新細明體" w:cs="新細明體" w:hint="eastAsia"/>
        </w:rPr>
        <w:t xml:space="preserve">　</w:t>
      </w:r>
      <w:r w:rsidRPr="001E3DA9">
        <w:rPr>
          <w:rFonts w:ascii="新細明體" w:hAnsi="新細明體" w:cs="新細明體"/>
        </w:rPr>
        <w:t xml:space="preserve"> (C) DIN</w:t>
      </w:r>
      <w:r w:rsidRPr="001E3DA9">
        <w:rPr>
          <w:rFonts w:ascii="新細明體" w:hAnsi="新細明體" w:cs="新細明體" w:hint="eastAsia"/>
        </w:rPr>
        <w:t xml:space="preserve">　</w:t>
      </w:r>
      <w:r>
        <w:rPr>
          <w:rFonts w:ascii="新細明體" w:hAnsi="新細明體" w:cs="新細明體"/>
        </w:rPr>
        <w:t xml:space="preserve"> (D)</w:t>
      </w:r>
      <w:r w:rsidRPr="00CB1156">
        <w:rPr>
          <w:rFonts w:ascii="新細明體" w:hAnsi="新細明體" w:cs="新細明體"/>
        </w:rPr>
        <w:t>ISO</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29</w:t>
      </w:r>
      <w:r w:rsidRPr="001E3DA9">
        <w:rPr>
          <w:rFonts w:ascii="新細明體" w:cs="新細明體"/>
        </w:rPr>
        <w:t>.</w:t>
      </w:r>
      <w:r w:rsidRPr="001E3DA9">
        <w:rPr>
          <w:rFonts w:ascii="新細明體" w:cs="新細明體"/>
        </w:rPr>
        <w:tab/>
      </w:r>
      <w:r w:rsidRPr="001E3DA9">
        <w:rPr>
          <w:rFonts w:ascii="新細明體" w:hAnsi="新細明體" w:cs="新細明體" w:hint="eastAsia"/>
        </w:rPr>
        <w:t>本國國家標準的簡稱是</w:t>
      </w:r>
      <w:r w:rsidRPr="001E3DA9">
        <w:rPr>
          <w:rFonts w:ascii="新細明體" w:hAnsi="新細明體" w:cs="新細明體"/>
        </w:rPr>
        <w:t xml:space="preserve"> (A) CNS</w:t>
      </w:r>
      <w:r w:rsidRPr="001E3DA9">
        <w:rPr>
          <w:rFonts w:ascii="新細明體" w:hAnsi="新細明體" w:cs="新細明體" w:hint="eastAsia"/>
        </w:rPr>
        <w:t xml:space="preserve">　</w:t>
      </w:r>
      <w:r w:rsidRPr="001E3DA9">
        <w:rPr>
          <w:rFonts w:ascii="新細明體" w:hAnsi="新細明體" w:cs="新細明體"/>
        </w:rPr>
        <w:t xml:space="preserve"> (B) JIS</w:t>
      </w:r>
      <w:r w:rsidRPr="001E3DA9">
        <w:rPr>
          <w:rFonts w:ascii="新細明體" w:hAnsi="新細明體" w:cs="新細明體" w:hint="eastAsia"/>
        </w:rPr>
        <w:t xml:space="preserve">　</w:t>
      </w:r>
      <w:r w:rsidRPr="001E3DA9">
        <w:rPr>
          <w:rFonts w:ascii="新細明體" w:hAnsi="新細明體" w:cs="新細明體"/>
        </w:rPr>
        <w:t xml:space="preserve"> (C) DIN</w:t>
      </w:r>
      <w:r w:rsidRPr="001E3DA9">
        <w:rPr>
          <w:rFonts w:ascii="新細明體" w:hAnsi="新細明體" w:cs="新細明體" w:hint="eastAsia"/>
        </w:rPr>
        <w:t xml:space="preserve">　</w:t>
      </w:r>
      <w:r>
        <w:rPr>
          <w:rFonts w:ascii="新細明體" w:hAnsi="新細明體" w:cs="新細明體"/>
        </w:rPr>
        <w:t xml:space="preserve"> (D)</w:t>
      </w:r>
      <w:r w:rsidRPr="00CB1156">
        <w:rPr>
          <w:rFonts w:ascii="新細明體" w:hAnsi="新細明體" w:cs="新細明體"/>
        </w:rPr>
        <w:t>ISO</w:t>
      </w:r>
    </w:p>
    <w:p w:rsidR="000322AF" w:rsidRDefault="000322AF" w:rsidP="00BC7F93">
      <w:pPr>
        <w:ind w:left="900" w:hangingChars="375" w:hanging="900"/>
        <w:jc w:val="both"/>
        <w:rPr>
          <w:rFonts w:ascii="新細明體"/>
        </w:rPr>
      </w:pPr>
      <w:r w:rsidRPr="001E3DA9">
        <w:rPr>
          <w:rFonts w:ascii="新細明體" w:hAnsi="新細明體" w:cs="新細明體"/>
        </w:rPr>
        <w:t>( C )</w:t>
      </w:r>
      <w:r>
        <w:rPr>
          <w:rFonts w:ascii="新細明體" w:hAnsi="新細明體" w:cs="新細明體"/>
        </w:rPr>
        <w:t>30</w:t>
      </w:r>
      <w:r w:rsidRPr="001E3DA9">
        <w:rPr>
          <w:rFonts w:ascii="新細明體" w:cs="新細明體"/>
        </w:rPr>
        <w:t>.</w:t>
      </w:r>
      <w:r w:rsidRPr="001E3DA9">
        <w:rPr>
          <w:rFonts w:ascii="新細明體" w:cs="新細明體"/>
        </w:rPr>
        <w:tab/>
      </w:r>
      <w:r w:rsidRPr="001E3DA9">
        <w:rPr>
          <w:rFonts w:ascii="新細明體" w:hAnsi="新細明體" w:cs="新細明體" w:hint="eastAsia"/>
        </w:rPr>
        <w:t>下列何者為電動機的符號</w:t>
      </w:r>
      <w:r w:rsidRPr="001E3DA9">
        <w:rPr>
          <w:rFonts w:ascii="新細明體" w:hAnsi="新細明體" w:cs="新細明體"/>
        </w:rPr>
        <w:t xml:space="preserve"> (A)</w:t>
      </w:r>
      <w:r w:rsidR="00BC7F93">
        <w:rPr>
          <w:rFonts w:ascii="新細明體"/>
          <w:noProof/>
        </w:rPr>
        <w:drawing>
          <wp:inline distT="0" distB="0" distL="0" distR="0">
            <wp:extent cx="647700" cy="285750"/>
            <wp:effectExtent l="19050" t="0" r="0" b="0"/>
            <wp:docPr id="7" name="圖片 7" descr="54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545A"/>
                    <pic:cNvPicPr>
                      <a:picLocks noChangeAspect="1" noChangeArrowheads="1"/>
                    </pic:cNvPicPr>
                  </pic:nvPicPr>
                  <pic:blipFill>
                    <a:blip r:embed="rId18"/>
                    <a:srcRect/>
                    <a:stretch>
                      <a:fillRect/>
                    </a:stretch>
                  </pic:blipFill>
                  <pic:spPr bwMode="auto">
                    <a:xfrm>
                      <a:off x="0" y="0"/>
                      <a:ext cx="647700" cy="285750"/>
                    </a:xfrm>
                    <a:prstGeom prst="rect">
                      <a:avLst/>
                    </a:prstGeom>
                    <a:noFill/>
                    <a:ln w="9525">
                      <a:noFill/>
                      <a:miter lim="800000"/>
                      <a:headEnd/>
                      <a:tailEnd/>
                    </a:ln>
                  </pic:spPr>
                </pic:pic>
              </a:graphicData>
            </a:graphic>
          </wp:inline>
        </w:drawing>
      </w:r>
      <w:r w:rsidRPr="001E3DA9">
        <w:rPr>
          <w:rFonts w:ascii="新細明體" w:hAnsi="新細明體" w:cs="新細明體" w:hint="eastAsia"/>
        </w:rPr>
        <w:t xml:space="preserve">　</w:t>
      </w:r>
      <w:r w:rsidRPr="001E3DA9">
        <w:rPr>
          <w:rFonts w:ascii="新細明體" w:hAnsi="新細明體" w:cs="新細明體"/>
        </w:rPr>
        <w:t xml:space="preserve"> (B)</w:t>
      </w:r>
      <w:r w:rsidR="00BC7F93">
        <w:rPr>
          <w:rFonts w:ascii="新細明體"/>
          <w:noProof/>
        </w:rPr>
        <w:drawing>
          <wp:inline distT="0" distB="0" distL="0" distR="0">
            <wp:extent cx="590550" cy="285750"/>
            <wp:effectExtent l="19050" t="0" r="0" b="0"/>
            <wp:docPr id="8" name="圖片 8" descr="54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545B"/>
                    <pic:cNvPicPr>
                      <a:picLocks noChangeAspect="1" noChangeArrowheads="1"/>
                    </pic:cNvPicPr>
                  </pic:nvPicPr>
                  <pic:blipFill>
                    <a:blip r:embed="rId19"/>
                    <a:srcRect/>
                    <a:stretch>
                      <a:fillRect/>
                    </a:stretch>
                  </pic:blipFill>
                  <pic:spPr bwMode="auto">
                    <a:xfrm>
                      <a:off x="0" y="0"/>
                      <a:ext cx="590550" cy="285750"/>
                    </a:xfrm>
                    <a:prstGeom prst="rect">
                      <a:avLst/>
                    </a:prstGeom>
                    <a:noFill/>
                    <a:ln w="9525">
                      <a:noFill/>
                      <a:miter lim="800000"/>
                      <a:headEnd/>
                      <a:tailEnd/>
                    </a:ln>
                  </pic:spPr>
                </pic:pic>
              </a:graphicData>
            </a:graphic>
          </wp:inline>
        </w:drawing>
      </w:r>
      <w:r w:rsidRPr="001E3DA9">
        <w:rPr>
          <w:rFonts w:ascii="新細明體" w:hAnsi="新細明體" w:cs="新細明體" w:hint="eastAsia"/>
        </w:rPr>
        <w:t xml:space="preserve">　</w:t>
      </w:r>
      <w:r w:rsidRPr="001E3DA9">
        <w:rPr>
          <w:rFonts w:ascii="新細明體" w:hAnsi="新細明體" w:cs="新細明體"/>
        </w:rPr>
        <w:t xml:space="preserve"> (C)</w:t>
      </w:r>
      <w:r w:rsidR="00BC7F93">
        <w:rPr>
          <w:rFonts w:ascii="新細明體"/>
          <w:noProof/>
        </w:rPr>
        <w:drawing>
          <wp:inline distT="0" distB="0" distL="0" distR="0">
            <wp:extent cx="600075" cy="285750"/>
            <wp:effectExtent l="19050" t="0" r="9525" b="0"/>
            <wp:docPr id="9" name="圖片 9" descr="54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545C"/>
                    <pic:cNvPicPr>
                      <a:picLocks noChangeAspect="1" noChangeArrowheads="1"/>
                    </pic:cNvPicPr>
                  </pic:nvPicPr>
                  <pic:blipFill>
                    <a:blip r:embed="rId20"/>
                    <a:srcRect/>
                    <a:stretch>
                      <a:fillRect/>
                    </a:stretch>
                  </pic:blipFill>
                  <pic:spPr bwMode="auto">
                    <a:xfrm>
                      <a:off x="0" y="0"/>
                      <a:ext cx="600075" cy="285750"/>
                    </a:xfrm>
                    <a:prstGeom prst="rect">
                      <a:avLst/>
                    </a:prstGeom>
                    <a:noFill/>
                    <a:ln w="9525">
                      <a:noFill/>
                      <a:miter lim="800000"/>
                      <a:headEnd/>
                      <a:tailEnd/>
                    </a:ln>
                  </pic:spPr>
                </pic:pic>
              </a:graphicData>
            </a:graphic>
          </wp:inline>
        </w:drawing>
      </w:r>
      <w:r w:rsidRPr="001E3DA9">
        <w:rPr>
          <w:rFonts w:ascii="新細明體" w:hAnsi="新細明體" w:cs="新細明體" w:hint="eastAsia"/>
        </w:rPr>
        <w:t xml:space="preserve">　</w:t>
      </w:r>
      <w:r>
        <w:rPr>
          <w:rFonts w:ascii="新細明體" w:hAnsi="新細明體" w:cs="新細明體"/>
        </w:rPr>
        <w:t xml:space="preserve"> (D)</w:t>
      </w:r>
      <w:r w:rsidR="00BC7F93">
        <w:rPr>
          <w:rFonts w:ascii="新細明體"/>
          <w:noProof/>
        </w:rPr>
        <w:drawing>
          <wp:inline distT="0" distB="0" distL="0" distR="0">
            <wp:extent cx="552450" cy="285750"/>
            <wp:effectExtent l="19050" t="0" r="0" b="0"/>
            <wp:docPr id="10" name="圖片 10" descr="5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545D"/>
                    <pic:cNvPicPr>
                      <a:picLocks noChangeAspect="1" noChangeArrowheads="1"/>
                    </pic:cNvPicPr>
                  </pic:nvPicPr>
                  <pic:blipFill>
                    <a:blip r:embed="rId21"/>
                    <a:srcRect/>
                    <a:stretch>
                      <a:fillRect/>
                    </a:stretch>
                  </pic:blipFill>
                  <pic:spPr bwMode="auto">
                    <a:xfrm>
                      <a:off x="0" y="0"/>
                      <a:ext cx="552450" cy="285750"/>
                    </a:xfrm>
                    <a:prstGeom prst="rect">
                      <a:avLst/>
                    </a:prstGeom>
                    <a:noFill/>
                    <a:ln w="9525">
                      <a:noFill/>
                      <a:miter lim="800000"/>
                      <a:headEnd/>
                      <a:tailEnd/>
                    </a:ln>
                  </pic:spPr>
                </pic:pic>
              </a:graphicData>
            </a:graphic>
          </wp:inline>
        </w:drawing>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31</w:t>
      </w:r>
      <w:r w:rsidRPr="001E3DA9">
        <w:rPr>
          <w:rFonts w:ascii="新細明體" w:cs="新細明體"/>
        </w:rPr>
        <w:t>.</w:t>
      </w:r>
      <w:r w:rsidRPr="001E3DA9">
        <w:rPr>
          <w:rFonts w:ascii="新細明體" w:cs="新細明體"/>
        </w:rPr>
        <w:tab/>
      </w:r>
      <w:r w:rsidRPr="001E3DA9">
        <w:rPr>
          <w:rFonts w:ascii="新細明體" w:hAnsi="新細明體" w:cs="新細明體" w:hint="eastAsia"/>
        </w:rPr>
        <w:t>右圖</w:t>
      </w:r>
      <w:r w:rsidRPr="001E3DA9">
        <w:rPr>
          <w:rFonts w:ascii="新細明體" w:hAnsi="新細明體" w:cs="新細明體"/>
        </w:rPr>
        <w:t xml:space="preserve"> </w:t>
      </w:r>
      <w:r w:rsidR="00BC7F93">
        <w:rPr>
          <w:rFonts w:ascii="新細明體"/>
          <w:noProof/>
        </w:rPr>
        <w:drawing>
          <wp:inline distT="0" distB="0" distL="0" distR="0">
            <wp:extent cx="428625" cy="466725"/>
            <wp:effectExtent l="19050" t="0" r="9525" b="0"/>
            <wp:docPr id="11" name="圖片 11" descr="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578"/>
                    <pic:cNvPicPr>
                      <a:picLocks noChangeAspect="1" noChangeArrowheads="1"/>
                    </pic:cNvPicPr>
                  </pic:nvPicPr>
                  <pic:blipFill>
                    <a:blip r:embed="rId22"/>
                    <a:srcRect t="-12576" b="-12273"/>
                    <a:stretch>
                      <a:fillRect/>
                    </a:stretch>
                  </pic:blipFill>
                  <pic:spPr bwMode="auto">
                    <a:xfrm>
                      <a:off x="0" y="0"/>
                      <a:ext cx="428625" cy="466725"/>
                    </a:xfrm>
                    <a:prstGeom prst="rect">
                      <a:avLst/>
                    </a:prstGeom>
                    <a:noFill/>
                    <a:ln w="9525">
                      <a:noFill/>
                      <a:miter lim="800000"/>
                      <a:headEnd/>
                      <a:tailEnd/>
                    </a:ln>
                  </pic:spPr>
                </pic:pic>
              </a:graphicData>
            </a:graphic>
          </wp:inline>
        </w:drawing>
      </w:r>
      <w:r w:rsidRPr="001E3DA9">
        <w:rPr>
          <w:rFonts w:ascii="新細明體" w:hAnsi="新細明體" w:cs="新細明體"/>
        </w:rPr>
        <w:t xml:space="preserve"> </w:t>
      </w:r>
      <w:r w:rsidRPr="001E3DA9">
        <w:rPr>
          <w:rFonts w:ascii="新細明體" w:hAnsi="新細明體" w:cs="新細明體" w:hint="eastAsia"/>
        </w:rPr>
        <w:t>符號為</w:t>
      </w:r>
      <w:r w:rsidRPr="001E3DA9">
        <w:rPr>
          <w:rFonts w:ascii="新細明體" w:hAnsi="新細明體" w:cs="新細明體"/>
        </w:rPr>
        <w:t xml:space="preserve"> (A) </w:t>
      </w:r>
      <w:r w:rsidRPr="001E3DA9">
        <w:rPr>
          <w:rFonts w:ascii="新細明體" w:hAnsi="新細明體" w:cs="新細明體" w:hint="eastAsia"/>
        </w:rPr>
        <w:t xml:space="preserve">電鈴　</w:t>
      </w:r>
      <w:r w:rsidRPr="001E3DA9">
        <w:rPr>
          <w:rFonts w:ascii="新細明體" w:hAnsi="新細明體" w:cs="新細明體"/>
        </w:rPr>
        <w:t xml:space="preserve"> (B) </w:t>
      </w:r>
      <w:r w:rsidRPr="001E3DA9">
        <w:rPr>
          <w:rFonts w:ascii="新細明體" w:hAnsi="新細明體" w:cs="新細明體" w:hint="eastAsia"/>
        </w:rPr>
        <w:t xml:space="preserve">蜂鳴器　</w:t>
      </w:r>
      <w:r w:rsidRPr="001E3DA9">
        <w:rPr>
          <w:rFonts w:ascii="新細明體" w:hAnsi="新細明體" w:cs="新細明體"/>
        </w:rPr>
        <w:t xml:space="preserve"> (C) </w:t>
      </w:r>
      <w:r w:rsidRPr="001E3DA9">
        <w:rPr>
          <w:rFonts w:ascii="新細明體" w:hAnsi="新細明體" w:cs="新細明體" w:hint="eastAsia"/>
        </w:rPr>
        <w:t xml:space="preserve">指示燈　</w:t>
      </w:r>
      <w:r>
        <w:rPr>
          <w:rFonts w:ascii="新細明體" w:hAnsi="新細明體" w:cs="新細明體"/>
        </w:rPr>
        <w:t xml:space="preserve"> (D)</w:t>
      </w:r>
      <w:r w:rsidRPr="00CB1156">
        <w:rPr>
          <w:rFonts w:ascii="新細明體" w:hAnsi="新細明體" w:cs="新細明體" w:hint="eastAsia"/>
        </w:rPr>
        <w:t>油斷路器</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32</w:t>
      </w:r>
      <w:r w:rsidRPr="001E3DA9">
        <w:rPr>
          <w:rFonts w:ascii="新細明體" w:cs="新細明體"/>
        </w:rPr>
        <w:t>.</w:t>
      </w:r>
      <w:r w:rsidRPr="001E3DA9">
        <w:rPr>
          <w:rFonts w:ascii="新細明體" w:cs="新細明體"/>
        </w:rPr>
        <w:tab/>
      </w:r>
      <w:r w:rsidRPr="001E3DA9">
        <w:rPr>
          <w:rFonts w:ascii="新細明體" w:hAnsi="新細明體" w:cs="新細明體" w:hint="eastAsia"/>
        </w:rPr>
        <w:t>右圖</w:t>
      </w:r>
      <w:r w:rsidRPr="001E3DA9">
        <w:rPr>
          <w:rFonts w:ascii="新細明體" w:hAnsi="新細明體" w:cs="新細明體"/>
        </w:rPr>
        <w:t xml:space="preserve"> </w:t>
      </w:r>
      <w:r w:rsidR="00BC7F93">
        <w:rPr>
          <w:rFonts w:ascii="新細明體"/>
          <w:noProof/>
        </w:rPr>
        <w:drawing>
          <wp:inline distT="0" distB="0" distL="0" distR="0">
            <wp:extent cx="638175" cy="219075"/>
            <wp:effectExtent l="19050" t="0" r="9525" b="0"/>
            <wp:docPr id="12" name="圖片 12" descr="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549"/>
                    <pic:cNvPicPr>
                      <a:picLocks noChangeAspect="1" noChangeArrowheads="1"/>
                    </pic:cNvPicPr>
                  </pic:nvPicPr>
                  <pic:blipFill>
                    <a:blip r:embed="rId23"/>
                    <a:srcRect/>
                    <a:stretch>
                      <a:fillRect/>
                    </a:stretch>
                  </pic:blipFill>
                  <pic:spPr bwMode="auto">
                    <a:xfrm>
                      <a:off x="0" y="0"/>
                      <a:ext cx="638175" cy="219075"/>
                    </a:xfrm>
                    <a:prstGeom prst="rect">
                      <a:avLst/>
                    </a:prstGeom>
                    <a:noFill/>
                    <a:ln w="9525">
                      <a:noFill/>
                      <a:miter lim="800000"/>
                      <a:headEnd/>
                      <a:tailEnd/>
                    </a:ln>
                  </pic:spPr>
                </pic:pic>
              </a:graphicData>
            </a:graphic>
          </wp:inline>
        </w:drawing>
      </w:r>
      <w:r w:rsidRPr="001E3DA9">
        <w:rPr>
          <w:rFonts w:ascii="新細明體" w:hAnsi="新細明體" w:cs="新細明體"/>
        </w:rPr>
        <w:t xml:space="preserve"> </w:t>
      </w:r>
      <w:r w:rsidRPr="001E3DA9">
        <w:rPr>
          <w:rFonts w:ascii="新細明體" w:hAnsi="新細明體" w:cs="新細明體" w:hint="eastAsia"/>
        </w:rPr>
        <w:t>符號為</w:t>
      </w:r>
      <w:r w:rsidRPr="001E3DA9">
        <w:rPr>
          <w:rFonts w:ascii="新細明體" w:hAnsi="新細明體" w:cs="新細明體"/>
        </w:rPr>
        <w:t xml:space="preserve"> (A) </w:t>
      </w:r>
      <w:proofErr w:type="gramStart"/>
      <w:r w:rsidRPr="001E3DA9">
        <w:rPr>
          <w:rFonts w:ascii="新細明體" w:hAnsi="新細明體" w:cs="新細明體" w:hint="eastAsia"/>
        </w:rPr>
        <w:t>稽</w:t>
      </w:r>
      <w:proofErr w:type="gramEnd"/>
      <w:r w:rsidRPr="001E3DA9">
        <w:rPr>
          <w:rFonts w:ascii="新細明體" w:hAnsi="新細明體" w:cs="新細明體" w:hint="eastAsia"/>
        </w:rPr>
        <w:t>納二極體</w:t>
      </w:r>
      <w:r w:rsidRPr="001E3DA9">
        <w:rPr>
          <w:rFonts w:ascii="新細明體" w:hAnsi="新細明體" w:cs="新細明體"/>
        </w:rPr>
        <w:t>(B)</w:t>
      </w:r>
      <w:r w:rsidRPr="001E3DA9">
        <w:rPr>
          <w:rFonts w:ascii="新細明體" w:hAnsi="新細明體" w:cs="新細明體" w:hint="eastAsia"/>
        </w:rPr>
        <w:t>整流二極體</w:t>
      </w:r>
      <w:r w:rsidRPr="001E3DA9">
        <w:rPr>
          <w:rFonts w:ascii="新細明體" w:hAnsi="新細明體" w:cs="新細明體"/>
        </w:rPr>
        <w:t>(C)</w:t>
      </w:r>
      <w:r w:rsidRPr="001E3DA9">
        <w:rPr>
          <w:rFonts w:ascii="新細明體" w:hAnsi="新細明體" w:cs="新細明體" w:hint="eastAsia"/>
        </w:rPr>
        <w:t>通道二極體</w:t>
      </w:r>
      <w:r>
        <w:rPr>
          <w:rFonts w:ascii="新細明體" w:hAnsi="新細明體" w:cs="新細明體"/>
        </w:rPr>
        <w:t>(D)</w:t>
      </w:r>
      <w:r w:rsidRPr="00CB1156">
        <w:rPr>
          <w:rFonts w:ascii="新細明體" w:hAnsi="新細明體" w:cs="新細明體" w:hint="eastAsia"/>
        </w:rPr>
        <w:t>發光二極體</w:t>
      </w:r>
    </w:p>
    <w:p w:rsidR="000322AF" w:rsidRDefault="000322AF" w:rsidP="00BC7F93">
      <w:pPr>
        <w:ind w:left="900" w:hangingChars="375" w:hanging="900"/>
        <w:jc w:val="both"/>
        <w:rPr>
          <w:rFonts w:ascii="新細明體"/>
        </w:rPr>
      </w:pPr>
      <w:r w:rsidRPr="001E3DA9">
        <w:rPr>
          <w:rFonts w:ascii="新細明體" w:hAnsi="新細明體" w:cs="新細明體"/>
        </w:rPr>
        <w:t>( C )</w:t>
      </w:r>
      <w:r>
        <w:rPr>
          <w:rFonts w:ascii="新細明體" w:hAnsi="新細明體" w:cs="新細明體"/>
        </w:rPr>
        <w:t>33</w:t>
      </w:r>
      <w:r w:rsidRPr="001E3DA9">
        <w:rPr>
          <w:rFonts w:ascii="新細明體" w:cs="新細明體"/>
        </w:rPr>
        <w:t>.</w:t>
      </w:r>
      <w:r w:rsidRPr="001E3DA9">
        <w:rPr>
          <w:rFonts w:ascii="新細明體" w:cs="新細明體"/>
        </w:rPr>
        <w:tab/>
      </w:r>
      <w:r w:rsidRPr="001E3DA9">
        <w:rPr>
          <w:rFonts w:ascii="新細明體" w:hAnsi="新細明體" w:cs="新細明體" w:hint="eastAsia"/>
        </w:rPr>
        <w:t>可交、直流兩用的電表，其面板上的符號為</w:t>
      </w:r>
      <w:r w:rsidRPr="001E3DA9">
        <w:rPr>
          <w:rFonts w:ascii="新細明體" w:hAnsi="新細明體" w:cs="新細明體"/>
        </w:rPr>
        <w:t xml:space="preserve"> (A)</w:t>
      </w:r>
      <w:r w:rsidR="00BC7F93">
        <w:rPr>
          <w:rFonts w:ascii="新細明體"/>
          <w:noProof/>
        </w:rPr>
        <w:drawing>
          <wp:inline distT="0" distB="0" distL="0" distR="0">
            <wp:extent cx="352425" cy="247650"/>
            <wp:effectExtent l="19050" t="0" r="9525" b="0"/>
            <wp:docPr id="13" name="圖片 13" descr="55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555A"/>
                    <pic:cNvPicPr>
                      <a:picLocks noChangeAspect="1" noChangeArrowheads="1"/>
                    </pic:cNvPicPr>
                  </pic:nvPicPr>
                  <pic:blipFill>
                    <a:blip r:embed="rId24"/>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1E3DA9">
        <w:rPr>
          <w:rFonts w:ascii="新細明體" w:hAnsi="新細明體" w:cs="新細明體" w:hint="eastAsia"/>
        </w:rPr>
        <w:t xml:space="preserve">　</w:t>
      </w:r>
      <w:r w:rsidRPr="001E3DA9">
        <w:rPr>
          <w:rFonts w:ascii="新細明體" w:hAnsi="新細明體" w:cs="新細明體"/>
        </w:rPr>
        <w:t xml:space="preserve"> (B)</w:t>
      </w:r>
      <w:r w:rsidR="00BC7F93">
        <w:rPr>
          <w:rFonts w:ascii="新細明體"/>
          <w:noProof/>
        </w:rPr>
        <w:drawing>
          <wp:inline distT="0" distB="0" distL="0" distR="0">
            <wp:extent cx="238125" cy="190500"/>
            <wp:effectExtent l="19050" t="0" r="9525" b="0"/>
            <wp:docPr id="14" name="圖片 14" descr="5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555B"/>
                    <pic:cNvPicPr>
                      <a:picLocks noChangeAspect="1" noChangeArrowheads="1"/>
                    </pic:cNvPicPr>
                  </pic:nvPicPr>
                  <pic:blipFill>
                    <a:blip r:embed="rId25"/>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Pr="001E3DA9">
        <w:rPr>
          <w:rFonts w:ascii="新細明體" w:hAnsi="新細明體" w:cs="新細明體" w:hint="eastAsia"/>
        </w:rPr>
        <w:t xml:space="preserve">　</w:t>
      </w:r>
      <w:r w:rsidRPr="001E3DA9">
        <w:rPr>
          <w:rFonts w:ascii="新細明體" w:hAnsi="新細明體" w:cs="新細明體"/>
        </w:rPr>
        <w:t xml:space="preserve"> (C)</w:t>
      </w:r>
      <w:r w:rsidR="00BC7F93">
        <w:rPr>
          <w:rFonts w:ascii="新細明體"/>
          <w:noProof/>
        </w:rPr>
        <w:drawing>
          <wp:inline distT="0" distB="0" distL="0" distR="0">
            <wp:extent cx="323850" cy="152400"/>
            <wp:effectExtent l="19050" t="0" r="0" b="0"/>
            <wp:docPr id="15" name="圖片 15" descr="5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555C"/>
                    <pic:cNvPicPr>
                      <a:picLocks noChangeAspect="1" noChangeArrowheads="1"/>
                    </pic:cNvPicPr>
                  </pic:nvPicPr>
                  <pic:blipFill>
                    <a:blip r:embed="rId26"/>
                    <a:srcRect/>
                    <a:stretch>
                      <a:fillRect/>
                    </a:stretch>
                  </pic:blipFill>
                  <pic:spPr bwMode="auto">
                    <a:xfrm>
                      <a:off x="0" y="0"/>
                      <a:ext cx="323850" cy="152400"/>
                    </a:xfrm>
                    <a:prstGeom prst="rect">
                      <a:avLst/>
                    </a:prstGeom>
                    <a:noFill/>
                    <a:ln w="9525">
                      <a:noFill/>
                      <a:miter lim="800000"/>
                      <a:headEnd/>
                      <a:tailEnd/>
                    </a:ln>
                  </pic:spPr>
                </pic:pic>
              </a:graphicData>
            </a:graphic>
          </wp:inline>
        </w:drawing>
      </w:r>
      <w:r w:rsidRPr="001E3DA9">
        <w:rPr>
          <w:rFonts w:ascii="新細明體" w:hAnsi="新細明體" w:cs="新細明體" w:hint="eastAsia"/>
        </w:rPr>
        <w:t xml:space="preserve">　</w:t>
      </w:r>
      <w:r>
        <w:rPr>
          <w:rFonts w:ascii="新細明體" w:hAnsi="新細明體" w:cs="新細明體"/>
        </w:rPr>
        <w:t>(D)</w:t>
      </w:r>
      <w:r w:rsidR="00BC7F93">
        <w:rPr>
          <w:rFonts w:ascii="新細明體"/>
          <w:noProof/>
        </w:rPr>
        <w:drawing>
          <wp:inline distT="0" distB="0" distL="0" distR="0">
            <wp:extent cx="323850" cy="200025"/>
            <wp:effectExtent l="19050" t="0" r="0" b="0"/>
            <wp:docPr id="16" name="圖片 16" descr="55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555D"/>
                    <pic:cNvPicPr>
                      <a:picLocks noChangeAspect="1" noChangeArrowheads="1"/>
                    </pic:cNvPicPr>
                  </pic:nvPicPr>
                  <pic:blipFill>
                    <a:blip r:embed="rId27"/>
                    <a:srcRect/>
                    <a:stretch>
                      <a:fillRect/>
                    </a:stretch>
                  </pic:blipFill>
                  <pic:spPr bwMode="auto">
                    <a:xfrm>
                      <a:off x="0" y="0"/>
                      <a:ext cx="323850" cy="200025"/>
                    </a:xfrm>
                    <a:prstGeom prst="rect">
                      <a:avLst/>
                    </a:prstGeom>
                    <a:noFill/>
                    <a:ln w="9525">
                      <a:noFill/>
                      <a:miter lim="800000"/>
                      <a:headEnd/>
                      <a:tailEnd/>
                    </a:ln>
                  </pic:spPr>
                </pic:pic>
              </a:graphicData>
            </a:graphic>
          </wp:inline>
        </w:drawing>
      </w:r>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34</w:t>
      </w:r>
      <w:r w:rsidRPr="001E3DA9">
        <w:rPr>
          <w:rFonts w:ascii="新細明體" w:cs="新細明體"/>
        </w:rPr>
        <w:t>.</w:t>
      </w:r>
      <w:r w:rsidRPr="001E3DA9">
        <w:rPr>
          <w:rFonts w:ascii="新細明體" w:cs="新細明體"/>
        </w:rPr>
        <w:tab/>
      </w:r>
      <w:r w:rsidRPr="001E3DA9">
        <w:rPr>
          <w:rFonts w:ascii="新細明體" w:hAnsi="新細明體" w:cs="新細明體" w:hint="eastAsia"/>
        </w:rPr>
        <w:t>焊接電子元件</w:t>
      </w:r>
      <w:r w:rsidRPr="001E3DA9">
        <w:rPr>
          <w:rFonts w:ascii="新細明體" w:hAnsi="新細明體" w:cs="新細明體"/>
        </w:rPr>
        <w:t>(</w:t>
      </w:r>
      <w:r w:rsidRPr="001E3DA9">
        <w:rPr>
          <w:rFonts w:ascii="新細明體" w:hAnsi="新細明體" w:cs="新細明體" w:hint="eastAsia"/>
        </w:rPr>
        <w:t>如電晶體</w:t>
      </w:r>
      <w:r w:rsidRPr="001E3DA9">
        <w:rPr>
          <w:rFonts w:ascii="新細明體" w:hAnsi="新細明體" w:cs="新細明體"/>
        </w:rPr>
        <w:t>)</w:t>
      </w:r>
      <w:r w:rsidRPr="001E3DA9">
        <w:rPr>
          <w:rFonts w:ascii="新細明體" w:hAnsi="新細明體" w:cs="新細明體" w:hint="eastAsia"/>
        </w:rPr>
        <w:t>時，電烙鐵通常以</w:t>
      </w:r>
      <w:r w:rsidRPr="001E3DA9">
        <w:rPr>
          <w:rFonts w:ascii="新細明體" w:hAnsi="新細明體" w:cs="新細明體"/>
        </w:rPr>
        <w:t xml:space="preserve"> (A) 80W</w:t>
      </w:r>
      <w:proofErr w:type="gramStart"/>
      <w:r w:rsidRPr="001E3DA9">
        <w:rPr>
          <w:rFonts w:ascii="新細明體" w:hAnsi="新細明體" w:cs="新細明體" w:hint="eastAsia"/>
        </w:rPr>
        <w:t xml:space="preserve">以上　</w:t>
      </w:r>
      <w:proofErr w:type="gramEnd"/>
      <w:r w:rsidRPr="001E3DA9">
        <w:rPr>
          <w:rFonts w:ascii="新細明體" w:hAnsi="新細明體" w:cs="新細明體"/>
        </w:rPr>
        <w:t xml:space="preserve"> (B) 50W</w:t>
      </w:r>
      <w:r w:rsidRPr="001E3DA9">
        <w:rPr>
          <w:rFonts w:ascii="新細明體" w:hAnsi="新細明體" w:cs="新細明體" w:hint="eastAsia"/>
        </w:rPr>
        <w:t>～</w:t>
      </w:r>
      <w:r w:rsidRPr="001E3DA9">
        <w:rPr>
          <w:rFonts w:ascii="新細明體" w:hAnsi="新細明體" w:cs="新細明體"/>
        </w:rPr>
        <w:t>70W</w:t>
      </w:r>
      <w:r w:rsidRPr="001E3DA9">
        <w:rPr>
          <w:rFonts w:ascii="新細明體" w:hAnsi="新細明體" w:cs="新細明體" w:hint="eastAsia"/>
        </w:rPr>
        <w:t xml:space="preserve">　</w:t>
      </w:r>
      <w:r w:rsidRPr="001E3DA9">
        <w:rPr>
          <w:rFonts w:ascii="新細明體" w:hAnsi="新細明體" w:cs="新細明體"/>
        </w:rPr>
        <w:t xml:space="preserve"> (C) 30W</w:t>
      </w:r>
      <w:r w:rsidRPr="001E3DA9">
        <w:rPr>
          <w:rFonts w:ascii="新細明體" w:hAnsi="新細明體" w:cs="新細明體" w:hint="eastAsia"/>
        </w:rPr>
        <w:t>～</w:t>
      </w:r>
      <w:r w:rsidRPr="001E3DA9">
        <w:rPr>
          <w:rFonts w:ascii="新細明體" w:hAnsi="新細明體" w:cs="新細明體"/>
        </w:rPr>
        <w:t>50W</w:t>
      </w:r>
      <w:r w:rsidRPr="001E3DA9">
        <w:rPr>
          <w:rFonts w:ascii="新細明體" w:hAnsi="新細明體" w:cs="新細明體" w:hint="eastAsia"/>
        </w:rPr>
        <w:t xml:space="preserve">　</w:t>
      </w:r>
      <w:r>
        <w:rPr>
          <w:rFonts w:ascii="新細明體" w:hAnsi="新細明體" w:cs="新細明體"/>
        </w:rPr>
        <w:t xml:space="preserve"> (D)</w:t>
      </w:r>
      <w:r w:rsidRPr="006C7694">
        <w:rPr>
          <w:rFonts w:ascii="新細明體" w:hAnsi="新細明體" w:cs="新細明體"/>
        </w:rPr>
        <w:t>20W</w:t>
      </w:r>
      <w:r w:rsidRPr="006C7694">
        <w:rPr>
          <w:rFonts w:ascii="新細明體" w:hAnsi="新細明體" w:cs="新細明體" w:hint="eastAsia"/>
        </w:rPr>
        <w:t>～</w:t>
      </w:r>
      <w:r w:rsidRPr="006C7694">
        <w:rPr>
          <w:rFonts w:ascii="新細明體" w:hAnsi="新細明體" w:cs="新細明體"/>
        </w:rPr>
        <w:t>30W</w:t>
      </w:r>
      <w:r>
        <w:rPr>
          <w:rFonts w:ascii="新細明體" w:hAnsi="新細明體" w:cs="新細明體"/>
        </w:rPr>
        <w:t xml:space="preserve">   </w:t>
      </w:r>
      <w:r w:rsidRPr="006C7694">
        <w:rPr>
          <w:rFonts w:ascii="新細明體" w:hAnsi="新細明體" w:cs="新細明體" w:hint="eastAsia"/>
        </w:rPr>
        <w:t>最適當</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35</w:t>
      </w:r>
      <w:r w:rsidRPr="001E3DA9">
        <w:rPr>
          <w:rFonts w:ascii="新細明體" w:cs="新細明體"/>
        </w:rPr>
        <w:t>.</w:t>
      </w:r>
      <w:r w:rsidRPr="001E3DA9">
        <w:rPr>
          <w:rFonts w:ascii="新細明體" w:cs="新細明體"/>
        </w:rPr>
        <w:tab/>
      </w:r>
      <w:r w:rsidRPr="001E3DA9">
        <w:rPr>
          <w:rFonts w:ascii="新細明體" w:hAnsi="新細明體" w:cs="新細明體" w:hint="eastAsia"/>
        </w:rPr>
        <w:t>烙鐵架上的</w:t>
      </w:r>
      <w:proofErr w:type="gramStart"/>
      <w:r w:rsidRPr="001E3DA9">
        <w:rPr>
          <w:rFonts w:ascii="新細明體" w:hAnsi="新細明體" w:cs="新細明體" w:hint="eastAsia"/>
        </w:rPr>
        <w:t>海棉</w:t>
      </w:r>
      <w:proofErr w:type="gramEnd"/>
      <w:r w:rsidRPr="001E3DA9">
        <w:rPr>
          <w:rFonts w:ascii="新細明體" w:hAnsi="新細明體" w:cs="新細明體" w:hint="eastAsia"/>
        </w:rPr>
        <w:t>可清除烙鐵頭上之餘錫，故</w:t>
      </w:r>
      <w:proofErr w:type="gramStart"/>
      <w:r w:rsidRPr="001E3DA9">
        <w:rPr>
          <w:rFonts w:ascii="新細明體" w:hAnsi="新細明體" w:cs="新細明體" w:hint="eastAsia"/>
        </w:rPr>
        <w:t>海棉</w:t>
      </w:r>
      <w:proofErr w:type="gramEnd"/>
      <w:r w:rsidRPr="001E3DA9">
        <w:rPr>
          <w:rFonts w:ascii="新細明體" w:hAnsi="新細明體" w:cs="新細明體" w:hint="eastAsia"/>
        </w:rPr>
        <w:t>應加</w:t>
      </w:r>
      <w:r w:rsidRPr="001E3DA9">
        <w:rPr>
          <w:rFonts w:ascii="新細明體" w:hAnsi="新細明體" w:cs="新細明體"/>
        </w:rPr>
        <w:t xml:space="preserve"> (A) </w:t>
      </w:r>
      <w:r w:rsidRPr="001E3DA9">
        <w:rPr>
          <w:rFonts w:ascii="新細明體" w:hAnsi="新細明體" w:cs="新細明體" w:hint="eastAsia"/>
        </w:rPr>
        <w:t xml:space="preserve">酒精　</w:t>
      </w:r>
      <w:r w:rsidRPr="001E3DA9">
        <w:rPr>
          <w:rFonts w:ascii="新細明體" w:hAnsi="新細明體" w:cs="新細明體"/>
        </w:rPr>
        <w:t xml:space="preserve"> (B) </w:t>
      </w:r>
      <w:r w:rsidRPr="001E3DA9">
        <w:rPr>
          <w:rFonts w:ascii="新細明體" w:hAnsi="新細明體" w:cs="新細明體" w:hint="eastAsia"/>
        </w:rPr>
        <w:t xml:space="preserve">水　</w:t>
      </w:r>
      <w:r w:rsidRPr="001E3DA9">
        <w:rPr>
          <w:rFonts w:ascii="新細明體" w:hAnsi="新細明體" w:cs="新細明體"/>
        </w:rPr>
        <w:t xml:space="preserve"> (C) </w:t>
      </w:r>
      <w:r w:rsidRPr="001E3DA9">
        <w:rPr>
          <w:rFonts w:ascii="新細明體" w:hAnsi="新細明體" w:cs="新細明體" w:hint="eastAsia"/>
        </w:rPr>
        <w:t xml:space="preserve">機油　</w:t>
      </w:r>
      <w:r>
        <w:rPr>
          <w:rFonts w:ascii="新細明體" w:hAnsi="新細明體" w:cs="新細明體"/>
        </w:rPr>
        <w:t xml:space="preserve"> (D)</w:t>
      </w:r>
      <w:r w:rsidRPr="006C7694">
        <w:rPr>
          <w:rFonts w:ascii="新細明體" w:hAnsi="新細明體" w:cs="新細明體" w:hint="eastAsia"/>
        </w:rPr>
        <w:t>接點復活劑</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36</w:t>
      </w:r>
      <w:r w:rsidRPr="001E3DA9">
        <w:rPr>
          <w:rFonts w:ascii="新細明體" w:cs="新細明體"/>
        </w:rPr>
        <w:t>.</w:t>
      </w:r>
      <w:r w:rsidRPr="001E3DA9">
        <w:rPr>
          <w:rFonts w:ascii="新細明體" w:cs="新細明體"/>
        </w:rPr>
        <w:tab/>
      </w:r>
      <w:r w:rsidRPr="001E3DA9">
        <w:rPr>
          <w:rFonts w:ascii="新細明體" w:hAnsi="新細明體" w:cs="新細明體" w:hint="eastAsia"/>
        </w:rPr>
        <w:t>將電子元件、導線與電子電路板作適當而正確的裝配，應使用</w:t>
      </w:r>
      <w:r w:rsidRPr="001E3DA9">
        <w:rPr>
          <w:rFonts w:ascii="新細明體" w:hAnsi="新細明體" w:cs="新細明體"/>
        </w:rPr>
        <w:t xml:space="preserve"> (A) </w:t>
      </w:r>
      <w:r w:rsidRPr="001E3DA9">
        <w:rPr>
          <w:rFonts w:ascii="新細明體" w:hAnsi="新細明體" w:cs="新細明體" w:hint="eastAsia"/>
        </w:rPr>
        <w:t xml:space="preserve">電烙鐵　</w:t>
      </w:r>
      <w:r w:rsidRPr="001E3DA9">
        <w:rPr>
          <w:rFonts w:ascii="新細明體" w:hAnsi="新細明體" w:cs="新細明體"/>
        </w:rPr>
        <w:t xml:space="preserve"> (B) </w:t>
      </w:r>
      <w:proofErr w:type="gramStart"/>
      <w:r w:rsidRPr="001E3DA9">
        <w:rPr>
          <w:rFonts w:ascii="新細明體" w:hAnsi="新細明體" w:cs="新細明體" w:hint="eastAsia"/>
        </w:rPr>
        <w:t>吸錫器</w:t>
      </w:r>
      <w:proofErr w:type="gramEnd"/>
      <w:r w:rsidRPr="001E3DA9">
        <w:rPr>
          <w:rFonts w:ascii="新細明體" w:hAnsi="新細明體" w:cs="新細明體" w:hint="eastAsia"/>
        </w:rPr>
        <w:t xml:space="preserve">　</w:t>
      </w:r>
      <w:r w:rsidRPr="001E3DA9">
        <w:rPr>
          <w:rFonts w:ascii="新細明體" w:hAnsi="新細明體" w:cs="新細明體"/>
        </w:rPr>
        <w:t xml:space="preserve"> (C) </w:t>
      </w:r>
      <w:r w:rsidRPr="001E3DA9">
        <w:rPr>
          <w:rFonts w:ascii="新細明體" w:hAnsi="新細明體" w:cs="新細明體" w:hint="eastAsia"/>
        </w:rPr>
        <w:t xml:space="preserve">打火機　</w:t>
      </w:r>
      <w:r>
        <w:rPr>
          <w:rFonts w:ascii="新細明體" w:hAnsi="新細明體" w:cs="新細明體"/>
        </w:rPr>
        <w:t xml:space="preserve"> (D) </w:t>
      </w:r>
      <w:r w:rsidRPr="006C7694">
        <w:rPr>
          <w:rFonts w:ascii="新細明體" w:hAnsi="新細明體" w:cs="新細明體" w:hint="eastAsia"/>
        </w:rPr>
        <w:t>熱風槍</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37</w:t>
      </w:r>
      <w:r w:rsidRPr="001E3DA9">
        <w:rPr>
          <w:rFonts w:ascii="新細明體" w:cs="新細明體"/>
        </w:rPr>
        <w:t>.</w:t>
      </w:r>
      <w:r w:rsidRPr="001E3DA9">
        <w:rPr>
          <w:rFonts w:ascii="新細明體" w:cs="新細明體"/>
        </w:rPr>
        <w:tab/>
      </w:r>
      <w:r w:rsidRPr="001E3DA9">
        <w:rPr>
          <w:rFonts w:ascii="新細明體" w:hAnsi="新細明體" w:cs="新細明體" w:hint="eastAsia"/>
        </w:rPr>
        <w:t>斜口鉗配合尖嘴</w:t>
      </w:r>
      <w:proofErr w:type="gramStart"/>
      <w:r w:rsidRPr="001E3DA9">
        <w:rPr>
          <w:rFonts w:ascii="新細明體" w:hAnsi="新細明體" w:cs="新細明體" w:hint="eastAsia"/>
        </w:rPr>
        <w:t>鉗剝線</w:t>
      </w:r>
      <w:proofErr w:type="gramEnd"/>
      <w:r w:rsidRPr="001E3DA9">
        <w:rPr>
          <w:rFonts w:ascii="新細明體" w:hAnsi="新細明體" w:cs="新細明體" w:hint="eastAsia"/>
        </w:rPr>
        <w:t>是利用</w:t>
      </w:r>
      <w:r w:rsidRPr="001E3DA9">
        <w:rPr>
          <w:rFonts w:ascii="新細明體" w:hAnsi="新細明體" w:cs="新細明體"/>
        </w:rPr>
        <w:t xml:space="preserve"> (A) </w:t>
      </w:r>
      <w:r w:rsidRPr="001E3DA9">
        <w:rPr>
          <w:rFonts w:ascii="新細明體" w:hAnsi="新細明體" w:cs="新細明體" w:hint="eastAsia"/>
        </w:rPr>
        <w:t xml:space="preserve">槓桿原理　</w:t>
      </w:r>
      <w:r w:rsidRPr="001E3DA9">
        <w:rPr>
          <w:rFonts w:ascii="新細明體" w:hAnsi="新細明體" w:cs="新細明體"/>
        </w:rPr>
        <w:t xml:space="preserve"> (B) </w:t>
      </w:r>
      <w:r w:rsidRPr="001E3DA9">
        <w:rPr>
          <w:rFonts w:ascii="新細明體" w:hAnsi="新細明體" w:cs="新細明體" w:hint="eastAsia"/>
        </w:rPr>
        <w:t xml:space="preserve">拉力　</w:t>
      </w:r>
      <w:r w:rsidRPr="001E3DA9">
        <w:rPr>
          <w:rFonts w:ascii="新細明體" w:hAnsi="新細明體" w:cs="新細明體"/>
        </w:rPr>
        <w:t xml:space="preserve"> (C) </w:t>
      </w:r>
      <w:proofErr w:type="gramStart"/>
      <w:r w:rsidRPr="001E3DA9">
        <w:rPr>
          <w:rFonts w:ascii="新細明體" w:hAnsi="新細明體" w:cs="新細明體" w:hint="eastAsia"/>
        </w:rPr>
        <w:t>夾持力</w:t>
      </w:r>
      <w:proofErr w:type="gramEnd"/>
      <w:r w:rsidRPr="001E3DA9">
        <w:rPr>
          <w:rFonts w:ascii="新細明體" w:hAnsi="新細明體" w:cs="新細明體" w:hint="eastAsia"/>
        </w:rPr>
        <w:t xml:space="preserve">　</w:t>
      </w:r>
      <w:r>
        <w:rPr>
          <w:rFonts w:ascii="新細明體" w:hAnsi="新細明體" w:cs="新細明體"/>
        </w:rPr>
        <w:t>(D)</w:t>
      </w:r>
      <w:proofErr w:type="gramStart"/>
      <w:r w:rsidRPr="006C7694">
        <w:rPr>
          <w:rFonts w:ascii="新細明體" w:hAnsi="新細明體" w:cs="新細明體" w:hint="eastAsia"/>
        </w:rPr>
        <w:t>扯力剝線</w:t>
      </w:r>
      <w:proofErr w:type="gramEnd"/>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38</w:t>
      </w:r>
      <w:r w:rsidRPr="001E3DA9">
        <w:rPr>
          <w:rFonts w:ascii="新細明體" w:cs="新細明體"/>
        </w:rPr>
        <w:t>.</w:t>
      </w:r>
      <w:r w:rsidRPr="001E3DA9">
        <w:rPr>
          <w:rFonts w:ascii="新細明體" w:cs="新細明體"/>
        </w:rPr>
        <w:tab/>
      </w:r>
      <w:r w:rsidRPr="001E3DA9">
        <w:rPr>
          <w:rFonts w:ascii="新細明體" w:hAnsi="新細明體" w:cs="新細明體" w:hint="eastAsia"/>
        </w:rPr>
        <w:t>尖</w:t>
      </w:r>
      <w:proofErr w:type="gramStart"/>
      <w:r w:rsidRPr="001E3DA9">
        <w:rPr>
          <w:rFonts w:ascii="新細明體" w:hAnsi="新細明體" w:cs="新細明體" w:hint="eastAsia"/>
        </w:rPr>
        <w:t>嘴鉗夾上</w:t>
      </w:r>
      <w:proofErr w:type="gramEnd"/>
      <w:r w:rsidRPr="001E3DA9">
        <w:rPr>
          <w:rFonts w:ascii="新細明體" w:hAnsi="新細明體" w:cs="新細明體" w:hint="eastAsia"/>
        </w:rPr>
        <w:t>元件接腳而後焊接之主要目的為</w:t>
      </w:r>
      <w:r w:rsidRPr="001E3DA9">
        <w:rPr>
          <w:rFonts w:ascii="新細明體" w:hAnsi="新細明體" w:cs="新細明體"/>
        </w:rPr>
        <w:t xml:space="preserve"> (A) </w:t>
      </w:r>
      <w:r w:rsidRPr="001E3DA9">
        <w:rPr>
          <w:rFonts w:ascii="新細明體" w:hAnsi="新細明體" w:cs="新細明體" w:hint="eastAsia"/>
        </w:rPr>
        <w:t xml:space="preserve">防止手燙傷　</w:t>
      </w:r>
      <w:r w:rsidRPr="001E3DA9">
        <w:rPr>
          <w:rFonts w:ascii="新細明體" w:hAnsi="新細明體" w:cs="新細明體"/>
        </w:rPr>
        <w:t xml:space="preserve"> (B)</w:t>
      </w:r>
      <w:r w:rsidRPr="001E3DA9">
        <w:rPr>
          <w:rFonts w:ascii="新細明體" w:hAnsi="新細明體" w:cs="新細明體" w:hint="eastAsia"/>
        </w:rPr>
        <w:t xml:space="preserve">防止燒傷相鄰元件　</w:t>
      </w:r>
      <w:r w:rsidRPr="001E3DA9">
        <w:rPr>
          <w:rFonts w:ascii="新細明體" w:hAnsi="新細明體" w:cs="新細明體"/>
        </w:rPr>
        <w:t xml:space="preserve"> (C) </w:t>
      </w:r>
      <w:proofErr w:type="gramStart"/>
      <w:r w:rsidRPr="001E3DA9">
        <w:rPr>
          <w:rFonts w:ascii="新細明體" w:hAnsi="新細明體" w:cs="新細明體" w:hint="eastAsia"/>
        </w:rPr>
        <w:t xml:space="preserve">方便　</w:t>
      </w:r>
      <w:proofErr w:type="gramEnd"/>
      <w:r>
        <w:rPr>
          <w:rFonts w:ascii="新細明體" w:hAnsi="新細明體" w:cs="新細明體"/>
        </w:rPr>
        <w:t xml:space="preserve"> (D)</w:t>
      </w:r>
      <w:r w:rsidRPr="006C7694">
        <w:rPr>
          <w:rFonts w:ascii="新細明體" w:hAnsi="新細明體" w:cs="新細明體" w:hint="eastAsia"/>
        </w:rPr>
        <w:t>防止高溫損壞元件</w:t>
      </w:r>
    </w:p>
    <w:p w:rsidR="000322AF" w:rsidRDefault="000322AF" w:rsidP="00BC7F93">
      <w:pPr>
        <w:ind w:left="900" w:hangingChars="375" w:hanging="900"/>
        <w:jc w:val="both"/>
        <w:rPr>
          <w:rFonts w:ascii="新細明體"/>
        </w:rPr>
      </w:pPr>
      <w:r w:rsidRPr="001E3DA9">
        <w:rPr>
          <w:rFonts w:ascii="新細明體" w:hAnsi="新細明體" w:cs="新細明體"/>
        </w:rPr>
        <w:t>( C )</w:t>
      </w:r>
      <w:r>
        <w:rPr>
          <w:rFonts w:ascii="新細明體" w:hAnsi="新細明體" w:cs="新細明體"/>
        </w:rPr>
        <w:t>39</w:t>
      </w:r>
      <w:r w:rsidRPr="001E3DA9">
        <w:rPr>
          <w:rFonts w:ascii="新細明體" w:cs="新細明體"/>
        </w:rPr>
        <w:t>.</w:t>
      </w:r>
      <w:r w:rsidRPr="001E3DA9">
        <w:rPr>
          <w:rFonts w:ascii="新細明體" w:cs="新細明體"/>
        </w:rPr>
        <w:tab/>
      </w:r>
      <w:r w:rsidRPr="001E3DA9">
        <w:rPr>
          <w:rFonts w:ascii="新細明體" w:hAnsi="新細明體" w:cs="新細明體" w:hint="eastAsia"/>
        </w:rPr>
        <w:t>銲錫中的助</w:t>
      </w:r>
      <w:proofErr w:type="gramStart"/>
      <w:r w:rsidRPr="001E3DA9">
        <w:rPr>
          <w:rFonts w:ascii="新細明體" w:hAnsi="新細明體" w:cs="新細明體" w:hint="eastAsia"/>
        </w:rPr>
        <w:t>銲</w:t>
      </w:r>
      <w:proofErr w:type="gramEnd"/>
      <w:r w:rsidRPr="001E3DA9">
        <w:rPr>
          <w:rFonts w:ascii="新細明體" w:hAnsi="新細明體" w:cs="新細明體" w:hint="eastAsia"/>
        </w:rPr>
        <w:t>劑主要功能為</w:t>
      </w:r>
      <w:r w:rsidRPr="001E3DA9">
        <w:rPr>
          <w:rFonts w:ascii="新細明體" w:hAnsi="新細明體" w:cs="新細明體"/>
        </w:rPr>
        <w:t xml:space="preserve"> (A) </w:t>
      </w:r>
      <w:r w:rsidRPr="001E3DA9">
        <w:rPr>
          <w:rFonts w:ascii="新細明體" w:hAnsi="新細明體" w:cs="新細明體" w:hint="eastAsia"/>
        </w:rPr>
        <w:t xml:space="preserve">幫助溫度升高　</w:t>
      </w:r>
      <w:r w:rsidRPr="001E3DA9">
        <w:rPr>
          <w:rFonts w:ascii="新細明體" w:hAnsi="新細明體" w:cs="新細明體"/>
        </w:rPr>
        <w:t xml:space="preserve"> (B) </w:t>
      </w:r>
      <w:r w:rsidRPr="001E3DA9">
        <w:rPr>
          <w:rFonts w:ascii="新細明體" w:hAnsi="新細明體" w:cs="新細明體" w:hint="eastAsia"/>
        </w:rPr>
        <w:t xml:space="preserve">降低熔點　</w:t>
      </w:r>
      <w:r w:rsidRPr="001E3DA9">
        <w:rPr>
          <w:rFonts w:ascii="新細明體" w:hAnsi="新細明體" w:cs="新細明體"/>
        </w:rPr>
        <w:t xml:space="preserve"> (C) </w:t>
      </w:r>
      <w:r w:rsidRPr="001E3DA9">
        <w:rPr>
          <w:rFonts w:ascii="新細明體" w:hAnsi="新細明體" w:cs="新細明體" w:hint="eastAsia"/>
        </w:rPr>
        <w:t>去除</w:t>
      </w:r>
      <w:proofErr w:type="gramStart"/>
      <w:r w:rsidRPr="001E3DA9">
        <w:rPr>
          <w:rFonts w:ascii="新細明體" w:hAnsi="新細明體" w:cs="新細明體" w:hint="eastAsia"/>
        </w:rPr>
        <w:t>銲</w:t>
      </w:r>
      <w:proofErr w:type="gramEnd"/>
      <w:r w:rsidRPr="001E3DA9">
        <w:rPr>
          <w:rFonts w:ascii="新細明體" w:hAnsi="新細明體" w:cs="新細明體" w:hint="eastAsia"/>
        </w:rPr>
        <w:t xml:space="preserve">接表面之氧化物　</w:t>
      </w:r>
      <w:r>
        <w:rPr>
          <w:rFonts w:ascii="新細明體" w:hAnsi="新細明體" w:cs="新細明體"/>
        </w:rPr>
        <w:t xml:space="preserve"> (D)</w:t>
      </w:r>
      <w:r w:rsidRPr="006C7694">
        <w:rPr>
          <w:rFonts w:ascii="新細明體" w:hAnsi="新細明體" w:cs="新細明體" w:hint="eastAsia"/>
        </w:rPr>
        <w:t>加速</w:t>
      </w:r>
      <w:proofErr w:type="gramStart"/>
      <w:r w:rsidRPr="006C7694">
        <w:rPr>
          <w:rFonts w:ascii="新細明體" w:hAnsi="新細明體" w:cs="新細明體" w:hint="eastAsia"/>
        </w:rPr>
        <w:t>銲</w:t>
      </w:r>
      <w:proofErr w:type="gramEnd"/>
      <w:r w:rsidRPr="006C7694">
        <w:rPr>
          <w:rFonts w:ascii="新細明體" w:hAnsi="新細明體" w:cs="新細明體" w:hint="eastAsia"/>
        </w:rPr>
        <w:t>點凝固</w:t>
      </w:r>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40</w:t>
      </w:r>
      <w:r w:rsidRPr="001E3DA9">
        <w:rPr>
          <w:rFonts w:ascii="新細明體" w:cs="新細明體"/>
        </w:rPr>
        <w:t>.</w:t>
      </w:r>
      <w:r w:rsidRPr="001E3DA9">
        <w:rPr>
          <w:rFonts w:ascii="新細明體" w:cs="新細明體"/>
        </w:rPr>
        <w:tab/>
      </w:r>
      <w:r w:rsidRPr="001E3DA9">
        <w:rPr>
          <w:rFonts w:ascii="新細明體" w:hAnsi="新細明體" w:cs="新細明體" w:hint="eastAsia"/>
        </w:rPr>
        <w:t>下列何者不是手工具選用原則？</w:t>
      </w:r>
      <w:r w:rsidRPr="001E3DA9">
        <w:rPr>
          <w:rFonts w:ascii="新細明體" w:hAnsi="新細明體" w:cs="新細明體"/>
        </w:rPr>
        <w:t>(A)</w:t>
      </w:r>
      <w:r w:rsidRPr="001E3DA9">
        <w:rPr>
          <w:rFonts w:ascii="新細明體" w:hAnsi="新細明體" w:cs="新細明體" w:hint="eastAsia"/>
        </w:rPr>
        <w:t xml:space="preserve">選擇適合工作所須的標準工具　</w:t>
      </w:r>
      <w:r w:rsidRPr="001E3DA9">
        <w:rPr>
          <w:rFonts w:ascii="新細明體" w:hAnsi="新細明體" w:cs="新細明體"/>
        </w:rPr>
        <w:t xml:space="preserve"> (B)</w:t>
      </w:r>
      <w:r w:rsidRPr="001E3DA9">
        <w:rPr>
          <w:rFonts w:ascii="新細明體" w:hAnsi="新細明體" w:cs="新細明體" w:hint="eastAsia"/>
        </w:rPr>
        <w:t xml:space="preserve">選用正確的方法使用工具　</w:t>
      </w:r>
      <w:r w:rsidRPr="001E3DA9">
        <w:rPr>
          <w:rFonts w:ascii="新細明體" w:hAnsi="新細明體" w:cs="新細明體"/>
        </w:rPr>
        <w:t xml:space="preserve"> (C)</w:t>
      </w:r>
      <w:r w:rsidRPr="001E3DA9">
        <w:rPr>
          <w:rFonts w:ascii="新細明體" w:hAnsi="新細明體" w:cs="新細明體" w:hint="eastAsia"/>
        </w:rPr>
        <w:t xml:space="preserve">選用保持良好狀態的工具　</w:t>
      </w:r>
      <w:r>
        <w:rPr>
          <w:rFonts w:ascii="新細明體" w:hAnsi="新細明體" w:cs="新細明體"/>
        </w:rPr>
        <w:t xml:space="preserve"> (D)</w:t>
      </w:r>
      <w:r w:rsidRPr="006C7694">
        <w:rPr>
          <w:rFonts w:ascii="新細明體" w:hAnsi="新細明體" w:cs="新細明體" w:hint="eastAsia"/>
        </w:rPr>
        <w:t>選用價格低廉為主而不須考慮材質</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41</w:t>
      </w:r>
      <w:r w:rsidRPr="001E3DA9">
        <w:rPr>
          <w:rFonts w:ascii="新細明體" w:cs="新細明體"/>
        </w:rPr>
        <w:t>.</w:t>
      </w:r>
      <w:r w:rsidRPr="001E3DA9">
        <w:rPr>
          <w:rFonts w:ascii="新細明體" w:cs="新細明體"/>
        </w:rPr>
        <w:tab/>
      </w:r>
      <w:r w:rsidRPr="001E3DA9">
        <w:rPr>
          <w:rFonts w:ascii="新細明體" w:hAnsi="新細明體" w:cs="新細明體" w:hint="eastAsia"/>
        </w:rPr>
        <w:t>使用鋼鋸</w:t>
      </w:r>
      <w:proofErr w:type="gramStart"/>
      <w:r w:rsidRPr="001E3DA9">
        <w:rPr>
          <w:rFonts w:ascii="新細明體" w:hAnsi="新細明體" w:cs="新細明體" w:hint="eastAsia"/>
        </w:rPr>
        <w:t>進行鋸切工作</w:t>
      </w:r>
      <w:proofErr w:type="gramEnd"/>
      <w:r w:rsidRPr="001E3DA9">
        <w:rPr>
          <w:rFonts w:ascii="新細明體" w:hAnsi="新細明體" w:cs="新細明體" w:hint="eastAsia"/>
        </w:rPr>
        <w:t>時</w:t>
      </w:r>
      <w:r w:rsidRPr="001E3DA9">
        <w:rPr>
          <w:rFonts w:ascii="新細明體" w:hAnsi="新細明體" w:cs="新細明體"/>
        </w:rPr>
        <w:t xml:space="preserve"> (A) </w:t>
      </w:r>
      <w:proofErr w:type="gramStart"/>
      <w:r w:rsidRPr="001E3DA9">
        <w:rPr>
          <w:rFonts w:ascii="新細明體" w:hAnsi="新細明體" w:cs="新細明體" w:hint="eastAsia"/>
        </w:rPr>
        <w:t>推時用力</w:t>
      </w:r>
      <w:proofErr w:type="gramEnd"/>
      <w:r w:rsidRPr="001E3DA9">
        <w:rPr>
          <w:rFonts w:ascii="新細明體" w:hAnsi="新細明體" w:cs="新細明體" w:hint="eastAsia"/>
        </w:rPr>
        <w:t xml:space="preserve">，拉回時亦用力　</w:t>
      </w:r>
      <w:r w:rsidRPr="001E3DA9">
        <w:rPr>
          <w:rFonts w:ascii="新細明體" w:hAnsi="新細明體" w:cs="新細明體"/>
        </w:rPr>
        <w:t xml:space="preserve"> (B) </w:t>
      </w:r>
      <w:proofErr w:type="gramStart"/>
      <w:r w:rsidRPr="001E3DA9">
        <w:rPr>
          <w:rFonts w:ascii="新細明體" w:hAnsi="新細明體" w:cs="新細明體" w:hint="eastAsia"/>
        </w:rPr>
        <w:t>推時用力</w:t>
      </w:r>
      <w:proofErr w:type="gramEnd"/>
      <w:r w:rsidRPr="001E3DA9">
        <w:rPr>
          <w:rFonts w:ascii="新細明體" w:hAnsi="新細明體" w:cs="新細明體" w:hint="eastAsia"/>
        </w:rPr>
        <w:t xml:space="preserve">，拉回時不用力　</w:t>
      </w:r>
      <w:r w:rsidRPr="001E3DA9">
        <w:rPr>
          <w:rFonts w:ascii="新細明體" w:hAnsi="新細明體" w:cs="新細明體"/>
        </w:rPr>
        <w:t xml:space="preserve"> (C) </w:t>
      </w:r>
      <w:proofErr w:type="gramStart"/>
      <w:r w:rsidRPr="001E3DA9">
        <w:rPr>
          <w:rFonts w:ascii="新細明體" w:hAnsi="新細明體" w:cs="新細明體" w:hint="eastAsia"/>
        </w:rPr>
        <w:t>推時不</w:t>
      </w:r>
      <w:proofErr w:type="gramEnd"/>
      <w:r w:rsidRPr="001E3DA9">
        <w:rPr>
          <w:rFonts w:ascii="新細明體" w:hAnsi="新細明體" w:cs="新細明體" w:hint="eastAsia"/>
        </w:rPr>
        <w:t xml:space="preserve">用力，拉回時用力　</w:t>
      </w:r>
      <w:r>
        <w:rPr>
          <w:rFonts w:ascii="新細明體" w:hAnsi="新細明體" w:cs="新細明體"/>
        </w:rPr>
        <w:t xml:space="preserve"> (D)</w:t>
      </w:r>
      <w:proofErr w:type="gramStart"/>
      <w:r w:rsidRPr="006C7694">
        <w:rPr>
          <w:rFonts w:ascii="新細明體" w:hAnsi="新細明體" w:cs="新細明體" w:hint="eastAsia"/>
        </w:rPr>
        <w:t>推時不</w:t>
      </w:r>
      <w:proofErr w:type="gramEnd"/>
      <w:r w:rsidRPr="006C7694">
        <w:rPr>
          <w:rFonts w:ascii="新細明體" w:hAnsi="新細明體" w:cs="新細明體" w:hint="eastAsia"/>
        </w:rPr>
        <w:t>用力，拉回時亦不用力</w:t>
      </w:r>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4</w:t>
      </w:r>
      <w:r w:rsidRPr="001E3DA9">
        <w:rPr>
          <w:rFonts w:ascii="新細明體" w:hAnsi="新細明體" w:cs="新細明體"/>
        </w:rPr>
        <w:t>2.</w:t>
      </w:r>
      <w:r w:rsidRPr="001E3DA9">
        <w:rPr>
          <w:rFonts w:ascii="新細明體" w:hAnsi="新細明體" w:cs="新細明體"/>
        </w:rPr>
        <w:tab/>
      </w:r>
      <w:r w:rsidRPr="001E3DA9">
        <w:rPr>
          <w:rFonts w:ascii="新細明體" w:hAnsi="新細明體" w:cs="新細明體" w:hint="eastAsia"/>
        </w:rPr>
        <w:t>測量導線</w:t>
      </w:r>
      <w:proofErr w:type="gramStart"/>
      <w:r w:rsidRPr="001E3DA9">
        <w:rPr>
          <w:rFonts w:ascii="新細明體" w:hAnsi="新細明體" w:cs="新細明體" w:hint="eastAsia"/>
        </w:rPr>
        <w:t>線徑宜</w:t>
      </w:r>
      <w:proofErr w:type="gramEnd"/>
      <w:r w:rsidRPr="001E3DA9">
        <w:rPr>
          <w:rFonts w:ascii="新細明體" w:hAnsi="新細明體" w:cs="新細明體" w:hint="eastAsia"/>
        </w:rPr>
        <w:t>用</w:t>
      </w:r>
      <w:r w:rsidRPr="001E3DA9">
        <w:rPr>
          <w:rFonts w:ascii="新細明體" w:hAnsi="新細明體" w:cs="新細明體"/>
        </w:rPr>
        <w:t xml:space="preserve"> (A) </w:t>
      </w:r>
      <w:r w:rsidRPr="001E3DA9">
        <w:rPr>
          <w:rFonts w:ascii="新細明體" w:hAnsi="新細明體" w:cs="新細明體" w:hint="eastAsia"/>
        </w:rPr>
        <w:t xml:space="preserve">鋼尺　</w:t>
      </w:r>
      <w:r w:rsidRPr="001E3DA9">
        <w:rPr>
          <w:rFonts w:ascii="新細明體" w:hAnsi="新細明體" w:cs="新細明體"/>
        </w:rPr>
        <w:t xml:space="preserve"> (B) </w:t>
      </w:r>
      <w:r w:rsidRPr="001E3DA9">
        <w:rPr>
          <w:rFonts w:ascii="新細明體" w:hAnsi="新細明體" w:cs="新細明體" w:hint="eastAsia"/>
        </w:rPr>
        <w:t xml:space="preserve">卡鉗　</w:t>
      </w:r>
      <w:r w:rsidRPr="001E3DA9">
        <w:rPr>
          <w:rFonts w:ascii="新細明體" w:hAnsi="新細明體" w:cs="新細明體"/>
        </w:rPr>
        <w:t xml:space="preserve"> (C) </w:t>
      </w:r>
      <w:r w:rsidRPr="001E3DA9">
        <w:rPr>
          <w:rFonts w:ascii="新細明體" w:hAnsi="新細明體" w:cs="新細明體" w:hint="eastAsia"/>
        </w:rPr>
        <w:t xml:space="preserve">皮尺　</w:t>
      </w:r>
      <w:r>
        <w:rPr>
          <w:rFonts w:ascii="新細明體" w:hAnsi="新細明體" w:cs="新細明體"/>
        </w:rPr>
        <w:t xml:space="preserve"> (D)</w:t>
      </w:r>
      <w:r w:rsidRPr="006C7694">
        <w:rPr>
          <w:rFonts w:ascii="新細明體" w:hAnsi="新細明體" w:cs="新細明體" w:hint="eastAsia"/>
        </w:rPr>
        <w:t>線規</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4</w:t>
      </w:r>
      <w:r w:rsidRPr="001E3DA9">
        <w:rPr>
          <w:rFonts w:ascii="新細明體" w:hAnsi="新細明體" w:cs="新細明體"/>
        </w:rPr>
        <w:t>3.</w:t>
      </w:r>
      <w:r w:rsidRPr="001E3DA9">
        <w:rPr>
          <w:rFonts w:ascii="新細明體" w:hAnsi="新細明體" w:cs="新細明體"/>
        </w:rPr>
        <w:tab/>
      </w:r>
      <w:proofErr w:type="gramStart"/>
      <w:r w:rsidRPr="001E3DA9">
        <w:rPr>
          <w:rFonts w:ascii="新細明體" w:hAnsi="新細明體" w:cs="新細明體" w:hint="eastAsia"/>
        </w:rPr>
        <w:t>剝單芯</w:t>
      </w:r>
      <w:proofErr w:type="gramEnd"/>
      <w:r w:rsidRPr="001E3DA9">
        <w:rPr>
          <w:rFonts w:ascii="新細明體" w:hAnsi="新細明體" w:cs="新細明體" w:hint="eastAsia"/>
        </w:rPr>
        <w:t>導線時應使用何種工具最佳</w:t>
      </w:r>
      <w:r w:rsidRPr="001E3DA9">
        <w:rPr>
          <w:rFonts w:ascii="新細明體" w:hAnsi="新細明體" w:cs="新細明體"/>
        </w:rPr>
        <w:t xml:space="preserve"> (A) </w:t>
      </w:r>
      <w:proofErr w:type="gramStart"/>
      <w:r w:rsidRPr="001E3DA9">
        <w:rPr>
          <w:rFonts w:ascii="新細明體" w:hAnsi="新細明體" w:cs="新細明體" w:hint="eastAsia"/>
        </w:rPr>
        <w:t>剝線鉗</w:t>
      </w:r>
      <w:proofErr w:type="gramEnd"/>
      <w:r w:rsidRPr="001E3DA9">
        <w:rPr>
          <w:rFonts w:ascii="新細明體" w:hAnsi="新細明體" w:cs="新細明體" w:hint="eastAsia"/>
        </w:rPr>
        <w:t xml:space="preserve">　</w:t>
      </w:r>
      <w:r w:rsidRPr="001E3DA9">
        <w:rPr>
          <w:rFonts w:ascii="新細明體" w:hAnsi="新細明體" w:cs="新細明體"/>
        </w:rPr>
        <w:t xml:space="preserve"> (B) </w:t>
      </w:r>
      <w:r w:rsidRPr="001E3DA9">
        <w:rPr>
          <w:rFonts w:ascii="新細明體" w:hAnsi="新細明體" w:cs="新細明體" w:hint="eastAsia"/>
        </w:rPr>
        <w:t xml:space="preserve">美工刀　</w:t>
      </w:r>
      <w:r w:rsidRPr="001E3DA9">
        <w:rPr>
          <w:rFonts w:ascii="新細明體" w:hAnsi="新細明體" w:cs="新細明體"/>
        </w:rPr>
        <w:t xml:space="preserve"> (C) </w:t>
      </w:r>
      <w:r w:rsidRPr="001E3DA9">
        <w:rPr>
          <w:rFonts w:ascii="新細明體" w:hAnsi="新細明體" w:cs="新細明體" w:hint="eastAsia"/>
        </w:rPr>
        <w:t xml:space="preserve">牙齒　</w:t>
      </w:r>
      <w:r>
        <w:rPr>
          <w:rFonts w:ascii="新細明體" w:hAnsi="新細明體" w:cs="新細明體"/>
        </w:rPr>
        <w:t xml:space="preserve"> (D)</w:t>
      </w:r>
      <w:r w:rsidRPr="006C7694">
        <w:rPr>
          <w:rFonts w:ascii="新細明體" w:hAnsi="新細明體" w:cs="新細明體" w:hint="eastAsia"/>
        </w:rPr>
        <w:t>指甲</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44</w:t>
      </w:r>
      <w:r w:rsidRPr="001E3DA9">
        <w:rPr>
          <w:rFonts w:ascii="新細明體" w:cs="新細明體"/>
        </w:rPr>
        <w:t>.</w:t>
      </w:r>
      <w:r w:rsidRPr="001E3DA9">
        <w:rPr>
          <w:rFonts w:ascii="新細明體" w:cs="新細明體"/>
        </w:rPr>
        <w:tab/>
      </w:r>
      <w:r w:rsidRPr="001E3DA9">
        <w:rPr>
          <w:rFonts w:ascii="新細明體" w:hAnsi="新細明體" w:cs="新細明體" w:hint="eastAsia"/>
        </w:rPr>
        <w:t>電烙鐵應放置於</w:t>
      </w:r>
      <w:r w:rsidRPr="001E3DA9">
        <w:rPr>
          <w:rFonts w:ascii="新細明體" w:hAnsi="新細明體" w:cs="新細明體"/>
        </w:rPr>
        <w:t xml:space="preserve"> (A) </w:t>
      </w:r>
      <w:r w:rsidRPr="001E3DA9">
        <w:rPr>
          <w:rFonts w:ascii="新細明體" w:hAnsi="新細明體" w:cs="新細明體" w:hint="eastAsia"/>
        </w:rPr>
        <w:t>防熱橡膠墊上</w:t>
      </w:r>
      <w:r w:rsidRPr="001E3DA9">
        <w:rPr>
          <w:rFonts w:ascii="新細明體" w:hAnsi="新細明體" w:cs="新細明體"/>
        </w:rPr>
        <w:t xml:space="preserve"> (B) </w:t>
      </w:r>
      <w:r w:rsidRPr="001E3DA9">
        <w:rPr>
          <w:rFonts w:ascii="新細明體" w:hAnsi="新細明體" w:cs="新細明體" w:hint="eastAsia"/>
        </w:rPr>
        <w:t>烙鐵架內</w:t>
      </w:r>
      <w:r w:rsidRPr="001E3DA9">
        <w:rPr>
          <w:rFonts w:ascii="新細明體" w:hAnsi="新細明體" w:cs="新細明體"/>
        </w:rPr>
        <w:t xml:space="preserve"> (C) </w:t>
      </w:r>
      <w:r w:rsidRPr="001E3DA9">
        <w:rPr>
          <w:rFonts w:ascii="新細明體" w:hAnsi="新細明體" w:cs="新細明體" w:hint="eastAsia"/>
        </w:rPr>
        <w:t>尖</w:t>
      </w:r>
      <w:proofErr w:type="gramStart"/>
      <w:r w:rsidRPr="001E3DA9">
        <w:rPr>
          <w:rFonts w:ascii="新細明體" w:hAnsi="新細明體" w:cs="新細明體" w:hint="eastAsia"/>
        </w:rPr>
        <w:t>嘴鉗上</w:t>
      </w:r>
      <w:proofErr w:type="gramEnd"/>
      <w:r>
        <w:rPr>
          <w:rFonts w:ascii="新細明體" w:hAnsi="新細明體" w:cs="新細明體"/>
        </w:rPr>
        <w:t xml:space="preserve"> (D)</w:t>
      </w:r>
      <w:r w:rsidRPr="006C7694">
        <w:rPr>
          <w:rFonts w:ascii="新細明體" w:hAnsi="新細明體" w:cs="新細明體" w:hint="eastAsia"/>
        </w:rPr>
        <w:t>桌上即可</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45</w:t>
      </w:r>
      <w:r w:rsidRPr="001E3DA9">
        <w:rPr>
          <w:rFonts w:ascii="新細明體" w:cs="新細明體"/>
        </w:rPr>
        <w:t>.</w:t>
      </w:r>
      <w:r w:rsidRPr="001E3DA9">
        <w:rPr>
          <w:rFonts w:ascii="新細明體" w:cs="新細明體"/>
        </w:rPr>
        <w:tab/>
      </w:r>
      <w:r w:rsidRPr="001E3DA9">
        <w:rPr>
          <w:rFonts w:ascii="新細明體" w:hAnsi="新細明體" w:cs="新細明體" w:hint="eastAsia"/>
        </w:rPr>
        <w:t>手工具放置桌面上應</w:t>
      </w:r>
      <w:r w:rsidRPr="001E3DA9">
        <w:rPr>
          <w:rFonts w:ascii="新細明體" w:hAnsi="新細明體" w:cs="新細明體"/>
        </w:rPr>
        <w:t xml:space="preserve">(A) </w:t>
      </w:r>
      <w:r w:rsidRPr="001E3DA9">
        <w:rPr>
          <w:rFonts w:ascii="新細明體" w:hAnsi="新細明體" w:cs="新細明體" w:hint="eastAsia"/>
        </w:rPr>
        <w:t>方便即可</w:t>
      </w:r>
      <w:r w:rsidRPr="001E3DA9">
        <w:rPr>
          <w:rFonts w:ascii="新細明體" w:hAnsi="新細明體" w:cs="新細明體"/>
        </w:rPr>
        <w:t xml:space="preserve"> (B) </w:t>
      </w:r>
      <w:r w:rsidRPr="001E3DA9">
        <w:rPr>
          <w:rFonts w:ascii="新細明體" w:hAnsi="新細明體" w:cs="新細明體" w:hint="eastAsia"/>
        </w:rPr>
        <w:t>排列整齊</w:t>
      </w:r>
      <w:r w:rsidRPr="001E3DA9">
        <w:rPr>
          <w:rFonts w:ascii="新細明體" w:hAnsi="新細明體" w:cs="新細明體"/>
        </w:rPr>
        <w:t xml:space="preserve">(C) </w:t>
      </w:r>
      <w:r w:rsidRPr="001E3DA9">
        <w:rPr>
          <w:rFonts w:ascii="新細明體" w:hAnsi="新細明體" w:cs="新細明體" w:hint="eastAsia"/>
        </w:rPr>
        <w:t>隨意擺置</w:t>
      </w:r>
      <w:r>
        <w:rPr>
          <w:rFonts w:ascii="新細明體" w:hAnsi="新細明體" w:cs="新細明體"/>
        </w:rPr>
        <w:t xml:space="preserve"> (D) </w:t>
      </w:r>
      <w:r w:rsidRPr="006C7694">
        <w:rPr>
          <w:rFonts w:ascii="新細明體" w:hAnsi="新細明體" w:cs="新細明體" w:hint="eastAsia"/>
        </w:rPr>
        <w:t>收於抽屜以防失竊</w:t>
      </w:r>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46</w:t>
      </w:r>
      <w:r w:rsidRPr="001E3DA9">
        <w:rPr>
          <w:rFonts w:ascii="新細明體" w:cs="新細明體"/>
        </w:rPr>
        <w:t>.</w:t>
      </w:r>
      <w:r w:rsidRPr="001E3DA9">
        <w:rPr>
          <w:rFonts w:ascii="新細明體" w:cs="新細明體"/>
        </w:rPr>
        <w:tab/>
      </w:r>
      <w:r w:rsidRPr="001E3DA9">
        <w:rPr>
          <w:rFonts w:ascii="新細明體" w:hAnsi="新細明體" w:cs="新細明體" w:hint="eastAsia"/>
        </w:rPr>
        <w:t>市電</w:t>
      </w:r>
      <w:proofErr w:type="gramStart"/>
      <w:r w:rsidRPr="001E3DA9">
        <w:rPr>
          <w:rFonts w:ascii="新細明體" w:hAnsi="新細明體" w:cs="新細明體" w:hint="eastAsia"/>
        </w:rPr>
        <w:t>之驗電</w:t>
      </w:r>
      <w:proofErr w:type="gramEnd"/>
      <w:r w:rsidRPr="001E3DA9">
        <w:rPr>
          <w:rFonts w:ascii="新細明體" w:hAnsi="新細明體" w:cs="新細明體" w:hint="eastAsia"/>
        </w:rPr>
        <w:t>起子可用來判別</w:t>
      </w:r>
      <w:r w:rsidRPr="001E3DA9">
        <w:rPr>
          <w:rFonts w:ascii="新細明體" w:hAnsi="新細明體" w:cs="新細明體"/>
        </w:rPr>
        <w:t xml:space="preserve"> (A) DC 10kV</w:t>
      </w:r>
      <w:r w:rsidRPr="001E3DA9">
        <w:rPr>
          <w:rFonts w:ascii="新細明體" w:hAnsi="新細明體" w:cs="新細明體" w:hint="eastAsia"/>
        </w:rPr>
        <w:t xml:space="preserve">　</w:t>
      </w:r>
      <w:r w:rsidRPr="001E3DA9">
        <w:rPr>
          <w:rFonts w:ascii="新細明體" w:hAnsi="新細明體" w:cs="新細明體"/>
        </w:rPr>
        <w:t xml:space="preserve"> (B) DC 3V</w:t>
      </w:r>
      <w:r w:rsidRPr="001E3DA9">
        <w:rPr>
          <w:rFonts w:ascii="新細明體" w:hAnsi="新細明體" w:cs="新細明體" w:hint="eastAsia"/>
        </w:rPr>
        <w:t xml:space="preserve">　</w:t>
      </w:r>
      <w:r w:rsidRPr="001E3DA9">
        <w:rPr>
          <w:rFonts w:ascii="新細明體" w:hAnsi="新細明體" w:cs="新細明體"/>
        </w:rPr>
        <w:t xml:space="preserve"> (C) AC 10kV</w:t>
      </w:r>
      <w:r w:rsidRPr="001E3DA9">
        <w:rPr>
          <w:rFonts w:ascii="新細明體" w:hAnsi="新細明體" w:cs="新細明體" w:hint="eastAsia"/>
        </w:rPr>
        <w:t xml:space="preserve">　</w:t>
      </w:r>
      <w:r>
        <w:rPr>
          <w:rFonts w:ascii="新細明體" w:hAnsi="新細明體" w:cs="新細明體"/>
        </w:rPr>
        <w:t xml:space="preserve"> (D)</w:t>
      </w:r>
      <w:r w:rsidRPr="006C7694">
        <w:rPr>
          <w:rFonts w:ascii="新細明體" w:hAnsi="新細明體" w:cs="新細明體"/>
        </w:rPr>
        <w:t>AC 110V</w:t>
      </w:r>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47</w:t>
      </w:r>
      <w:r w:rsidRPr="001E3DA9">
        <w:rPr>
          <w:rFonts w:ascii="新細明體" w:cs="新細明體"/>
        </w:rPr>
        <w:t>.</w:t>
      </w:r>
      <w:r w:rsidRPr="001E3DA9">
        <w:rPr>
          <w:rFonts w:ascii="新細明體" w:cs="新細明體"/>
        </w:rPr>
        <w:tab/>
      </w:r>
      <w:r w:rsidRPr="001E3DA9">
        <w:rPr>
          <w:rFonts w:ascii="新細明體" w:hAnsi="新細明體" w:cs="新細明體" w:hint="eastAsia"/>
        </w:rPr>
        <w:t>為防止螺絲振動而</w:t>
      </w:r>
      <w:proofErr w:type="gramStart"/>
      <w:r w:rsidRPr="001E3DA9">
        <w:rPr>
          <w:rFonts w:ascii="新細明體" w:hAnsi="新細明體" w:cs="新細明體" w:hint="eastAsia"/>
        </w:rPr>
        <w:t>鬆</w:t>
      </w:r>
      <w:proofErr w:type="gramEnd"/>
      <w:r w:rsidRPr="001E3DA9">
        <w:rPr>
          <w:rFonts w:ascii="新細明體" w:hAnsi="新細明體" w:cs="新細明體" w:hint="eastAsia"/>
        </w:rPr>
        <w:t>脫，下列何種方式較正確</w:t>
      </w:r>
      <w:r w:rsidRPr="001E3DA9">
        <w:rPr>
          <w:rFonts w:ascii="新細明體" w:hAnsi="新細明體" w:cs="新細明體"/>
        </w:rPr>
        <w:t xml:space="preserve"> (A) </w:t>
      </w:r>
      <w:r w:rsidRPr="001E3DA9">
        <w:rPr>
          <w:rFonts w:ascii="新細明體" w:hAnsi="新細明體" w:cs="新細明體" w:hint="eastAsia"/>
        </w:rPr>
        <w:t>用止</w:t>
      </w:r>
      <w:proofErr w:type="gramStart"/>
      <w:r w:rsidRPr="001E3DA9">
        <w:rPr>
          <w:rFonts w:ascii="新細明體" w:hAnsi="新細明體" w:cs="新細明體" w:hint="eastAsia"/>
        </w:rPr>
        <w:t>洩</w:t>
      </w:r>
      <w:proofErr w:type="gramEnd"/>
      <w:r w:rsidRPr="001E3DA9">
        <w:rPr>
          <w:rFonts w:ascii="新細明體" w:hAnsi="新細明體" w:cs="新細明體" w:hint="eastAsia"/>
        </w:rPr>
        <w:t xml:space="preserve">帶　</w:t>
      </w:r>
      <w:r w:rsidRPr="001E3DA9">
        <w:rPr>
          <w:rFonts w:ascii="新細明體" w:hAnsi="新細明體" w:cs="新細明體"/>
        </w:rPr>
        <w:t xml:space="preserve"> (B) </w:t>
      </w:r>
      <w:r w:rsidRPr="001E3DA9">
        <w:rPr>
          <w:rFonts w:ascii="新細明體" w:hAnsi="新細明體" w:cs="新細明體" w:hint="eastAsia"/>
        </w:rPr>
        <w:t>螺絲鎖</w:t>
      </w:r>
      <w:proofErr w:type="gramStart"/>
      <w:r w:rsidRPr="001E3DA9">
        <w:rPr>
          <w:rFonts w:ascii="新細明體" w:hAnsi="新細明體" w:cs="新細明體" w:hint="eastAsia"/>
        </w:rPr>
        <w:t>緊後予以銲</w:t>
      </w:r>
      <w:proofErr w:type="gramEnd"/>
      <w:r w:rsidRPr="001E3DA9">
        <w:rPr>
          <w:rFonts w:ascii="新細明體" w:hAnsi="新細明體" w:cs="新細明體" w:hint="eastAsia"/>
        </w:rPr>
        <w:t xml:space="preserve">死　</w:t>
      </w:r>
      <w:r w:rsidRPr="001E3DA9">
        <w:rPr>
          <w:rFonts w:ascii="新細明體" w:hAnsi="新細明體" w:cs="新細明體"/>
        </w:rPr>
        <w:t xml:space="preserve"> (C) </w:t>
      </w:r>
      <w:r w:rsidRPr="001E3DA9">
        <w:rPr>
          <w:rFonts w:ascii="新細明體" w:hAnsi="新細明體" w:cs="新細明體" w:hint="eastAsia"/>
        </w:rPr>
        <w:t xml:space="preserve">加裝彈簧墊圈　</w:t>
      </w:r>
      <w:r>
        <w:rPr>
          <w:rFonts w:ascii="新細明體" w:hAnsi="新細明體" w:cs="新細明體"/>
        </w:rPr>
        <w:t xml:space="preserve"> (D)</w:t>
      </w:r>
      <w:r w:rsidRPr="006C7694">
        <w:rPr>
          <w:rFonts w:ascii="新細明體" w:hAnsi="新細明體" w:cs="新細明體" w:hint="eastAsia"/>
        </w:rPr>
        <w:t>加裝彈簧墊圈前，先套</w:t>
      </w:r>
      <w:proofErr w:type="gramStart"/>
      <w:r w:rsidRPr="006C7694">
        <w:rPr>
          <w:rFonts w:ascii="新細明體" w:hAnsi="新細明體" w:cs="新細明體" w:hint="eastAsia"/>
        </w:rPr>
        <w:t>上華司正確</w:t>
      </w:r>
      <w:proofErr w:type="gramEnd"/>
      <w:r w:rsidRPr="006C7694">
        <w:rPr>
          <w:rFonts w:ascii="新細明體" w:hAnsi="新細明體" w:cs="新細明體" w:hint="eastAsia"/>
        </w:rPr>
        <w:t>鎖緊</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48</w:t>
      </w:r>
      <w:r w:rsidRPr="001E3DA9">
        <w:rPr>
          <w:rFonts w:ascii="新細明體" w:cs="新細明體"/>
        </w:rPr>
        <w:t>.</w:t>
      </w:r>
      <w:r w:rsidRPr="001E3DA9">
        <w:rPr>
          <w:rFonts w:ascii="新細明體" w:cs="新細明體"/>
        </w:rPr>
        <w:tab/>
      </w:r>
      <w:r w:rsidRPr="001E3DA9">
        <w:rPr>
          <w:rFonts w:ascii="新細明體" w:hAnsi="新細明體" w:cs="新細明體" w:hint="eastAsia"/>
        </w:rPr>
        <w:t>在將電源插頭插入插座之前，應先確定</w:t>
      </w:r>
      <w:r w:rsidRPr="001E3DA9">
        <w:rPr>
          <w:rFonts w:ascii="新細明體" w:hAnsi="新細明體" w:cs="新細明體"/>
        </w:rPr>
        <w:t xml:space="preserve"> (A) </w:t>
      </w:r>
      <w:r w:rsidRPr="001E3DA9">
        <w:rPr>
          <w:rFonts w:ascii="新細明體" w:hAnsi="新細明體" w:cs="新細明體" w:hint="eastAsia"/>
        </w:rPr>
        <w:t>開關放在</w:t>
      </w:r>
      <w:r w:rsidRPr="001E3DA9">
        <w:rPr>
          <w:rFonts w:ascii="新細明體" w:hAnsi="新細明體" w:cs="新細明體"/>
        </w:rPr>
        <w:t>OFF</w:t>
      </w:r>
      <w:r w:rsidRPr="001E3DA9">
        <w:rPr>
          <w:rFonts w:ascii="新細明體" w:hAnsi="新細明體" w:cs="新細明體" w:hint="eastAsia"/>
        </w:rPr>
        <w:t xml:space="preserve">位置　</w:t>
      </w:r>
      <w:r w:rsidRPr="001E3DA9">
        <w:rPr>
          <w:rFonts w:ascii="新細明體" w:hAnsi="新細明體" w:cs="新細明體"/>
        </w:rPr>
        <w:t xml:space="preserve"> (B) </w:t>
      </w:r>
      <w:r w:rsidRPr="001E3DA9">
        <w:rPr>
          <w:rFonts w:ascii="新細明體" w:hAnsi="新細明體" w:cs="新細明體" w:hint="eastAsia"/>
        </w:rPr>
        <w:t>開關放在</w:t>
      </w:r>
      <w:r w:rsidRPr="001E3DA9">
        <w:rPr>
          <w:rFonts w:ascii="新細明體" w:hAnsi="新細明體" w:cs="新細明體"/>
        </w:rPr>
        <w:t>ON</w:t>
      </w:r>
      <w:r w:rsidRPr="001E3DA9">
        <w:rPr>
          <w:rFonts w:ascii="新細明體" w:hAnsi="新細明體" w:cs="新細明體" w:hint="eastAsia"/>
        </w:rPr>
        <w:t xml:space="preserve">之位置　</w:t>
      </w:r>
      <w:r w:rsidRPr="001E3DA9">
        <w:rPr>
          <w:rFonts w:ascii="新細明體" w:hAnsi="新細明體" w:cs="新細明體"/>
        </w:rPr>
        <w:t xml:space="preserve"> (C) </w:t>
      </w:r>
      <w:r w:rsidRPr="001E3DA9">
        <w:rPr>
          <w:rFonts w:ascii="新細明體" w:hAnsi="新細明體" w:cs="新細明體" w:hint="eastAsia"/>
        </w:rPr>
        <w:t xml:space="preserve">可不管開關位置隨意均可　</w:t>
      </w:r>
      <w:r>
        <w:rPr>
          <w:rFonts w:ascii="新細明體" w:hAnsi="新細明體" w:cs="新細明體"/>
        </w:rPr>
        <w:t xml:space="preserve"> (D)</w:t>
      </w:r>
      <w:r w:rsidRPr="00061056">
        <w:rPr>
          <w:rFonts w:ascii="新細明體" w:hAnsi="新細明體" w:cs="新細明體" w:hint="eastAsia"/>
        </w:rPr>
        <w:t>依狀況再決定位置</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49</w:t>
      </w:r>
      <w:r w:rsidRPr="001E3DA9">
        <w:rPr>
          <w:rFonts w:ascii="新細明體" w:cs="新細明體"/>
        </w:rPr>
        <w:t>.</w:t>
      </w:r>
      <w:r w:rsidRPr="001E3DA9">
        <w:rPr>
          <w:rFonts w:ascii="新細明體" w:cs="新細明體"/>
        </w:rPr>
        <w:tab/>
      </w:r>
      <w:r w:rsidRPr="001E3DA9">
        <w:rPr>
          <w:rFonts w:ascii="新細明體" w:hAnsi="新細明體" w:cs="新細明體" w:hint="eastAsia"/>
        </w:rPr>
        <w:t>電阻值</w:t>
      </w:r>
      <w:r w:rsidRPr="001E3DA9">
        <w:rPr>
          <w:rFonts w:ascii="新細明體" w:hAnsi="新細明體" w:cs="新細明體"/>
        </w:rPr>
        <w:t>10k</w:t>
      </w:r>
      <w:r w:rsidRPr="001E3DA9">
        <w:rPr>
          <w:rFonts w:ascii="新細明體" w:hAnsi="Symbol" w:hint="eastAsia"/>
        </w:rPr>
        <w:sym w:font="Symbol" w:char="F057"/>
      </w:r>
      <w:r w:rsidRPr="001E3DA9">
        <w:rPr>
          <w:rFonts w:ascii="新細明體" w:hAnsi="新細明體" w:cs="新細明體"/>
        </w:rPr>
        <w:t xml:space="preserve"> </w:t>
      </w:r>
      <w:r w:rsidRPr="001E3DA9">
        <w:rPr>
          <w:rFonts w:ascii="新細明體" w:hAnsi="新細明體" w:cs="新細明體" w:hint="eastAsia"/>
        </w:rPr>
        <w:t>的</w:t>
      </w:r>
      <w:r w:rsidRPr="001E3DA9">
        <w:rPr>
          <w:rFonts w:ascii="新細明體" w:hAnsi="新細明體" w:cs="新細明體"/>
        </w:rPr>
        <w:t>k</w:t>
      </w:r>
      <w:r w:rsidRPr="001E3DA9">
        <w:rPr>
          <w:rFonts w:ascii="新細明體" w:hAnsi="新細明體" w:cs="新細明體" w:hint="eastAsia"/>
        </w:rPr>
        <w:t>是代表</w:t>
      </w:r>
      <w:r w:rsidRPr="001E3DA9">
        <w:rPr>
          <w:rFonts w:ascii="新細明體" w:hAnsi="新細明體" w:cs="新細明體"/>
        </w:rPr>
        <w:t>(A) 10</w:t>
      </w:r>
      <w:r w:rsidRPr="001E3DA9">
        <w:rPr>
          <w:rFonts w:ascii="新細明體" w:hAnsi="新細明體" w:cs="新細明體" w:hint="eastAsia"/>
        </w:rPr>
        <w:t>的</w:t>
      </w:r>
      <w:r w:rsidRPr="001E3DA9">
        <w:rPr>
          <w:rFonts w:ascii="新細明體" w:hAnsi="新細明體" w:cs="新細明體"/>
        </w:rPr>
        <w:t>2</w:t>
      </w:r>
      <w:r w:rsidRPr="001E3DA9">
        <w:rPr>
          <w:rFonts w:ascii="新細明體" w:hAnsi="新細明體" w:cs="新細明體" w:hint="eastAsia"/>
        </w:rPr>
        <w:t>次方</w:t>
      </w:r>
      <w:r w:rsidRPr="001E3DA9">
        <w:rPr>
          <w:rFonts w:ascii="新細明體" w:hAnsi="新細明體" w:cs="新細明體"/>
        </w:rPr>
        <w:t>(B) 10</w:t>
      </w:r>
      <w:r w:rsidRPr="001E3DA9">
        <w:rPr>
          <w:rFonts w:ascii="新細明體" w:hAnsi="新細明體" w:cs="新細明體" w:hint="eastAsia"/>
        </w:rPr>
        <w:t>的</w:t>
      </w:r>
      <w:r w:rsidRPr="001E3DA9">
        <w:rPr>
          <w:rFonts w:ascii="新細明體" w:hAnsi="新細明體" w:cs="新細明體"/>
        </w:rPr>
        <w:t>3</w:t>
      </w:r>
      <w:r w:rsidRPr="001E3DA9">
        <w:rPr>
          <w:rFonts w:ascii="新細明體" w:hAnsi="新細明體" w:cs="新細明體" w:hint="eastAsia"/>
        </w:rPr>
        <w:t>次方</w:t>
      </w:r>
      <w:r w:rsidRPr="001E3DA9">
        <w:rPr>
          <w:rFonts w:ascii="新細明體" w:hAnsi="新細明體" w:cs="新細明體"/>
        </w:rPr>
        <w:t>(C) 10</w:t>
      </w:r>
      <w:r w:rsidRPr="001E3DA9">
        <w:rPr>
          <w:rFonts w:ascii="新細明體" w:hAnsi="新細明體" w:cs="新細明體" w:hint="eastAsia"/>
        </w:rPr>
        <w:t>的</w:t>
      </w:r>
      <w:r w:rsidRPr="001E3DA9">
        <w:rPr>
          <w:rFonts w:ascii="新細明體" w:hAnsi="新細明體" w:cs="新細明體"/>
        </w:rPr>
        <w:t>6</w:t>
      </w:r>
      <w:r w:rsidRPr="001E3DA9">
        <w:rPr>
          <w:rFonts w:ascii="新細明體" w:hAnsi="新細明體" w:cs="新細明體" w:hint="eastAsia"/>
        </w:rPr>
        <w:t>次方</w:t>
      </w:r>
      <w:r>
        <w:rPr>
          <w:rFonts w:ascii="新細明體" w:hAnsi="新細明體" w:cs="新細明體"/>
        </w:rPr>
        <w:t>(D)</w:t>
      </w:r>
      <w:r w:rsidRPr="00061056">
        <w:rPr>
          <w:rFonts w:ascii="新細明體" w:hAnsi="新細明體" w:cs="新細明體"/>
        </w:rPr>
        <w:t>10</w:t>
      </w:r>
      <w:r w:rsidRPr="00061056">
        <w:rPr>
          <w:rFonts w:ascii="新細明體" w:hAnsi="新細明體" w:cs="新細明體" w:hint="eastAsia"/>
        </w:rPr>
        <w:t>的</w:t>
      </w:r>
      <w:r w:rsidRPr="00061056">
        <w:rPr>
          <w:rFonts w:ascii="新細明體" w:hAnsi="新細明體" w:cs="新細明體"/>
        </w:rPr>
        <w:t>9</w:t>
      </w:r>
      <w:r w:rsidRPr="00061056">
        <w:rPr>
          <w:rFonts w:ascii="新細明體" w:hAnsi="新細明體" w:cs="新細明體" w:hint="eastAsia"/>
        </w:rPr>
        <w:t>次方</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50</w:t>
      </w:r>
      <w:r w:rsidRPr="001E3DA9">
        <w:rPr>
          <w:rFonts w:ascii="新細明體" w:cs="新細明體"/>
        </w:rPr>
        <w:t>.</w:t>
      </w:r>
      <w:r w:rsidRPr="001E3DA9">
        <w:rPr>
          <w:rFonts w:ascii="新細明體" w:cs="新細明體"/>
        </w:rPr>
        <w:tab/>
      </w:r>
      <w:proofErr w:type="gramStart"/>
      <w:r w:rsidRPr="001E3DA9">
        <w:rPr>
          <w:rFonts w:ascii="新細明體" w:hAnsi="新細明體" w:cs="新細明體" w:hint="eastAsia"/>
        </w:rPr>
        <w:t>五個色環的</w:t>
      </w:r>
      <w:proofErr w:type="gramEnd"/>
      <w:r w:rsidRPr="001E3DA9">
        <w:rPr>
          <w:rFonts w:ascii="新細明體" w:hAnsi="新細明體" w:cs="新細明體" w:hint="eastAsia"/>
        </w:rPr>
        <w:t>精密電阻器其誤差為±</w:t>
      </w:r>
      <w:r w:rsidRPr="001E3DA9">
        <w:rPr>
          <w:rFonts w:ascii="新細明體" w:hAnsi="新細明體" w:cs="新細明體"/>
        </w:rPr>
        <w:t>1%</w:t>
      </w:r>
      <w:r w:rsidRPr="001E3DA9">
        <w:rPr>
          <w:rFonts w:ascii="新細明體" w:hAnsi="新細明體" w:cs="新細明體" w:hint="eastAsia"/>
        </w:rPr>
        <w:t>，應用何種顏色表示誤差</w:t>
      </w:r>
      <w:r w:rsidRPr="001E3DA9">
        <w:rPr>
          <w:rFonts w:ascii="新細明體" w:hAnsi="新細明體" w:cs="新細明體"/>
        </w:rPr>
        <w:t xml:space="preserve"> (A)</w:t>
      </w:r>
      <w:r w:rsidRPr="001E3DA9">
        <w:rPr>
          <w:rFonts w:ascii="新細明體" w:hAnsi="新細明體" w:cs="新細明體" w:hint="eastAsia"/>
        </w:rPr>
        <w:t>黑</w:t>
      </w:r>
      <w:r w:rsidRPr="001E3DA9">
        <w:rPr>
          <w:rFonts w:ascii="新細明體" w:hAnsi="新細明體" w:cs="新細明體"/>
        </w:rPr>
        <w:t>(B)</w:t>
      </w:r>
      <w:r w:rsidRPr="001E3DA9">
        <w:rPr>
          <w:rFonts w:ascii="新細明體" w:hAnsi="新細明體" w:cs="新細明體" w:hint="eastAsia"/>
        </w:rPr>
        <w:t>棕</w:t>
      </w:r>
      <w:r w:rsidRPr="001E3DA9">
        <w:rPr>
          <w:rFonts w:ascii="新細明體" w:hAnsi="新細明體" w:cs="新細明體"/>
        </w:rPr>
        <w:t xml:space="preserve"> (C)</w:t>
      </w:r>
      <w:r w:rsidRPr="001E3DA9">
        <w:rPr>
          <w:rFonts w:ascii="新細明體" w:hAnsi="新細明體" w:cs="新細明體" w:hint="eastAsia"/>
        </w:rPr>
        <w:t>紅</w:t>
      </w:r>
      <w:r>
        <w:rPr>
          <w:rFonts w:ascii="新細明體" w:hAnsi="新細明體" w:cs="新細明體"/>
        </w:rPr>
        <w:t xml:space="preserve"> (D)</w:t>
      </w:r>
      <w:r w:rsidRPr="00061056">
        <w:rPr>
          <w:rFonts w:ascii="新細明體" w:hAnsi="新細明體" w:cs="新細明體" w:hint="eastAsia"/>
        </w:rPr>
        <w:t>橙</w:t>
      </w:r>
    </w:p>
    <w:p w:rsidR="000322AF" w:rsidRDefault="000322AF" w:rsidP="00BC7F93">
      <w:pPr>
        <w:ind w:left="900" w:hangingChars="375" w:hanging="900"/>
        <w:jc w:val="both"/>
        <w:rPr>
          <w:rFonts w:ascii="新細明體"/>
        </w:rPr>
      </w:pPr>
      <w:r w:rsidRPr="001E3DA9">
        <w:rPr>
          <w:rFonts w:ascii="新細明體" w:hAnsi="新細明體" w:cs="新細明體"/>
        </w:rPr>
        <w:lastRenderedPageBreak/>
        <w:t>( C )</w:t>
      </w:r>
      <w:r>
        <w:rPr>
          <w:rFonts w:ascii="新細明體" w:hAnsi="新細明體" w:cs="新細明體"/>
        </w:rPr>
        <w:t>51</w:t>
      </w:r>
      <w:r w:rsidRPr="001E3DA9">
        <w:rPr>
          <w:rFonts w:ascii="新細明體" w:cs="新細明體"/>
        </w:rPr>
        <w:t>.</w:t>
      </w:r>
      <w:r w:rsidRPr="001E3DA9">
        <w:rPr>
          <w:rFonts w:ascii="新細明體" w:cs="新細明體"/>
        </w:rPr>
        <w:tab/>
      </w:r>
      <w:r w:rsidRPr="001E3DA9">
        <w:rPr>
          <w:rFonts w:ascii="新細明體" w:hAnsi="新細明體" w:cs="新細明體" w:hint="eastAsia"/>
        </w:rPr>
        <w:t>電池屬於何種能量之轉換？</w:t>
      </w:r>
      <w:r w:rsidRPr="001E3DA9">
        <w:rPr>
          <w:rFonts w:ascii="新細明體" w:hAnsi="新細明體" w:cs="新細明體"/>
        </w:rPr>
        <w:t xml:space="preserve"> (A) </w:t>
      </w:r>
      <w:r w:rsidRPr="001E3DA9">
        <w:rPr>
          <w:rFonts w:ascii="新細明體" w:hAnsi="新細明體" w:cs="新細明體" w:hint="eastAsia"/>
        </w:rPr>
        <w:t xml:space="preserve">光能與電能　</w:t>
      </w:r>
      <w:r w:rsidRPr="001E3DA9">
        <w:rPr>
          <w:rFonts w:ascii="新細明體" w:hAnsi="新細明體" w:cs="新細明體"/>
        </w:rPr>
        <w:t xml:space="preserve"> (B) </w:t>
      </w:r>
      <w:r w:rsidRPr="001E3DA9">
        <w:rPr>
          <w:rFonts w:ascii="新細明體" w:hAnsi="新細明體" w:cs="新細明體" w:hint="eastAsia"/>
        </w:rPr>
        <w:t xml:space="preserve">熱能與電能　</w:t>
      </w:r>
      <w:r w:rsidRPr="001E3DA9">
        <w:rPr>
          <w:rFonts w:ascii="新細明體" w:hAnsi="新細明體" w:cs="新細明體"/>
        </w:rPr>
        <w:t xml:space="preserve"> (C) </w:t>
      </w:r>
      <w:r w:rsidRPr="001E3DA9">
        <w:rPr>
          <w:rFonts w:ascii="新細明體" w:hAnsi="新細明體" w:cs="新細明體" w:hint="eastAsia"/>
        </w:rPr>
        <w:t xml:space="preserve">化學能與電能　</w:t>
      </w:r>
      <w:r>
        <w:rPr>
          <w:rFonts w:ascii="新細明體" w:hAnsi="新細明體" w:cs="新細明體"/>
        </w:rPr>
        <w:t xml:space="preserve"> (D)</w:t>
      </w:r>
      <w:r w:rsidRPr="00061056">
        <w:rPr>
          <w:rFonts w:ascii="新細明體" w:hAnsi="新細明體" w:cs="新細明體" w:hint="eastAsia"/>
        </w:rPr>
        <w:t>機械能與電能</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5</w:t>
      </w:r>
      <w:r w:rsidRPr="001E3DA9">
        <w:rPr>
          <w:rFonts w:ascii="新細明體" w:hAnsi="新細明體" w:cs="新細明體"/>
        </w:rPr>
        <w:t>2.</w:t>
      </w:r>
      <w:r w:rsidRPr="001E3DA9">
        <w:rPr>
          <w:rFonts w:ascii="新細明體" w:hAnsi="新細明體" w:cs="新細明體"/>
        </w:rPr>
        <w:tab/>
      </w:r>
      <w:r w:rsidRPr="001E3DA9">
        <w:rPr>
          <w:rFonts w:ascii="新細明體" w:hAnsi="新細明體" w:cs="新細明體" w:hint="eastAsia"/>
        </w:rPr>
        <w:t>下列電阻器何者可使用於高功率</w:t>
      </w:r>
      <w:r w:rsidRPr="001E3DA9">
        <w:rPr>
          <w:rFonts w:ascii="新細明體" w:hAnsi="新細明體" w:cs="新細明體"/>
        </w:rPr>
        <w:t xml:space="preserve">(A) </w:t>
      </w:r>
      <w:proofErr w:type="gramStart"/>
      <w:r w:rsidRPr="001E3DA9">
        <w:rPr>
          <w:rFonts w:ascii="新細明體" w:hAnsi="新細明體" w:cs="新細明體" w:hint="eastAsia"/>
        </w:rPr>
        <w:t>碳膜電阻器</w:t>
      </w:r>
      <w:proofErr w:type="gramEnd"/>
      <w:r w:rsidRPr="001E3DA9">
        <w:rPr>
          <w:rFonts w:ascii="新細明體" w:hAnsi="新細明體" w:cs="新細明體" w:hint="eastAsia"/>
        </w:rPr>
        <w:t xml:space="preserve">　</w:t>
      </w:r>
      <w:r w:rsidRPr="001E3DA9">
        <w:rPr>
          <w:rFonts w:ascii="新細明體" w:hAnsi="新細明體" w:cs="新細明體"/>
        </w:rPr>
        <w:t xml:space="preserve"> (B) </w:t>
      </w:r>
      <w:r w:rsidRPr="001E3DA9">
        <w:rPr>
          <w:rFonts w:ascii="新細明體" w:hAnsi="新細明體" w:cs="新細明體" w:hint="eastAsia"/>
        </w:rPr>
        <w:t xml:space="preserve">水泥電阻器　</w:t>
      </w:r>
      <w:r w:rsidRPr="001E3DA9">
        <w:rPr>
          <w:rFonts w:ascii="新細明體" w:hAnsi="新細明體" w:cs="新細明體"/>
        </w:rPr>
        <w:t xml:space="preserve"> (C) </w:t>
      </w:r>
      <w:r w:rsidRPr="001E3DA9">
        <w:rPr>
          <w:rFonts w:ascii="新細明體" w:hAnsi="新細明體" w:cs="新細明體" w:hint="eastAsia"/>
        </w:rPr>
        <w:t xml:space="preserve">碳素固態電阻器　</w:t>
      </w:r>
      <w:r>
        <w:rPr>
          <w:rFonts w:ascii="新細明體" w:hAnsi="新細明體" w:cs="新細明體"/>
        </w:rPr>
        <w:t xml:space="preserve"> (D)</w:t>
      </w:r>
      <w:r w:rsidRPr="00061056">
        <w:rPr>
          <w:rFonts w:ascii="新細明體" w:hAnsi="新細明體" w:cs="新細明體" w:hint="eastAsia"/>
        </w:rPr>
        <w:t>氧化</w:t>
      </w:r>
      <w:proofErr w:type="gramStart"/>
      <w:r w:rsidRPr="00061056">
        <w:rPr>
          <w:rFonts w:ascii="新細明體" w:hAnsi="新細明體" w:cs="新細明體" w:hint="eastAsia"/>
        </w:rPr>
        <w:t>金屬皮膜電阻器</w:t>
      </w:r>
      <w:proofErr w:type="gramEnd"/>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5</w:t>
      </w:r>
      <w:r w:rsidRPr="001E3DA9">
        <w:rPr>
          <w:rFonts w:ascii="新細明體" w:hAnsi="新細明體" w:cs="新細明體"/>
        </w:rPr>
        <w:t>3.</w:t>
      </w:r>
      <w:r w:rsidRPr="001E3DA9">
        <w:rPr>
          <w:rFonts w:ascii="新細明體" w:hAnsi="新細明體" w:cs="新細明體"/>
        </w:rPr>
        <w:tab/>
      </w:r>
      <w:r w:rsidRPr="001E3DA9">
        <w:rPr>
          <w:rFonts w:ascii="新細明體" w:hAnsi="新細明體" w:cs="新細明體" w:hint="eastAsia"/>
        </w:rPr>
        <w:t>大功率電晶體的包裝外殼大都為</w:t>
      </w:r>
      <w:r w:rsidRPr="001E3DA9">
        <w:rPr>
          <w:rFonts w:ascii="新細明體" w:hAnsi="新細明體" w:cs="新細明體"/>
        </w:rPr>
        <w:t xml:space="preserve"> (A) B</w:t>
      </w:r>
      <w:r w:rsidRPr="001E3DA9">
        <w:rPr>
          <w:rFonts w:ascii="新細明體" w:hAnsi="新細明體" w:cs="新細明體" w:hint="eastAsia"/>
        </w:rPr>
        <w:t xml:space="preserve">腳　</w:t>
      </w:r>
      <w:r w:rsidRPr="001E3DA9">
        <w:rPr>
          <w:rFonts w:ascii="新細明體" w:hAnsi="新細明體" w:cs="新細明體"/>
        </w:rPr>
        <w:t xml:space="preserve"> (B) C</w:t>
      </w:r>
      <w:r w:rsidRPr="001E3DA9">
        <w:rPr>
          <w:rFonts w:ascii="新細明體" w:hAnsi="新細明體" w:cs="新細明體" w:hint="eastAsia"/>
        </w:rPr>
        <w:t xml:space="preserve">腳　</w:t>
      </w:r>
      <w:r w:rsidRPr="001E3DA9">
        <w:rPr>
          <w:rFonts w:ascii="新細明體" w:hAnsi="新細明體" w:cs="新細明體"/>
        </w:rPr>
        <w:t xml:space="preserve"> (C) D</w:t>
      </w:r>
      <w:r w:rsidRPr="001E3DA9">
        <w:rPr>
          <w:rFonts w:ascii="新細明體" w:hAnsi="新細明體" w:cs="新細明體" w:hint="eastAsia"/>
        </w:rPr>
        <w:t xml:space="preserve">腳　</w:t>
      </w:r>
      <w:r>
        <w:rPr>
          <w:rFonts w:ascii="新細明體" w:hAnsi="新細明體" w:cs="新細明體"/>
        </w:rPr>
        <w:t xml:space="preserve"> (D)</w:t>
      </w:r>
      <w:r w:rsidRPr="00061056">
        <w:rPr>
          <w:rFonts w:ascii="新細明體" w:hAnsi="新細明體" w:cs="新細明體"/>
        </w:rPr>
        <w:t>E</w:t>
      </w:r>
      <w:r w:rsidRPr="00061056">
        <w:rPr>
          <w:rFonts w:ascii="新細明體" w:hAnsi="新細明體" w:cs="新細明體" w:hint="eastAsia"/>
        </w:rPr>
        <w:t>腳</w:t>
      </w:r>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5</w:t>
      </w:r>
      <w:r w:rsidRPr="001E3DA9">
        <w:rPr>
          <w:rFonts w:ascii="新細明體" w:hAnsi="新細明體" w:cs="新細明體"/>
        </w:rPr>
        <w:t>4.</w:t>
      </w:r>
      <w:r w:rsidRPr="001E3DA9">
        <w:rPr>
          <w:rFonts w:ascii="新細明體" w:hAnsi="新細明體" w:cs="新細明體"/>
        </w:rPr>
        <w:tab/>
      </w:r>
      <w:proofErr w:type="gramStart"/>
      <w:r w:rsidRPr="001E3DA9">
        <w:rPr>
          <w:rFonts w:ascii="新細明體" w:hAnsi="新細明體" w:cs="新細明體" w:hint="eastAsia"/>
        </w:rPr>
        <w:t>一</w:t>
      </w:r>
      <w:proofErr w:type="gramEnd"/>
      <w:r w:rsidRPr="001E3DA9">
        <w:rPr>
          <w:rFonts w:ascii="新細明體" w:hAnsi="新細明體" w:cs="新細明體" w:hint="eastAsia"/>
        </w:rPr>
        <w:t>電阻器標示為</w:t>
      </w:r>
      <w:r w:rsidRPr="001E3DA9">
        <w:rPr>
          <w:rFonts w:ascii="新細明體" w:hAnsi="新細明體" w:cs="新細明體"/>
        </w:rPr>
        <w:t>100</w:t>
      </w:r>
      <w:r w:rsidRPr="001E3DA9">
        <w:rPr>
          <w:rFonts w:ascii="新細明體" w:hAnsi="Symbol" w:hint="eastAsia"/>
        </w:rPr>
        <w:sym w:font="Symbol" w:char="F057"/>
      </w:r>
      <w:r w:rsidRPr="001E3DA9">
        <w:rPr>
          <w:rFonts w:ascii="新細明體" w:hAnsi="新細明體" w:cs="新細明體" w:hint="eastAsia"/>
        </w:rPr>
        <w:t>±</w:t>
      </w:r>
      <w:r w:rsidRPr="001E3DA9">
        <w:rPr>
          <w:rFonts w:ascii="新細明體" w:hAnsi="新細明體" w:cs="新細明體"/>
        </w:rPr>
        <w:t>5%</w:t>
      </w:r>
      <w:r w:rsidRPr="001E3DA9">
        <w:rPr>
          <w:rFonts w:ascii="新細明體" w:hAnsi="新細明體" w:cs="新細明體" w:hint="eastAsia"/>
        </w:rPr>
        <w:t>，其電阻值最大可能為</w:t>
      </w:r>
      <w:r w:rsidRPr="001E3DA9">
        <w:rPr>
          <w:rFonts w:ascii="新細明體" w:hAnsi="新細明體" w:cs="新細明體"/>
        </w:rPr>
        <w:t xml:space="preserve"> (A) 95</w:t>
      </w:r>
      <w:r w:rsidRPr="001E3DA9">
        <w:rPr>
          <w:rFonts w:ascii="新細明體" w:hAnsi="Symbol" w:hint="eastAsia"/>
        </w:rPr>
        <w:sym w:font="Symbol" w:char="F057"/>
      </w:r>
      <w:r w:rsidRPr="001E3DA9">
        <w:rPr>
          <w:rFonts w:ascii="新細明體" w:hAnsi="新細明體" w:cs="新細明體"/>
        </w:rPr>
        <w:t xml:space="preserve"> (B) 100</w:t>
      </w:r>
      <w:r w:rsidRPr="001E3DA9">
        <w:rPr>
          <w:rFonts w:ascii="新細明體" w:hAnsi="Symbol" w:hint="eastAsia"/>
        </w:rPr>
        <w:sym w:font="Symbol" w:char="F057"/>
      </w:r>
      <w:r w:rsidRPr="001E3DA9">
        <w:rPr>
          <w:rFonts w:ascii="新細明體" w:hAnsi="新細明體" w:cs="新細明體"/>
        </w:rPr>
        <w:t xml:space="preserve"> (C) 100.5</w:t>
      </w:r>
      <w:r w:rsidRPr="001E3DA9">
        <w:rPr>
          <w:rFonts w:ascii="新細明體" w:hAnsi="Symbol" w:hint="eastAsia"/>
        </w:rPr>
        <w:sym w:font="Symbol" w:char="F057"/>
      </w:r>
      <w:r>
        <w:rPr>
          <w:rFonts w:ascii="新細明體" w:hAnsi="新細明體" w:cs="新細明體"/>
        </w:rPr>
        <w:t xml:space="preserve"> (D)</w:t>
      </w:r>
      <w:r w:rsidRPr="00061056">
        <w:rPr>
          <w:rFonts w:ascii="新細明體" w:hAnsi="新細明體" w:cs="新細明體"/>
        </w:rPr>
        <w:t>105</w:t>
      </w:r>
      <w:r w:rsidRPr="00061056">
        <w:rPr>
          <w:rFonts w:ascii="新細明體" w:hAnsi="Symbol" w:hint="eastAsia"/>
        </w:rPr>
        <w:sym w:font="Symbol" w:char="F057"/>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5</w:t>
      </w:r>
      <w:r w:rsidRPr="001E3DA9">
        <w:rPr>
          <w:rFonts w:ascii="新細明體" w:hAnsi="新細明體" w:cs="新細明體"/>
        </w:rPr>
        <w:t>5.</w:t>
      </w:r>
      <w:r w:rsidRPr="001E3DA9">
        <w:rPr>
          <w:rFonts w:ascii="新細明體" w:hAnsi="新細明體" w:cs="新細明體"/>
        </w:rPr>
        <w:tab/>
      </w:r>
      <w:r w:rsidRPr="001E3DA9">
        <w:rPr>
          <w:rFonts w:ascii="新細明體" w:hAnsi="新細明體" w:cs="新細明體" w:hint="eastAsia"/>
        </w:rPr>
        <w:t>麥拉</w:t>
      </w:r>
      <w:r w:rsidRPr="001E3DA9">
        <w:rPr>
          <w:rFonts w:ascii="新細明體" w:hAnsi="新細明體" w:cs="新細明體"/>
        </w:rPr>
        <w:t>(Myler)</w:t>
      </w:r>
      <w:r w:rsidRPr="001E3DA9">
        <w:rPr>
          <w:rFonts w:ascii="新細明體" w:hAnsi="新細明體" w:cs="新細明體" w:hint="eastAsia"/>
        </w:rPr>
        <w:t>電容器上標示</w:t>
      </w:r>
      <w:r w:rsidRPr="001E3DA9">
        <w:rPr>
          <w:rFonts w:ascii="新細明體" w:hAnsi="新細明體" w:cs="新細明體"/>
        </w:rPr>
        <w:t>473K</w:t>
      </w:r>
      <w:r w:rsidRPr="001E3DA9">
        <w:rPr>
          <w:rFonts w:ascii="新細明體" w:hAnsi="新細明體" w:cs="新細明體" w:hint="eastAsia"/>
        </w:rPr>
        <w:t>則其電容量為</w:t>
      </w:r>
      <w:r w:rsidRPr="001E3DA9">
        <w:rPr>
          <w:rFonts w:ascii="新細明體" w:hAnsi="新細明體" w:cs="新細明體"/>
        </w:rPr>
        <w:t xml:space="preserve"> (A) 0.047</w:t>
      </w:r>
      <w:r w:rsidRPr="00F523F5">
        <w:rPr>
          <w:rFonts w:ascii="新細明體" w:hAnsi="Symbol" w:hint="eastAsia"/>
        </w:rPr>
        <w:sym w:font="Symbol" w:char="F06D"/>
      </w:r>
      <w:r w:rsidRPr="001E3DA9">
        <w:rPr>
          <w:rFonts w:ascii="新細明體" w:hAnsi="新細明體" w:cs="新細明體"/>
        </w:rPr>
        <w:t>F (B) 0.47</w:t>
      </w:r>
      <w:r w:rsidRPr="00F523F5">
        <w:rPr>
          <w:rFonts w:ascii="新細明體" w:hAnsi="Symbol" w:hint="eastAsia"/>
        </w:rPr>
        <w:sym w:font="Symbol" w:char="F06D"/>
      </w:r>
      <w:r w:rsidRPr="001E3DA9">
        <w:rPr>
          <w:rFonts w:ascii="新細明體" w:hAnsi="新細明體" w:cs="新細明體"/>
        </w:rPr>
        <w:t>F (C) 4.7</w:t>
      </w:r>
      <w:r w:rsidRPr="00F523F5">
        <w:rPr>
          <w:rFonts w:ascii="新細明體" w:hAnsi="Symbol" w:hint="eastAsia"/>
        </w:rPr>
        <w:sym w:font="Symbol" w:char="F06D"/>
      </w:r>
      <w:r w:rsidRPr="001E3DA9">
        <w:rPr>
          <w:rFonts w:ascii="新細明體" w:hAnsi="新細明體" w:cs="新細明體"/>
        </w:rPr>
        <w:t>F</w:t>
      </w:r>
      <w:r>
        <w:rPr>
          <w:rFonts w:ascii="新細明體" w:hAnsi="新細明體" w:cs="新細明體"/>
        </w:rPr>
        <w:t xml:space="preserve"> (D)</w:t>
      </w:r>
      <w:r w:rsidRPr="00061056">
        <w:rPr>
          <w:rFonts w:ascii="新細明體" w:hAnsi="新細明體" w:cs="新細明體"/>
        </w:rPr>
        <w:t>47</w:t>
      </w:r>
      <w:r w:rsidRPr="00F523F5">
        <w:rPr>
          <w:rFonts w:ascii="新細明體" w:hAnsi="Symbol" w:hint="eastAsia"/>
        </w:rPr>
        <w:sym w:font="Symbol" w:char="F06D"/>
      </w:r>
      <w:r w:rsidRPr="00061056">
        <w:rPr>
          <w:rFonts w:ascii="新細明體" w:hAnsi="新細明體" w:cs="新細明體"/>
        </w:rPr>
        <w:t>F</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56</w:t>
      </w:r>
      <w:r w:rsidRPr="001E3DA9">
        <w:rPr>
          <w:rFonts w:ascii="新細明體" w:cs="新細明體"/>
        </w:rPr>
        <w:t>.</w:t>
      </w:r>
      <w:r w:rsidRPr="001E3DA9">
        <w:rPr>
          <w:rFonts w:ascii="新細明體" w:cs="新細明體"/>
        </w:rPr>
        <w:tab/>
      </w:r>
      <w:r w:rsidRPr="001E3DA9">
        <w:rPr>
          <w:rFonts w:ascii="新細明體" w:hAnsi="新細明體" w:cs="新細明體" w:hint="eastAsia"/>
        </w:rPr>
        <w:t>下列英文何者</w:t>
      </w:r>
      <w:proofErr w:type="gramStart"/>
      <w:r w:rsidRPr="001E3DA9">
        <w:rPr>
          <w:rFonts w:ascii="新細明體" w:hAnsi="新細明體" w:cs="新細明體" w:hint="eastAsia"/>
        </w:rPr>
        <w:t>代表光敏電阻</w:t>
      </w:r>
      <w:proofErr w:type="gramEnd"/>
      <w:r w:rsidRPr="001E3DA9">
        <w:rPr>
          <w:rFonts w:ascii="新細明體" w:hAnsi="新細明體" w:cs="新細明體"/>
        </w:rPr>
        <w:t xml:space="preserve"> (A) CdS</w:t>
      </w:r>
      <w:r w:rsidRPr="001E3DA9">
        <w:rPr>
          <w:rFonts w:ascii="新細明體" w:hAnsi="新細明體" w:cs="新細明體" w:hint="eastAsia"/>
        </w:rPr>
        <w:t xml:space="preserve">　</w:t>
      </w:r>
      <w:r w:rsidRPr="001E3DA9">
        <w:rPr>
          <w:rFonts w:ascii="新細明體" w:hAnsi="新細明體" w:cs="新細明體"/>
        </w:rPr>
        <w:t xml:space="preserve"> (B) LED</w:t>
      </w:r>
      <w:r w:rsidRPr="001E3DA9">
        <w:rPr>
          <w:rFonts w:ascii="新細明體" w:hAnsi="新細明體" w:cs="新細明體" w:hint="eastAsia"/>
        </w:rPr>
        <w:t xml:space="preserve">　</w:t>
      </w:r>
      <w:r w:rsidRPr="001E3DA9">
        <w:rPr>
          <w:rFonts w:ascii="新細明體" w:hAnsi="新細明體" w:cs="新細明體"/>
        </w:rPr>
        <w:t xml:space="preserve"> (C) LCD</w:t>
      </w:r>
      <w:r w:rsidRPr="001E3DA9">
        <w:rPr>
          <w:rFonts w:ascii="新細明體" w:hAnsi="新細明體" w:cs="新細明體" w:hint="eastAsia"/>
        </w:rPr>
        <w:t xml:space="preserve">　</w:t>
      </w:r>
      <w:r>
        <w:rPr>
          <w:rFonts w:ascii="新細明體" w:hAnsi="新細明體" w:cs="新細明體"/>
        </w:rPr>
        <w:t xml:space="preserve"> (D)</w:t>
      </w:r>
      <w:r w:rsidRPr="00061056">
        <w:rPr>
          <w:rFonts w:ascii="新細明體" w:hAnsi="新細明體" w:cs="新細明體"/>
        </w:rPr>
        <w:t>diode</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57</w:t>
      </w:r>
      <w:r w:rsidRPr="001E3DA9">
        <w:rPr>
          <w:rFonts w:ascii="新細明體" w:cs="新細明體"/>
        </w:rPr>
        <w:t>.</w:t>
      </w:r>
      <w:r w:rsidRPr="001E3DA9">
        <w:rPr>
          <w:rFonts w:ascii="新細明體" w:cs="新細明體"/>
        </w:rPr>
        <w:tab/>
      </w:r>
      <w:r w:rsidRPr="001E3DA9">
        <w:rPr>
          <w:rFonts w:ascii="新細明體" w:hAnsi="新細明體" w:cs="新細明體" w:hint="eastAsia"/>
        </w:rPr>
        <w:t>紅紅黑金紅的精密電阻值為</w:t>
      </w:r>
      <w:r w:rsidRPr="001E3DA9">
        <w:rPr>
          <w:rFonts w:ascii="新細明體" w:hAnsi="新細明體" w:cs="新細明體"/>
        </w:rPr>
        <w:t xml:space="preserve"> (A) 22</w:t>
      </w:r>
      <w:r w:rsidRPr="001E3DA9">
        <w:rPr>
          <w:rFonts w:ascii="新細明體" w:hAnsi="Symbol" w:hint="eastAsia"/>
        </w:rPr>
        <w:sym w:font="Symbol" w:char="F057"/>
      </w:r>
      <w:r w:rsidRPr="001E3DA9">
        <w:rPr>
          <w:rFonts w:ascii="新細明體" w:hAnsi="新細明體" w:cs="新細明體" w:hint="eastAsia"/>
        </w:rPr>
        <w:t>±</w:t>
      </w:r>
      <w:r w:rsidRPr="001E3DA9">
        <w:rPr>
          <w:rFonts w:ascii="新細明體" w:hAnsi="新細明體" w:cs="新細明體"/>
        </w:rPr>
        <w:t>2% (B) 22.0</w:t>
      </w:r>
      <w:r w:rsidRPr="001E3DA9">
        <w:rPr>
          <w:rFonts w:ascii="新細明體" w:hAnsi="Symbol" w:hint="eastAsia"/>
        </w:rPr>
        <w:sym w:font="Symbol" w:char="F057"/>
      </w:r>
      <w:r w:rsidRPr="001E3DA9">
        <w:rPr>
          <w:rFonts w:ascii="新細明體" w:hAnsi="新細明體" w:cs="新細明體" w:hint="eastAsia"/>
        </w:rPr>
        <w:t>±</w:t>
      </w:r>
      <w:r w:rsidRPr="001E3DA9">
        <w:rPr>
          <w:rFonts w:ascii="新細明體" w:hAnsi="新細明體" w:cs="新細明體"/>
        </w:rPr>
        <w:t>2% (C) 220</w:t>
      </w:r>
      <w:r w:rsidRPr="001E3DA9">
        <w:rPr>
          <w:rFonts w:ascii="新細明體" w:hAnsi="Symbol" w:hint="eastAsia"/>
        </w:rPr>
        <w:sym w:font="Symbol" w:char="F057"/>
      </w:r>
      <w:r w:rsidRPr="001E3DA9">
        <w:rPr>
          <w:rFonts w:ascii="新細明體" w:hAnsi="新細明體" w:cs="新細明體" w:hint="eastAsia"/>
        </w:rPr>
        <w:t>±</w:t>
      </w:r>
      <w:r w:rsidRPr="001E3DA9">
        <w:rPr>
          <w:rFonts w:ascii="新細明體" w:hAnsi="新細明體" w:cs="新細明體"/>
        </w:rPr>
        <w:t>2%</w:t>
      </w:r>
      <w:r>
        <w:rPr>
          <w:rFonts w:ascii="新細明體" w:hAnsi="新細明體" w:cs="新細明體"/>
        </w:rPr>
        <w:t xml:space="preserve"> (D)</w:t>
      </w:r>
      <w:r w:rsidRPr="00061056">
        <w:rPr>
          <w:rFonts w:ascii="新細明體" w:hAnsi="新細明體" w:cs="新細明體"/>
        </w:rPr>
        <w:t>2200</w:t>
      </w:r>
      <w:r w:rsidRPr="00061056">
        <w:rPr>
          <w:rFonts w:ascii="新細明體" w:hAnsi="Symbol" w:hint="eastAsia"/>
        </w:rPr>
        <w:sym w:font="Symbol" w:char="F057"/>
      </w:r>
      <w:r w:rsidRPr="00061056">
        <w:rPr>
          <w:rFonts w:ascii="新細明體" w:hAnsi="新細明體" w:cs="新細明體" w:hint="eastAsia"/>
        </w:rPr>
        <w:t>±</w:t>
      </w:r>
      <w:r w:rsidRPr="00061056">
        <w:rPr>
          <w:rFonts w:ascii="新細明體" w:hAnsi="新細明體" w:cs="新細明體"/>
        </w:rPr>
        <w:t>2%</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58</w:t>
      </w:r>
      <w:r w:rsidRPr="001E3DA9">
        <w:rPr>
          <w:rFonts w:ascii="新細明體" w:cs="新細明體"/>
        </w:rPr>
        <w:t>.</w:t>
      </w:r>
      <w:r w:rsidRPr="001E3DA9">
        <w:rPr>
          <w:rFonts w:ascii="新細明體" w:cs="新細明體"/>
        </w:rPr>
        <w:tab/>
      </w:r>
      <w:proofErr w:type="gramStart"/>
      <w:r w:rsidRPr="001E3DA9">
        <w:rPr>
          <w:rFonts w:ascii="新細明體" w:hAnsi="新細明體" w:cs="新細明體" w:hint="eastAsia"/>
        </w:rPr>
        <w:t>電感值</w:t>
      </w:r>
      <w:proofErr w:type="gramEnd"/>
      <w:r w:rsidRPr="001E3DA9">
        <w:rPr>
          <w:rFonts w:ascii="新細明體" w:hAnsi="新細明體" w:cs="新細明體"/>
        </w:rPr>
        <w:t>10mH</w:t>
      </w:r>
      <w:r w:rsidRPr="001E3DA9">
        <w:rPr>
          <w:rFonts w:ascii="新細明體" w:hAnsi="新細明體" w:cs="新細明體" w:hint="eastAsia"/>
        </w:rPr>
        <w:t>的</w:t>
      </w:r>
      <w:r w:rsidRPr="001E3DA9">
        <w:rPr>
          <w:rFonts w:ascii="新細明體" w:hAnsi="新細明體" w:cs="新細明體"/>
        </w:rPr>
        <w:t>m</w:t>
      </w:r>
      <w:r w:rsidRPr="001E3DA9">
        <w:rPr>
          <w:rFonts w:ascii="新細明體" w:hAnsi="新細明體" w:cs="新細明體" w:hint="eastAsia"/>
        </w:rPr>
        <w:t>是代表</w:t>
      </w:r>
      <w:r w:rsidRPr="001E3DA9">
        <w:rPr>
          <w:rFonts w:ascii="新細明體" w:hAnsi="新細明體" w:cs="新細明體"/>
        </w:rPr>
        <w:t xml:space="preserve"> (A) 10</w:t>
      </w:r>
      <w:r w:rsidRPr="001E3DA9">
        <w:rPr>
          <w:rFonts w:ascii="新細明體" w:hAnsi="新細明體" w:cs="新細明體" w:hint="eastAsia"/>
        </w:rPr>
        <w:t>的負</w:t>
      </w:r>
      <w:r w:rsidRPr="001E3DA9">
        <w:rPr>
          <w:rFonts w:ascii="新細明體" w:hAnsi="新細明體" w:cs="新細明體"/>
        </w:rPr>
        <w:t>3</w:t>
      </w:r>
      <w:r w:rsidRPr="001E3DA9">
        <w:rPr>
          <w:rFonts w:ascii="新細明體" w:hAnsi="新細明體" w:cs="新細明體" w:hint="eastAsia"/>
        </w:rPr>
        <w:t xml:space="preserve">次方　</w:t>
      </w:r>
      <w:r w:rsidRPr="001E3DA9">
        <w:rPr>
          <w:rFonts w:ascii="新細明體" w:hAnsi="新細明體" w:cs="新細明體"/>
        </w:rPr>
        <w:t xml:space="preserve"> (B) 10</w:t>
      </w:r>
      <w:r w:rsidRPr="001E3DA9">
        <w:rPr>
          <w:rFonts w:ascii="新細明體" w:hAnsi="新細明體" w:cs="新細明體" w:hint="eastAsia"/>
        </w:rPr>
        <w:t>的負</w:t>
      </w:r>
      <w:r w:rsidRPr="001E3DA9">
        <w:rPr>
          <w:rFonts w:ascii="新細明體" w:hAnsi="新細明體" w:cs="新細明體"/>
        </w:rPr>
        <w:t>6</w:t>
      </w:r>
      <w:r w:rsidRPr="001E3DA9">
        <w:rPr>
          <w:rFonts w:ascii="新細明體" w:hAnsi="新細明體" w:cs="新細明體" w:hint="eastAsia"/>
        </w:rPr>
        <w:t xml:space="preserve">次方　</w:t>
      </w:r>
      <w:r w:rsidRPr="001E3DA9">
        <w:rPr>
          <w:rFonts w:ascii="新細明體" w:hAnsi="新細明體" w:cs="新細明體"/>
        </w:rPr>
        <w:t xml:space="preserve"> (C) 10</w:t>
      </w:r>
      <w:r w:rsidRPr="001E3DA9">
        <w:rPr>
          <w:rFonts w:ascii="新細明體" w:hAnsi="新細明體" w:cs="新細明體" w:hint="eastAsia"/>
        </w:rPr>
        <w:t>的負</w:t>
      </w:r>
      <w:r w:rsidRPr="001E3DA9">
        <w:rPr>
          <w:rFonts w:ascii="新細明體" w:hAnsi="新細明體" w:cs="新細明體"/>
        </w:rPr>
        <w:t>9</w:t>
      </w:r>
      <w:r w:rsidRPr="001E3DA9">
        <w:rPr>
          <w:rFonts w:ascii="新細明體" w:hAnsi="新細明體" w:cs="新細明體" w:hint="eastAsia"/>
        </w:rPr>
        <w:t xml:space="preserve">次方　</w:t>
      </w:r>
      <w:r>
        <w:rPr>
          <w:rFonts w:ascii="新細明體" w:hAnsi="新細明體" w:cs="新細明體"/>
        </w:rPr>
        <w:t xml:space="preserve"> (D)</w:t>
      </w:r>
      <w:r w:rsidRPr="00061056">
        <w:rPr>
          <w:rFonts w:ascii="新細明體" w:hAnsi="新細明體" w:cs="新細明體"/>
        </w:rPr>
        <w:t>10</w:t>
      </w:r>
      <w:r w:rsidRPr="00061056">
        <w:rPr>
          <w:rFonts w:ascii="新細明體" w:hAnsi="新細明體" w:cs="新細明體" w:hint="eastAsia"/>
        </w:rPr>
        <w:t>的負</w:t>
      </w:r>
      <w:r w:rsidRPr="00061056">
        <w:rPr>
          <w:rFonts w:ascii="新細明體" w:hAnsi="新細明體" w:cs="新細明體"/>
        </w:rPr>
        <w:t>12</w:t>
      </w:r>
      <w:r w:rsidRPr="00061056">
        <w:rPr>
          <w:rFonts w:ascii="新細明體" w:hAnsi="新細明體" w:cs="新細明體" w:hint="eastAsia"/>
        </w:rPr>
        <w:t>次方</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59</w:t>
      </w:r>
      <w:r w:rsidRPr="001E3DA9">
        <w:rPr>
          <w:rFonts w:ascii="新細明體" w:cs="新細明體"/>
        </w:rPr>
        <w:t>.</w:t>
      </w:r>
      <w:r w:rsidRPr="001E3DA9">
        <w:rPr>
          <w:rFonts w:ascii="新細明體" w:cs="新細明體"/>
        </w:rPr>
        <w:tab/>
      </w:r>
      <w:r w:rsidRPr="001E3DA9">
        <w:rPr>
          <w:rFonts w:ascii="新細明體" w:hAnsi="新細明體" w:cs="新細明體" w:hint="eastAsia"/>
        </w:rPr>
        <w:t>電阻器並聯使用時可</w:t>
      </w:r>
      <w:r w:rsidRPr="001E3DA9">
        <w:rPr>
          <w:rFonts w:ascii="新細明體" w:hAnsi="新細明體" w:cs="新細明體"/>
        </w:rPr>
        <w:t>(A)</w:t>
      </w:r>
      <w:r w:rsidRPr="001E3DA9">
        <w:rPr>
          <w:rFonts w:ascii="新細明體" w:hAnsi="新細明體" w:cs="新細明體" w:hint="eastAsia"/>
        </w:rPr>
        <w:t>提高電流容量</w:t>
      </w:r>
      <w:r w:rsidRPr="001E3DA9">
        <w:rPr>
          <w:rFonts w:ascii="新細明體" w:hAnsi="新細明體" w:cs="新細明體"/>
        </w:rPr>
        <w:t>(B)</w:t>
      </w:r>
      <w:r w:rsidRPr="001E3DA9">
        <w:rPr>
          <w:rFonts w:ascii="新細明體" w:hAnsi="新細明體" w:cs="新細明體" w:hint="eastAsia"/>
        </w:rPr>
        <w:t>提高耐電壓值</w:t>
      </w:r>
      <w:r w:rsidRPr="001E3DA9">
        <w:rPr>
          <w:rFonts w:ascii="新細明體" w:hAnsi="新細明體" w:cs="新細明體"/>
        </w:rPr>
        <w:t>(C)</w:t>
      </w:r>
      <w:r w:rsidRPr="001E3DA9">
        <w:rPr>
          <w:rFonts w:ascii="新細明體" w:hAnsi="新細明體" w:cs="新細明體" w:hint="eastAsia"/>
        </w:rPr>
        <w:t>提高電阻值</w:t>
      </w:r>
      <w:r>
        <w:rPr>
          <w:rFonts w:ascii="新細明體" w:hAnsi="新細明體" w:cs="新細明體"/>
        </w:rPr>
        <w:t>(D)</w:t>
      </w:r>
      <w:r w:rsidRPr="00061056">
        <w:rPr>
          <w:rFonts w:ascii="新細明體" w:hAnsi="新細明體" w:cs="新細明體" w:hint="eastAsia"/>
        </w:rPr>
        <w:t>減少電流容量</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60</w:t>
      </w:r>
      <w:r w:rsidRPr="001E3DA9">
        <w:rPr>
          <w:rFonts w:ascii="新細明體" w:cs="新細明體"/>
        </w:rPr>
        <w:t>.</w:t>
      </w:r>
      <w:r w:rsidRPr="001E3DA9">
        <w:rPr>
          <w:rFonts w:ascii="新細明體" w:cs="新細明體"/>
        </w:rPr>
        <w:tab/>
      </w:r>
      <w:r w:rsidRPr="001E3DA9">
        <w:rPr>
          <w:rFonts w:ascii="新細明體" w:hAnsi="新細明體" w:cs="新細明體" w:hint="eastAsia"/>
        </w:rPr>
        <w:t>電容值</w:t>
      </w:r>
      <w:r w:rsidRPr="001E3DA9">
        <w:rPr>
          <w:rFonts w:ascii="新細明體" w:hAnsi="新細明體" w:cs="新細明體"/>
        </w:rPr>
        <w:t>200</w:t>
      </w:r>
      <w:r w:rsidRPr="00F523F5">
        <w:rPr>
          <w:rFonts w:ascii="新細明體" w:hAnsi="Symbol" w:hint="eastAsia"/>
        </w:rPr>
        <w:sym w:font="Symbol" w:char="F06D"/>
      </w:r>
      <w:r w:rsidRPr="001E3DA9">
        <w:rPr>
          <w:rFonts w:ascii="新細明體" w:hAnsi="新細明體" w:cs="新細明體"/>
        </w:rPr>
        <w:t>F</w:t>
      </w:r>
      <w:r w:rsidRPr="001E3DA9">
        <w:rPr>
          <w:rFonts w:ascii="新細明體" w:hAnsi="新細明體" w:cs="新細明體" w:hint="eastAsia"/>
        </w:rPr>
        <w:t>的</w:t>
      </w:r>
      <w:r w:rsidRPr="00F523F5">
        <w:rPr>
          <w:rFonts w:ascii="新細明體" w:hAnsi="Symbol" w:hint="eastAsia"/>
        </w:rPr>
        <w:sym w:font="Symbol" w:char="F06D"/>
      </w:r>
      <w:r w:rsidRPr="001E3DA9">
        <w:rPr>
          <w:rFonts w:ascii="新細明體" w:hAnsi="新細明體" w:cs="新細明體" w:hint="eastAsia"/>
        </w:rPr>
        <w:t>是代表</w:t>
      </w:r>
      <w:r w:rsidRPr="001E3DA9">
        <w:rPr>
          <w:rFonts w:ascii="新細明體" w:hAnsi="新細明體" w:cs="新細明體"/>
        </w:rPr>
        <w:t xml:space="preserve"> (A) 10</w:t>
      </w:r>
      <w:r w:rsidRPr="001E3DA9">
        <w:rPr>
          <w:rFonts w:ascii="新細明體" w:hAnsi="新細明體" w:cs="新細明體" w:hint="eastAsia"/>
        </w:rPr>
        <w:t>的負</w:t>
      </w:r>
      <w:r w:rsidRPr="001E3DA9">
        <w:rPr>
          <w:rFonts w:ascii="新細明體" w:hAnsi="新細明體" w:cs="新細明體"/>
        </w:rPr>
        <w:t>3</w:t>
      </w:r>
      <w:r w:rsidRPr="001E3DA9">
        <w:rPr>
          <w:rFonts w:ascii="新細明體" w:hAnsi="新細明體" w:cs="新細明體" w:hint="eastAsia"/>
        </w:rPr>
        <w:t xml:space="preserve">次方　</w:t>
      </w:r>
      <w:r w:rsidRPr="001E3DA9">
        <w:rPr>
          <w:rFonts w:ascii="新細明體" w:hAnsi="新細明體" w:cs="新細明體"/>
        </w:rPr>
        <w:t xml:space="preserve"> (B) 10</w:t>
      </w:r>
      <w:r w:rsidRPr="001E3DA9">
        <w:rPr>
          <w:rFonts w:ascii="新細明體" w:hAnsi="新細明體" w:cs="新細明體" w:hint="eastAsia"/>
        </w:rPr>
        <w:t>的負</w:t>
      </w:r>
      <w:r w:rsidRPr="001E3DA9">
        <w:rPr>
          <w:rFonts w:ascii="新細明體" w:hAnsi="新細明體" w:cs="新細明體"/>
        </w:rPr>
        <w:t>6</w:t>
      </w:r>
      <w:r w:rsidRPr="001E3DA9">
        <w:rPr>
          <w:rFonts w:ascii="新細明體" w:hAnsi="新細明體" w:cs="新細明體" w:hint="eastAsia"/>
        </w:rPr>
        <w:t xml:space="preserve">次方　</w:t>
      </w:r>
      <w:r w:rsidRPr="001E3DA9">
        <w:rPr>
          <w:rFonts w:ascii="新細明體" w:hAnsi="新細明體" w:cs="新細明體"/>
        </w:rPr>
        <w:t xml:space="preserve"> (C) 10</w:t>
      </w:r>
      <w:r w:rsidRPr="001E3DA9">
        <w:rPr>
          <w:rFonts w:ascii="新細明體" w:hAnsi="新細明體" w:cs="新細明體" w:hint="eastAsia"/>
        </w:rPr>
        <w:t>的負</w:t>
      </w:r>
      <w:r w:rsidRPr="001E3DA9">
        <w:rPr>
          <w:rFonts w:ascii="新細明體" w:hAnsi="新細明體" w:cs="新細明體"/>
        </w:rPr>
        <w:t>9</w:t>
      </w:r>
      <w:r w:rsidRPr="001E3DA9">
        <w:rPr>
          <w:rFonts w:ascii="新細明體" w:hAnsi="新細明體" w:cs="新細明體" w:hint="eastAsia"/>
        </w:rPr>
        <w:t xml:space="preserve">次方　</w:t>
      </w:r>
      <w:r>
        <w:rPr>
          <w:rFonts w:ascii="新細明體" w:hAnsi="新細明體" w:cs="新細明體"/>
        </w:rPr>
        <w:t xml:space="preserve"> (D)</w:t>
      </w:r>
      <w:r w:rsidRPr="00061056">
        <w:rPr>
          <w:rFonts w:ascii="新細明體" w:hAnsi="新細明體" w:cs="新細明體"/>
        </w:rPr>
        <w:t>10</w:t>
      </w:r>
      <w:r w:rsidRPr="00061056">
        <w:rPr>
          <w:rFonts w:ascii="新細明體" w:hAnsi="新細明體" w:cs="新細明體" w:hint="eastAsia"/>
        </w:rPr>
        <w:t>的負</w:t>
      </w:r>
      <w:r w:rsidRPr="00061056">
        <w:rPr>
          <w:rFonts w:ascii="新細明體" w:hAnsi="新細明體" w:cs="新細明體"/>
        </w:rPr>
        <w:t>12</w:t>
      </w:r>
      <w:r w:rsidRPr="00061056">
        <w:rPr>
          <w:rFonts w:ascii="新細明體" w:hAnsi="新細明體" w:cs="新細明體" w:hint="eastAsia"/>
        </w:rPr>
        <w:t>次方</w:t>
      </w:r>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61</w:t>
      </w:r>
      <w:r w:rsidRPr="001E3DA9">
        <w:rPr>
          <w:rFonts w:ascii="新細明體" w:cs="新細明體"/>
        </w:rPr>
        <w:t>.</w:t>
      </w:r>
      <w:r w:rsidRPr="001E3DA9">
        <w:rPr>
          <w:rFonts w:ascii="新細明體" w:cs="新細明體"/>
        </w:rPr>
        <w:tab/>
      </w:r>
      <w:r w:rsidRPr="001E3DA9">
        <w:rPr>
          <w:rFonts w:ascii="新細明體" w:hAnsi="新細明體" w:cs="新細明體" w:hint="eastAsia"/>
        </w:rPr>
        <w:t>電容器串聯時可提高</w:t>
      </w:r>
      <w:r w:rsidRPr="001E3DA9">
        <w:rPr>
          <w:rFonts w:ascii="新細明體" w:hAnsi="新細明體" w:cs="新細明體"/>
        </w:rPr>
        <w:t xml:space="preserve"> (A) </w:t>
      </w:r>
      <w:r w:rsidRPr="001E3DA9">
        <w:rPr>
          <w:rFonts w:ascii="新細明體" w:hAnsi="新細明體" w:cs="新細明體" w:hint="eastAsia"/>
        </w:rPr>
        <w:t xml:space="preserve">電流容量　</w:t>
      </w:r>
      <w:r w:rsidRPr="001E3DA9">
        <w:rPr>
          <w:rFonts w:ascii="新細明體" w:hAnsi="新細明體" w:cs="新細明體"/>
        </w:rPr>
        <w:t xml:space="preserve"> (B) </w:t>
      </w:r>
      <w:r w:rsidRPr="001E3DA9">
        <w:rPr>
          <w:rFonts w:ascii="新細明體" w:hAnsi="新細明體" w:cs="新細明體" w:hint="eastAsia"/>
        </w:rPr>
        <w:t xml:space="preserve">電容量　</w:t>
      </w:r>
      <w:r w:rsidRPr="001E3DA9">
        <w:rPr>
          <w:rFonts w:ascii="新細明體" w:hAnsi="新細明體" w:cs="新細明體"/>
        </w:rPr>
        <w:t xml:space="preserve"> (C) </w:t>
      </w:r>
      <w:r w:rsidRPr="001E3DA9">
        <w:rPr>
          <w:rFonts w:ascii="新細明體" w:hAnsi="新細明體" w:cs="新細明體" w:hint="eastAsia"/>
        </w:rPr>
        <w:t xml:space="preserve">頻率　</w:t>
      </w:r>
      <w:r>
        <w:rPr>
          <w:rFonts w:ascii="新細明體" w:hAnsi="新細明體" w:cs="新細明體"/>
        </w:rPr>
        <w:t xml:space="preserve"> (D)</w:t>
      </w:r>
      <w:r w:rsidRPr="00061056">
        <w:rPr>
          <w:rFonts w:ascii="新細明體" w:hAnsi="新細明體" w:cs="新細明體" w:hint="eastAsia"/>
        </w:rPr>
        <w:t>耐電壓值</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62</w:t>
      </w:r>
      <w:r w:rsidRPr="001E3DA9">
        <w:rPr>
          <w:rFonts w:ascii="新細明體" w:cs="新細明體"/>
        </w:rPr>
        <w:t>.</w:t>
      </w:r>
      <w:r w:rsidRPr="001E3DA9">
        <w:rPr>
          <w:rFonts w:ascii="新細明體" w:cs="新細明體"/>
        </w:rPr>
        <w:tab/>
      </w:r>
      <w:r w:rsidRPr="001E3DA9">
        <w:rPr>
          <w:rFonts w:ascii="新細明體" w:hAnsi="新細明體" w:cs="新細明體" w:hint="eastAsia"/>
        </w:rPr>
        <w:t>為防止繼電器接點產生之火花，</w:t>
      </w:r>
      <w:proofErr w:type="gramStart"/>
      <w:r w:rsidRPr="001E3DA9">
        <w:rPr>
          <w:rFonts w:ascii="新細明體" w:hAnsi="新細明體" w:cs="新細明體" w:hint="eastAsia"/>
        </w:rPr>
        <w:t>一般均在接點</w:t>
      </w:r>
      <w:proofErr w:type="gramEnd"/>
      <w:r w:rsidRPr="001E3DA9">
        <w:rPr>
          <w:rFonts w:ascii="新細明體" w:hAnsi="新細明體" w:cs="新細明體" w:hint="eastAsia"/>
        </w:rPr>
        <w:t>兩端並接</w:t>
      </w:r>
      <w:r w:rsidRPr="001E3DA9">
        <w:rPr>
          <w:rFonts w:ascii="新細明體" w:hAnsi="新細明體" w:cs="新細明體"/>
        </w:rPr>
        <w:t xml:space="preserve"> (A) </w:t>
      </w:r>
      <w:r w:rsidRPr="001E3DA9">
        <w:rPr>
          <w:rFonts w:ascii="新細明體" w:hAnsi="新細明體" w:cs="新細明體" w:hint="eastAsia"/>
        </w:rPr>
        <w:t xml:space="preserve">電阻器　</w:t>
      </w:r>
      <w:r w:rsidRPr="001E3DA9">
        <w:rPr>
          <w:rFonts w:ascii="新細明體" w:hAnsi="新細明體" w:cs="新細明體"/>
        </w:rPr>
        <w:t xml:space="preserve"> (B) </w:t>
      </w:r>
      <w:r w:rsidRPr="001E3DA9">
        <w:rPr>
          <w:rFonts w:ascii="新細明體" w:hAnsi="新細明體" w:cs="新細明體" w:hint="eastAsia"/>
        </w:rPr>
        <w:t xml:space="preserve">電容器　</w:t>
      </w:r>
      <w:r w:rsidRPr="001E3DA9">
        <w:rPr>
          <w:rFonts w:ascii="新細明體" w:hAnsi="新細明體" w:cs="新細明體"/>
        </w:rPr>
        <w:t xml:space="preserve"> (C) </w:t>
      </w:r>
      <w:r w:rsidRPr="001E3DA9">
        <w:rPr>
          <w:rFonts w:ascii="新細明體" w:hAnsi="新細明體" w:cs="新細明體" w:hint="eastAsia"/>
        </w:rPr>
        <w:t xml:space="preserve">二極體　</w:t>
      </w:r>
      <w:r>
        <w:rPr>
          <w:rFonts w:ascii="新細明體" w:hAnsi="新細明體" w:cs="新細明體"/>
        </w:rPr>
        <w:t xml:space="preserve"> (D)</w:t>
      </w:r>
      <w:r w:rsidRPr="00332B4A">
        <w:rPr>
          <w:rFonts w:ascii="新細明體" w:hAnsi="新細明體" w:cs="新細明體" w:hint="eastAsia"/>
        </w:rPr>
        <w:t>電感器</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63</w:t>
      </w:r>
      <w:r w:rsidRPr="001E3DA9">
        <w:rPr>
          <w:rFonts w:ascii="新細明體" w:cs="新細明體"/>
        </w:rPr>
        <w:t>.</w:t>
      </w:r>
      <w:r w:rsidRPr="001E3DA9">
        <w:rPr>
          <w:rFonts w:ascii="新細明體" w:cs="新細明體"/>
        </w:rPr>
        <w:tab/>
      </w:r>
      <w:r w:rsidRPr="001E3DA9">
        <w:rPr>
          <w:rFonts w:ascii="新細明體" w:hAnsi="新細明體" w:cs="新細明體" w:hint="eastAsia"/>
        </w:rPr>
        <w:t>螺絲固定時，下列敘述何者不正確？</w:t>
      </w:r>
      <w:r w:rsidRPr="001E3DA9">
        <w:rPr>
          <w:rFonts w:ascii="新細明體" w:hAnsi="新細明體" w:cs="新細明體"/>
        </w:rPr>
        <w:t xml:space="preserve"> (A) </w:t>
      </w:r>
      <w:r w:rsidRPr="001E3DA9">
        <w:rPr>
          <w:rFonts w:ascii="新細明體" w:hAnsi="新細明體" w:cs="新細明體" w:hint="eastAsia"/>
        </w:rPr>
        <w:t xml:space="preserve">已攻牙的螺絲孔，鎖定時需加螺帽　</w:t>
      </w:r>
      <w:r w:rsidRPr="001E3DA9">
        <w:rPr>
          <w:rFonts w:ascii="新細明體" w:hAnsi="新細明體" w:cs="新細明體"/>
        </w:rPr>
        <w:t xml:space="preserve"> (B) </w:t>
      </w:r>
      <w:r w:rsidRPr="001E3DA9">
        <w:rPr>
          <w:rFonts w:ascii="新細明體" w:hAnsi="新細明體" w:cs="新細明體" w:hint="eastAsia"/>
        </w:rPr>
        <w:t xml:space="preserve">螺絲的長度要超出螺帽　</w:t>
      </w:r>
      <w:r w:rsidRPr="001E3DA9">
        <w:rPr>
          <w:rFonts w:ascii="新細明體" w:hAnsi="新細明體" w:cs="新細明體"/>
        </w:rPr>
        <w:t xml:space="preserve"> (C) </w:t>
      </w:r>
      <w:r w:rsidRPr="001E3DA9">
        <w:rPr>
          <w:rFonts w:ascii="新細明體" w:hAnsi="新細明體" w:cs="新細明體" w:hint="eastAsia"/>
        </w:rPr>
        <w:t xml:space="preserve">螺絲帽、鎖定墊圈、平墊圈的順序要對　</w:t>
      </w:r>
      <w:r>
        <w:rPr>
          <w:rFonts w:ascii="新細明體" w:hAnsi="新細明體" w:cs="新細明體"/>
        </w:rPr>
        <w:t xml:space="preserve"> (D)</w:t>
      </w:r>
      <w:r w:rsidRPr="00332B4A">
        <w:rPr>
          <w:rFonts w:ascii="新細明體" w:hAnsi="新細明體" w:cs="新細明體" w:hint="eastAsia"/>
        </w:rPr>
        <w:t>非金屬材料的兩邊都要加平墊圈</w:t>
      </w:r>
    </w:p>
    <w:p w:rsidR="000322AF" w:rsidRDefault="000322AF" w:rsidP="00BC7F93">
      <w:pPr>
        <w:ind w:left="900" w:hangingChars="375" w:hanging="900"/>
        <w:jc w:val="both"/>
        <w:rPr>
          <w:rFonts w:ascii="新細明體"/>
        </w:rPr>
      </w:pPr>
      <w:r w:rsidRPr="001E3DA9">
        <w:rPr>
          <w:rFonts w:ascii="新細明體" w:hAnsi="新細明體" w:cs="新細明體"/>
        </w:rPr>
        <w:t>( C )</w:t>
      </w:r>
      <w:r>
        <w:rPr>
          <w:rFonts w:ascii="新細明體" w:hAnsi="新細明體" w:cs="新細明體"/>
        </w:rPr>
        <w:t>64</w:t>
      </w:r>
      <w:r w:rsidRPr="001E3DA9">
        <w:rPr>
          <w:rFonts w:ascii="新細明體" w:cs="新細明體"/>
        </w:rPr>
        <w:t>.</w:t>
      </w:r>
      <w:r w:rsidRPr="001E3DA9">
        <w:rPr>
          <w:rFonts w:ascii="新細明體" w:cs="新細明體"/>
        </w:rPr>
        <w:tab/>
      </w:r>
      <w:r w:rsidRPr="001E3DA9">
        <w:rPr>
          <w:rFonts w:ascii="新細明體" w:hAnsi="新細明體" w:cs="新細明體" w:hint="eastAsia"/>
        </w:rPr>
        <w:t>元件接腳氧化時</w:t>
      </w:r>
      <w:r w:rsidRPr="001E3DA9">
        <w:rPr>
          <w:rFonts w:ascii="新細明體" w:hAnsi="新細明體" w:cs="新細明體"/>
        </w:rPr>
        <w:t xml:space="preserve"> (A) </w:t>
      </w:r>
      <w:r w:rsidRPr="001E3DA9">
        <w:rPr>
          <w:rFonts w:ascii="新細明體" w:hAnsi="新細明體" w:cs="新細明體" w:hint="eastAsia"/>
        </w:rPr>
        <w:t xml:space="preserve">表示該元件已變質，不能使用　</w:t>
      </w:r>
      <w:r w:rsidRPr="001E3DA9">
        <w:rPr>
          <w:rFonts w:ascii="新細明體" w:hAnsi="新細明體" w:cs="新細明體"/>
        </w:rPr>
        <w:t xml:space="preserve"> (B) </w:t>
      </w:r>
      <w:r w:rsidRPr="001E3DA9">
        <w:rPr>
          <w:rFonts w:ascii="新細明體" w:hAnsi="新細明體" w:cs="新細明體" w:hint="eastAsia"/>
        </w:rPr>
        <w:t xml:space="preserve">可直接使用　</w:t>
      </w:r>
      <w:r w:rsidRPr="001E3DA9">
        <w:rPr>
          <w:rFonts w:ascii="新細明體" w:hAnsi="新細明體" w:cs="新細明體"/>
        </w:rPr>
        <w:t xml:space="preserve"> (C) </w:t>
      </w:r>
      <w:r w:rsidRPr="001E3DA9">
        <w:rPr>
          <w:rFonts w:ascii="新細明體" w:hAnsi="新細明體" w:cs="新細明體" w:hint="eastAsia"/>
        </w:rPr>
        <w:t xml:space="preserve">需將氧化部份刮掉後再使用　</w:t>
      </w:r>
      <w:r>
        <w:rPr>
          <w:rFonts w:ascii="新細明體" w:hAnsi="新細明體" w:cs="新細明體"/>
        </w:rPr>
        <w:t xml:space="preserve"> (D)</w:t>
      </w:r>
      <w:proofErr w:type="gramStart"/>
      <w:r w:rsidRPr="00332B4A">
        <w:rPr>
          <w:rFonts w:ascii="新細明體" w:hAnsi="新細明體" w:cs="新細明體" w:hint="eastAsia"/>
        </w:rPr>
        <w:t>加焊油後</w:t>
      </w:r>
      <w:proofErr w:type="gramEnd"/>
      <w:r w:rsidRPr="00332B4A">
        <w:rPr>
          <w:rFonts w:ascii="新細明體" w:hAnsi="新細明體" w:cs="新細明體" w:hint="eastAsia"/>
        </w:rPr>
        <w:t>即可使用</w:t>
      </w:r>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65</w:t>
      </w:r>
      <w:r w:rsidRPr="001E3DA9">
        <w:rPr>
          <w:rFonts w:ascii="新細明體" w:cs="新細明體"/>
        </w:rPr>
        <w:t>.</w:t>
      </w:r>
      <w:r w:rsidRPr="001E3DA9">
        <w:rPr>
          <w:rFonts w:ascii="新細明體" w:cs="新細明體"/>
        </w:rPr>
        <w:tab/>
      </w:r>
      <w:r w:rsidRPr="00F523F5">
        <w:rPr>
          <w:rFonts w:ascii="新細明體" w:hAnsi="新細明體" w:cs="新細明體" w:hint="eastAsia"/>
        </w:rPr>
        <w:t>下</w:t>
      </w:r>
      <w:r w:rsidRPr="001E3DA9">
        <w:rPr>
          <w:rFonts w:ascii="新細明體" w:hAnsi="新細明體" w:cs="新細明體" w:hint="eastAsia"/>
        </w:rPr>
        <w:t>列何種顏色導線使用於較高的電壓</w:t>
      </w:r>
      <w:r w:rsidRPr="001E3DA9">
        <w:rPr>
          <w:rFonts w:ascii="新細明體" w:hAnsi="新細明體" w:cs="新細明體"/>
        </w:rPr>
        <w:t xml:space="preserve"> (A) </w:t>
      </w:r>
      <w:r w:rsidRPr="001E3DA9">
        <w:rPr>
          <w:rFonts w:ascii="新細明體" w:hAnsi="新細明體" w:cs="新細明體" w:hint="eastAsia"/>
        </w:rPr>
        <w:t xml:space="preserve">紫色　</w:t>
      </w:r>
      <w:r w:rsidRPr="001E3DA9">
        <w:rPr>
          <w:rFonts w:ascii="新細明體" w:hAnsi="新細明體" w:cs="新細明體"/>
        </w:rPr>
        <w:t xml:space="preserve"> (B) </w:t>
      </w:r>
      <w:r w:rsidRPr="001E3DA9">
        <w:rPr>
          <w:rFonts w:ascii="新細明體" w:hAnsi="新細明體" w:cs="新細明體" w:hint="eastAsia"/>
        </w:rPr>
        <w:t xml:space="preserve">灰色　</w:t>
      </w:r>
      <w:r w:rsidRPr="001E3DA9">
        <w:rPr>
          <w:rFonts w:ascii="新細明體" w:hAnsi="新細明體" w:cs="新細明體"/>
        </w:rPr>
        <w:t xml:space="preserve"> (C) </w:t>
      </w:r>
      <w:r w:rsidRPr="001E3DA9">
        <w:rPr>
          <w:rFonts w:ascii="新細明體" w:hAnsi="新細明體" w:cs="新細明體" w:hint="eastAsia"/>
        </w:rPr>
        <w:t xml:space="preserve">白色　</w:t>
      </w:r>
      <w:r>
        <w:rPr>
          <w:rFonts w:ascii="新細明體" w:hAnsi="新細明體" w:cs="新細明體"/>
        </w:rPr>
        <w:t xml:space="preserve"> (D)</w:t>
      </w:r>
      <w:r w:rsidRPr="00332B4A">
        <w:rPr>
          <w:rFonts w:ascii="新細明體" w:hAnsi="新細明體" w:cs="新細明體" w:hint="eastAsia"/>
        </w:rPr>
        <w:t>紅色</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66</w:t>
      </w:r>
      <w:r w:rsidRPr="001E3DA9">
        <w:rPr>
          <w:rFonts w:ascii="新細明體" w:cs="新細明體"/>
        </w:rPr>
        <w:t>.</w:t>
      </w:r>
      <w:r w:rsidRPr="001E3DA9">
        <w:rPr>
          <w:rFonts w:ascii="新細明體" w:cs="新細明體"/>
        </w:rPr>
        <w:tab/>
      </w:r>
      <w:r w:rsidRPr="001E3DA9">
        <w:rPr>
          <w:rFonts w:ascii="新細明體" w:hAnsi="新細明體" w:cs="新細明體" w:hint="eastAsia"/>
        </w:rPr>
        <w:t>銲錫焊接時，</w:t>
      </w:r>
      <w:proofErr w:type="gramStart"/>
      <w:r w:rsidRPr="001E3DA9">
        <w:rPr>
          <w:rFonts w:ascii="新細明體" w:hAnsi="新細明體" w:cs="新細明體" w:hint="eastAsia"/>
        </w:rPr>
        <w:t>若助焊劑變</w:t>
      </w:r>
      <w:proofErr w:type="gramEnd"/>
      <w:r w:rsidRPr="001E3DA9">
        <w:rPr>
          <w:rFonts w:ascii="新細明體" w:hAnsi="新細明體" w:cs="新細明體" w:hint="eastAsia"/>
        </w:rPr>
        <w:t>黑或焊接表面有氧化膜產生，表示焊接時</w:t>
      </w:r>
      <w:r w:rsidRPr="001E3DA9">
        <w:rPr>
          <w:rFonts w:ascii="新細明體" w:hAnsi="新細明體" w:cs="新細明體"/>
        </w:rPr>
        <w:t xml:space="preserve"> (A) </w:t>
      </w:r>
      <w:r w:rsidRPr="001E3DA9">
        <w:rPr>
          <w:rFonts w:ascii="新細明體" w:hAnsi="新細明體" w:cs="新細明體" w:hint="eastAsia"/>
        </w:rPr>
        <w:t xml:space="preserve">溫度過高　</w:t>
      </w:r>
      <w:r w:rsidRPr="001E3DA9">
        <w:rPr>
          <w:rFonts w:ascii="新細明體" w:hAnsi="新細明體" w:cs="新細明體"/>
        </w:rPr>
        <w:t xml:space="preserve"> (B) </w:t>
      </w:r>
      <w:r w:rsidRPr="001E3DA9">
        <w:rPr>
          <w:rFonts w:ascii="新細明體" w:hAnsi="新細明體" w:cs="新細明體" w:hint="eastAsia"/>
        </w:rPr>
        <w:t xml:space="preserve">溫度太低　</w:t>
      </w:r>
      <w:r w:rsidRPr="001E3DA9">
        <w:rPr>
          <w:rFonts w:ascii="新細明體" w:hAnsi="新細明體" w:cs="新細明體"/>
        </w:rPr>
        <w:t xml:space="preserve"> (C) </w:t>
      </w:r>
      <w:r w:rsidRPr="001E3DA9">
        <w:rPr>
          <w:rFonts w:ascii="新細明體" w:hAnsi="新細明體" w:cs="新細明體" w:hint="eastAsia"/>
        </w:rPr>
        <w:t>表面</w:t>
      </w:r>
      <w:proofErr w:type="gramStart"/>
      <w:r w:rsidRPr="001E3DA9">
        <w:rPr>
          <w:rFonts w:ascii="新細明體" w:hAnsi="新細明體" w:cs="新細明體" w:hint="eastAsia"/>
        </w:rPr>
        <w:t>不</w:t>
      </w:r>
      <w:proofErr w:type="gramEnd"/>
      <w:r w:rsidRPr="001E3DA9">
        <w:rPr>
          <w:rFonts w:ascii="新細明體" w:hAnsi="新細明體" w:cs="新細明體" w:hint="eastAsia"/>
        </w:rPr>
        <w:t xml:space="preserve">潔　</w:t>
      </w:r>
      <w:r>
        <w:rPr>
          <w:rFonts w:ascii="新細明體" w:hAnsi="新細明體" w:cs="新細明體"/>
        </w:rPr>
        <w:t xml:space="preserve"> (D)</w:t>
      </w:r>
      <w:proofErr w:type="gramStart"/>
      <w:r w:rsidRPr="00332B4A">
        <w:rPr>
          <w:rFonts w:ascii="新細明體" w:hAnsi="新細明體" w:cs="新細明體" w:hint="eastAsia"/>
        </w:rPr>
        <w:t>助焊劑不良</w:t>
      </w:r>
      <w:proofErr w:type="gramEnd"/>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67</w:t>
      </w:r>
      <w:r w:rsidRPr="001E3DA9">
        <w:rPr>
          <w:rFonts w:ascii="新細明體" w:cs="新細明體"/>
        </w:rPr>
        <w:t>.</w:t>
      </w:r>
      <w:r w:rsidRPr="001E3DA9">
        <w:rPr>
          <w:rFonts w:ascii="新細明體" w:cs="新細明體"/>
        </w:rPr>
        <w:tab/>
      </w:r>
      <w:r w:rsidRPr="001E3DA9">
        <w:rPr>
          <w:rFonts w:ascii="新細明體" w:hAnsi="新細明體" w:cs="新細明體" w:hint="eastAsia"/>
        </w:rPr>
        <w:t>在一般陶瓷</w:t>
      </w:r>
      <w:proofErr w:type="gramStart"/>
      <w:r w:rsidRPr="001E3DA9">
        <w:rPr>
          <w:rFonts w:ascii="新細明體" w:hAnsi="新細明體" w:cs="新細明體" w:hint="eastAsia"/>
        </w:rPr>
        <w:t>電容器或積層</w:t>
      </w:r>
      <w:proofErr w:type="gramEnd"/>
      <w:r w:rsidRPr="001E3DA9">
        <w:rPr>
          <w:rFonts w:ascii="新細明體" w:hAnsi="新細明體" w:cs="新細明體" w:hint="eastAsia"/>
        </w:rPr>
        <w:t>電容器標示</w:t>
      </w:r>
      <w:r w:rsidRPr="001E3DA9">
        <w:rPr>
          <w:rFonts w:ascii="新細明體" w:hAnsi="新細明體" w:cs="新細明體"/>
        </w:rPr>
        <w:t>104K</w:t>
      </w:r>
      <w:r w:rsidRPr="001E3DA9">
        <w:rPr>
          <w:rFonts w:ascii="新細明體" w:hAnsi="新細明體" w:cs="新細明體" w:hint="eastAsia"/>
        </w:rPr>
        <w:t>，其電容量為</w:t>
      </w:r>
      <w:r w:rsidRPr="001E3DA9">
        <w:rPr>
          <w:rFonts w:ascii="新細明體" w:hAnsi="新細明體" w:cs="新細明體"/>
        </w:rPr>
        <w:t xml:space="preserve"> (A) 1</w:t>
      </w:r>
      <w:r w:rsidRPr="00F523F5">
        <w:rPr>
          <w:rFonts w:ascii="新細明體" w:hAnsi="Symbol" w:hint="eastAsia"/>
        </w:rPr>
        <w:sym w:font="Symbol" w:char="F06D"/>
      </w:r>
      <w:r w:rsidRPr="001E3DA9">
        <w:rPr>
          <w:rFonts w:ascii="新細明體" w:hAnsi="新細明體" w:cs="新細明體"/>
        </w:rPr>
        <w:t>F</w:t>
      </w:r>
      <w:r w:rsidRPr="001E3DA9">
        <w:rPr>
          <w:rFonts w:ascii="新細明體" w:hAnsi="新細明體" w:cs="新細明體" w:hint="eastAsia"/>
        </w:rPr>
        <w:t xml:space="preserve">　</w:t>
      </w:r>
      <w:r w:rsidRPr="001E3DA9">
        <w:rPr>
          <w:rFonts w:ascii="新細明體" w:hAnsi="新細明體" w:cs="新細明體"/>
        </w:rPr>
        <w:t xml:space="preserve"> (B) 0.1</w:t>
      </w:r>
      <w:r w:rsidRPr="00F523F5">
        <w:rPr>
          <w:rFonts w:ascii="新細明體" w:hAnsi="Symbol" w:hint="eastAsia"/>
        </w:rPr>
        <w:sym w:font="Symbol" w:char="F06D"/>
      </w:r>
      <w:r w:rsidRPr="001E3DA9">
        <w:rPr>
          <w:rFonts w:ascii="新細明體" w:hAnsi="新細明體" w:cs="新細明體"/>
        </w:rPr>
        <w:t>F</w:t>
      </w:r>
      <w:r w:rsidRPr="001E3DA9">
        <w:rPr>
          <w:rFonts w:ascii="新細明體" w:hAnsi="新細明體" w:cs="新細明體" w:hint="eastAsia"/>
        </w:rPr>
        <w:t xml:space="preserve">　</w:t>
      </w:r>
      <w:r w:rsidRPr="001E3DA9">
        <w:rPr>
          <w:rFonts w:ascii="新細明體" w:hAnsi="新細明體" w:cs="新細明體"/>
        </w:rPr>
        <w:t xml:space="preserve"> (C) 0.01</w:t>
      </w:r>
      <w:r w:rsidRPr="00F523F5">
        <w:rPr>
          <w:rFonts w:ascii="新細明體" w:hAnsi="Symbol" w:hint="eastAsia"/>
        </w:rPr>
        <w:sym w:font="Symbol" w:char="F06D"/>
      </w:r>
      <w:r w:rsidRPr="001E3DA9">
        <w:rPr>
          <w:rFonts w:ascii="新細明體" w:hAnsi="新細明體" w:cs="新細明體"/>
        </w:rPr>
        <w:t>F</w:t>
      </w:r>
      <w:r w:rsidRPr="001E3DA9">
        <w:rPr>
          <w:rFonts w:ascii="新細明體" w:hAnsi="新細明體" w:cs="新細明體" w:hint="eastAsia"/>
        </w:rPr>
        <w:t xml:space="preserve">　</w:t>
      </w:r>
      <w:r>
        <w:rPr>
          <w:rFonts w:ascii="新細明體" w:hAnsi="新細明體" w:cs="新細明體"/>
        </w:rPr>
        <w:t xml:space="preserve"> (D)</w:t>
      </w:r>
      <w:r w:rsidRPr="00332B4A">
        <w:rPr>
          <w:rFonts w:ascii="新細明體" w:hAnsi="新細明體" w:cs="新細明體"/>
        </w:rPr>
        <w:t>10.4</w:t>
      </w:r>
      <w:r w:rsidRPr="00F523F5">
        <w:rPr>
          <w:rFonts w:ascii="新細明體" w:hAnsi="Symbol" w:hint="eastAsia"/>
        </w:rPr>
        <w:sym w:font="Symbol" w:char="F06D"/>
      </w:r>
      <w:r w:rsidRPr="00332B4A">
        <w:rPr>
          <w:rFonts w:ascii="新細明體" w:hAnsi="新細明體" w:cs="新細明體"/>
        </w:rPr>
        <w:t>F</w:t>
      </w:r>
      <w:r w:rsidRPr="00332B4A">
        <w:rPr>
          <w:rFonts w:ascii="新細明體" w:hAnsi="新細明體" w:cs="新細明體" w:hint="eastAsia"/>
        </w:rPr>
        <w:t xml:space="preserve">　</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68</w:t>
      </w:r>
      <w:r w:rsidRPr="001E3DA9">
        <w:rPr>
          <w:rFonts w:ascii="新細明體" w:cs="新細明體"/>
        </w:rPr>
        <w:t>.</w:t>
      </w:r>
      <w:r w:rsidRPr="001E3DA9">
        <w:rPr>
          <w:rFonts w:ascii="新細明體" w:cs="新細明體"/>
        </w:rPr>
        <w:tab/>
      </w:r>
      <w:r w:rsidRPr="001E3DA9">
        <w:rPr>
          <w:rFonts w:ascii="新細明體" w:hAnsi="新細明體" w:cs="新細明體" w:hint="eastAsia"/>
        </w:rPr>
        <w:t>更換保險絲時，正確方法是</w:t>
      </w:r>
      <w:r w:rsidRPr="001E3DA9">
        <w:rPr>
          <w:rFonts w:ascii="新細明體" w:hAnsi="新細明體" w:cs="新細明體"/>
        </w:rPr>
        <w:t xml:space="preserve"> (A) </w:t>
      </w:r>
      <w:r w:rsidRPr="001E3DA9">
        <w:rPr>
          <w:rFonts w:ascii="新細明體" w:hAnsi="新細明體" w:cs="新細明體" w:hint="eastAsia"/>
        </w:rPr>
        <w:t xml:space="preserve">不關閉開關，但於絕緣台上工作　</w:t>
      </w:r>
      <w:r w:rsidRPr="001E3DA9">
        <w:rPr>
          <w:rFonts w:ascii="新細明體" w:hAnsi="新細明體" w:cs="新細明體"/>
        </w:rPr>
        <w:t xml:space="preserve"> (B) </w:t>
      </w:r>
      <w:r w:rsidRPr="001E3DA9">
        <w:rPr>
          <w:rFonts w:ascii="新細明體" w:hAnsi="新細明體" w:cs="新細明體" w:hint="eastAsia"/>
        </w:rPr>
        <w:t xml:space="preserve">關閉開關來工作　</w:t>
      </w:r>
      <w:r w:rsidRPr="001E3DA9">
        <w:rPr>
          <w:rFonts w:ascii="新細明體" w:hAnsi="新細明體" w:cs="新細明體"/>
        </w:rPr>
        <w:t xml:space="preserve"> (C) </w:t>
      </w:r>
      <w:r w:rsidRPr="001E3DA9">
        <w:rPr>
          <w:rFonts w:ascii="新細明體" w:hAnsi="新細明體" w:cs="新細明體" w:hint="eastAsia"/>
        </w:rPr>
        <w:t xml:space="preserve">不關閉開關來工作　</w:t>
      </w:r>
      <w:r>
        <w:rPr>
          <w:rFonts w:ascii="新細明體" w:hAnsi="新細明體" w:cs="新細明體"/>
        </w:rPr>
        <w:t xml:space="preserve"> (D)</w:t>
      </w:r>
      <w:r w:rsidRPr="00332B4A">
        <w:rPr>
          <w:rFonts w:ascii="新細明體" w:hAnsi="新細明體" w:cs="新細明體" w:hint="eastAsia"/>
        </w:rPr>
        <w:t>不關閉開關，但用絕緣手套來工作</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69</w:t>
      </w:r>
      <w:r w:rsidRPr="001E3DA9">
        <w:rPr>
          <w:rFonts w:ascii="新細明體" w:cs="新細明體"/>
        </w:rPr>
        <w:t>.</w:t>
      </w:r>
      <w:r w:rsidRPr="001E3DA9">
        <w:rPr>
          <w:rFonts w:ascii="新細明體" w:cs="新細明體"/>
        </w:rPr>
        <w:tab/>
      </w:r>
      <w:r w:rsidRPr="001E3DA9">
        <w:rPr>
          <w:rFonts w:ascii="新細明體" w:hAnsi="新細明體" w:cs="新細明體" w:hint="eastAsia"/>
        </w:rPr>
        <w:t>電子元件焊接時對於下列何者須考慮極性：</w:t>
      </w:r>
      <w:r w:rsidRPr="001E3DA9">
        <w:rPr>
          <w:rFonts w:ascii="新細明體" w:hAnsi="新細明體" w:cs="新細明體"/>
        </w:rPr>
        <w:t xml:space="preserve"> (A) </w:t>
      </w:r>
      <w:r w:rsidRPr="001E3DA9">
        <w:rPr>
          <w:rFonts w:ascii="新細明體" w:hAnsi="新細明體" w:cs="新細明體" w:hint="eastAsia"/>
        </w:rPr>
        <w:t xml:space="preserve">陶質電容器　</w:t>
      </w:r>
      <w:r w:rsidRPr="001E3DA9">
        <w:rPr>
          <w:rFonts w:ascii="新細明體" w:hAnsi="新細明體" w:cs="新細明體"/>
        </w:rPr>
        <w:t xml:space="preserve"> (B) </w:t>
      </w:r>
      <w:r w:rsidRPr="001E3DA9">
        <w:rPr>
          <w:rFonts w:ascii="新細明體" w:hAnsi="新細明體" w:cs="新細明體" w:hint="eastAsia"/>
        </w:rPr>
        <w:t xml:space="preserve">電解電容器　</w:t>
      </w:r>
      <w:r w:rsidRPr="001E3DA9">
        <w:rPr>
          <w:rFonts w:ascii="新細明體" w:hAnsi="新細明體" w:cs="新細明體"/>
        </w:rPr>
        <w:t xml:space="preserve"> (C) </w:t>
      </w:r>
      <w:r w:rsidRPr="001E3DA9">
        <w:rPr>
          <w:rFonts w:ascii="新細明體" w:hAnsi="新細明體" w:cs="新細明體" w:hint="eastAsia"/>
        </w:rPr>
        <w:t xml:space="preserve">薄膜電容器　</w:t>
      </w:r>
      <w:r>
        <w:rPr>
          <w:rFonts w:ascii="新細明體" w:hAnsi="新細明體" w:cs="新細明體"/>
        </w:rPr>
        <w:t xml:space="preserve"> (D)</w:t>
      </w:r>
      <w:r w:rsidRPr="00332B4A">
        <w:rPr>
          <w:rFonts w:ascii="新細明體" w:hAnsi="新細明體" w:cs="新細明體" w:hint="eastAsia"/>
        </w:rPr>
        <w:t>雲母電容器</w:t>
      </w:r>
    </w:p>
    <w:p w:rsidR="000322AF" w:rsidRDefault="000322AF" w:rsidP="00BC7F93">
      <w:pPr>
        <w:ind w:left="900" w:hangingChars="375" w:hanging="900"/>
        <w:jc w:val="both"/>
        <w:rPr>
          <w:rFonts w:ascii="新細明體"/>
        </w:rPr>
      </w:pPr>
      <w:r w:rsidRPr="001E3DA9">
        <w:rPr>
          <w:rFonts w:ascii="新細明體" w:hAnsi="新細明體" w:cs="新細明體"/>
        </w:rPr>
        <w:t>( C )</w:t>
      </w:r>
      <w:r>
        <w:rPr>
          <w:rFonts w:ascii="新細明體" w:hAnsi="新細明體" w:cs="新細明體"/>
        </w:rPr>
        <w:t>70</w:t>
      </w:r>
      <w:r w:rsidRPr="001E3DA9">
        <w:rPr>
          <w:rFonts w:ascii="新細明體" w:cs="新細明體"/>
        </w:rPr>
        <w:t>.</w:t>
      </w:r>
      <w:r w:rsidRPr="001E3DA9">
        <w:rPr>
          <w:rFonts w:ascii="新細明體" w:cs="新細明體"/>
        </w:rPr>
        <w:tab/>
      </w:r>
      <w:r w:rsidRPr="001E3DA9">
        <w:rPr>
          <w:rFonts w:ascii="新細明體" w:hAnsi="新細明體" w:cs="新細明體" w:hint="eastAsia"/>
        </w:rPr>
        <w:t>一般而言，下列何種元件沒有極性限制</w:t>
      </w:r>
      <w:r w:rsidRPr="001E3DA9">
        <w:rPr>
          <w:rFonts w:ascii="新細明體" w:hAnsi="新細明體" w:cs="新細明體"/>
        </w:rPr>
        <w:t xml:space="preserve"> (A) </w:t>
      </w:r>
      <w:r w:rsidRPr="001E3DA9">
        <w:rPr>
          <w:rFonts w:ascii="新細明體" w:hAnsi="新細明體" w:cs="新細明體" w:hint="eastAsia"/>
        </w:rPr>
        <w:t>二極體</w:t>
      </w:r>
      <w:r w:rsidRPr="001E3DA9">
        <w:rPr>
          <w:rFonts w:ascii="新細明體" w:hAnsi="新細明體" w:cs="新細明體"/>
        </w:rPr>
        <w:t xml:space="preserve"> (B) </w:t>
      </w:r>
      <w:r>
        <w:rPr>
          <w:rFonts w:ascii="新細明體" w:hAnsi="新細明體" w:cs="新細明體"/>
        </w:rPr>
        <w:t xml:space="preserve"> </w:t>
      </w:r>
      <w:r w:rsidRPr="001E3DA9">
        <w:rPr>
          <w:rFonts w:ascii="新細明體" w:hAnsi="新細明體" w:cs="新細明體" w:hint="eastAsia"/>
        </w:rPr>
        <w:t>電解質電容器</w:t>
      </w:r>
      <w:r w:rsidRPr="001E3DA9">
        <w:rPr>
          <w:rFonts w:ascii="新細明體" w:hAnsi="新細明體" w:cs="新細明體"/>
        </w:rPr>
        <w:t xml:space="preserve">(C) </w:t>
      </w:r>
      <w:r w:rsidRPr="001E3DA9">
        <w:rPr>
          <w:rFonts w:ascii="新細明體" w:hAnsi="新細明體" w:cs="新細明體" w:hint="eastAsia"/>
        </w:rPr>
        <w:t>電阻器</w:t>
      </w:r>
      <w:r>
        <w:rPr>
          <w:rFonts w:ascii="新細明體" w:hAnsi="新細明體" w:cs="新細明體"/>
        </w:rPr>
        <w:t xml:space="preserve">   (D)</w:t>
      </w:r>
      <w:r w:rsidRPr="00332B4A">
        <w:rPr>
          <w:rFonts w:ascii="新細明體" w:hAnsi="新細明體" w:cs="新細明體" w:hint="eastAsia"/>
        </w:rPr>
        <w:t>變壓器</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71</w:t>
      </w:r>
      <w:r w:rsidRPr="001E3DA9">
        <w:rPr>
          <w:rFonts w:ascii="新細明體" w:cs="新細明體"/>
        </w:rPr>
        <w:t>.</w:t>
      </w:r>
      <w:r w:rsidRPr="001E3DA9">
        <w:rPr>
          <w:rFonts w:ascii="新細明體" w:cs="新細明體"/>
        </w:rPr>
        <w:tab/>
      </w:r>
      <w:r w:rsidRPr="001E3DA9">
        <w:rPr>
          <w:rFonts w:ascii="新細明體" w:hAnsi="新細明體" w:cs="新細明體" w:hint="eastAsia"/>
        </w:rPr>
        <w:t>電路板上接地線一般使用</w:t>
      </w:r>
      <w:r w:rsidRPr="001E3DA9">
        <w:rPr>
          <w:rFonts w:ascii="新細明體" w:hAnsi="新細明體" w:cs="新細明體"/>
        </w:rPr>
        <w:t xml:space="preserve"> (A) </w:t>
      </w:r>
      <w:r w:rsidRPr="001E3DA9">
        <w:rPr>
          <w:rFonts w:ascii="新細明體" w:hAnsi="新細明體" w:cs="新細明體" w:hint="eastAsia"/>
        </w:rPr>
        <w:t xml:space="preserve">藍色　</w:t>
      </w:r>
      <w:r w:rsidRPr="001E3DA9">
        <w:rPr>
          <w:rFonts w:ascii="新細明體" w:hAnsi="新細明體" w:cs="新細明體"/>
        </w:rPr>
        <w:t xml:space="preserve"> (B) </w:t>
      </w:r>
      <w:r w:rsidRPr="001E3DA9">
        <w:rPr>
          <w:rFonts w:ascii="新細明體" w:hAnsi="新細明體" w:cs="新細明體" w:hint="eastAsia"/>
        </w:rPr>
        <w:t xml:space="preserve">黑色　</w:t>
      </w:r>
      <w:r w:rsidRPr="001E3DA9">
        <w:rPr>
          <w:rFonts w:ascii="新細明體" w:hAnsi="新細明體" w:cs="新細明體"/>
        </w:rPr>
        <w:t xml:space="preserve"> (C) </w:t>
      </w:r>
      <w:r w:rsidRPr="001E3DA9">
        <w:rPr>
          <w:rFonts w:ascii="新細明體" w:hAnsi="新細明體" w:cs="新細明體" w:hint="eastAsia"/>
        </w:rPr>
        <w:t xml:space="preserve">紅色　</w:t>
      </w:r>
      <w:r>
        <w:rPr>
          <w:rFonts w:ascii="新細明體" w:hAnsi="新細明體" w:cs="新細明體"/>
        </w:rPr>
        <w:t xml:space="preserve"> (D)</w:t>
      </w:r>
      <w:r w:rsidRPr="00332B4A">
        <w:rPr>
          <w:rFonts w:ascii="新細明體" w:hAnsi="新細明體" w:cs="新細明體" w:hint="eastAsia"/>
        </w:rPr>
        <w:t>橙色</w:t>
      </w:r>
    </w:p>
    <w:p w:rsidR="000322AF" w:rsidRDefault="000322AF" w:rsidP="00BC7F93">
      <w:pPr>
        <w:ind w:left="900" w:hangingChars="375" w:hanging="900"/>
        <w:jc w:val="both"/>
        <w:rPr>
          <w:rFonts w:ascii="新細明體"/>
        </w:rPr>
      </w:pPr>
      <w:r w:rsidRPr="001E3DA9">
        <w:rPr>
          <w:rFonts w:ascii="新細明體" w:hAnsi="新細明體" w:cs="新細明體"/>
        </w:rPr>
        <w:t>( B )</w:t>
      </w:r>
      <w:r>
        <w:rPr>
          <w:rFonts w:ascii="新細明體" w:hAnsi="新細明體" w:cs="新細明體"/>
        </w:rPr>
        <w:t>72</w:t>
      </w:r>
      <w:r w:rsidRPr="001E3DA9">
        <w:rPr>
          <w:rFonts w:ascii="新細明體" w:cs="新細明體"/>
        </w:rPr>
        <w:t>.</w:t>
      </w:r>
      <w:r w:rsidRPr="001E3DA9">
        <w:rPr>
          <w:rFonts w:ascii="新細明體" w:cs="新細明體"/>
        </w:rPr>
        <w:tab/>
      </w:r>
      <w:r w:rsidRPr="001E3DA9">
        <w:rPr>
          <w:rFonts w:ascii="新細明體" w:hAnsi="新細明體" w:cs="新細明體" w:hint="eastAsia"/>
        </w:rPr>
        <w:t>電源濾波用電解電容器會爆炸之原因為</w:t>
      </w:r>
      <w:r w:rsidRPr="001E3DA9">
        <w:rPr>
          <w:rFonts w:ascii="新細明體" w:hAnsi="新細明體" w:cs="新細明體"/>
        </w:rPr>
        <w:t xml:space="preserve"> (A) </w:t>
      </w:r>
      <w:r w:rsidRPr="001E3DA9">
        <w:rPr>
          <w:rFonts w:ascii="新細明體" w:hAnsi="新細明體" w:cs="新細明體" w:hint="eastAsia"/>
        </w:rPr>
        <w:t xml:space="preserve">電源變壓器短路　</w:t>
      </w:r>
      <w:r w:rsidRPr="001E3DA9">
        <w:rPr>
          <w:rFonts w:ascii="新細明體" w:hAnsi="新細明體" w:cs="新細明體"/>
        </w:rPr>
        <w:t xml:space="preserve"> (B) </w:t>
      </w:r>
      <w:r w:rsidRPr="001E3DA9">
        <w:rPr>
          <w:rFonts w:ascii="新細明體" w:hAnsi="新細明體" w:cs="新細明體" w:hint="eastAsia"/>
        </w:rPr>
        <w:t xml:space="preserve">電解電容器極性接反　</w:t>
      </w:r>
      <w:r w:rsidRPr="001E3DA9">
        <w:rPr>
          <w:rFonts w:ascii="新細明體" w:hAnsi="新細明體" w:cs="新細明體"/>
        </w:rPr>
        <w:t xml:space="preserve"> (C) </w:t>
      </w:r>
      <w:r w:rsidRPr="001E3DA9">
        <w:rPr>
          <w:rFonts w:ascii="新細明體" w:hAnsi="新細明體" w:cs="新細明體" w:hint="eastAsia"/>
        </w:rPr>
        <w:t xml:space="preserve">電源頻率不對　</w:t>
      </w:r>
      <w:r>
        <w:rPr>
          <w:rFonts w:ascii="新細明體" w:hAnsi="新細明體" w:cs="新細明體"/>
        </w:rPr>
        <w:t xml:space="preserve"> (D)</w:t>
      </w:r>
      <w:r w:rsidRPr="00332B4A">
        <w:rPr>
          <w:rFonts w:ascii="新細明體" w:hAnsi="新細明體" w:cs="新細明體" w:hint="eastAsia"/>
        </w:rPr>
        <w:t>電解電容器耐壓太高</w:t>
      </w:r>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73</w:t>
      </w:r>
      <w:r w:rsidRPr="001E3DA9">
        <w:rPr>
          <w:rFonts w:ascii="新細明體" w:cs="新細明體"/>
        </w:rPr>
        <w:t>.</w:t>
      </w:r>
      <w:r w:rsidRPr="001E3DA9">
        <w:rPr>
          <w:rFonts w:ascii="新細明體" w:cs="新細明體"/>
        </w:rPr>
        <w:tab/>
      </w:r>
      <w:r w:rsidRPr="001E3DA9">
        <w:rPr>
          <w:rFonts w:ascii="新細明體" w:hAnsi="新細明體" w:cs="新細明體" w:hint="eastAsia"/>
        </w:rPr>
        <w:t>以</w:t>
      </w:r>
      <w:r w:rsidRPr="001E3DA9">
        <w:rPr>
          <w:rFonts w:ascii="新細明體" w:hAnsi="新細明體" w:cs="新細明體"/>
        </w:rPr>
        <w:t>IC</w:t>
      </w:r>
      <w:r w:rsidRPr="001E3DA9">
        <w:rPr>
          <w:rFonts w:ascii="新細明體" w:hAnsi="新細明體" w:cs="新細明體" w:hint="eastAsia"/>
        </w:rPr>
        <w:t>腳焊接為例下列</w:t>
      </w:r>
      <w:proofErr w:type="gramStart"/>
      <w:r w:rsidRPr="001E3DA9">
        <w:rPr>
          <w:rFonts w:ascii="新細明體" w:hAnsi="新細明體" w:cs="新細明體" w:hint="eastAsia"/>
        </w:rPr>
        <w:t>各焊點何者</w:t>
      </w:r>
      <w:proofErr w:type="gramEnd"/>
      <w:r w:rsidRPr="001E3DA9">
        <w:rPr>
          <w:rFonts w:ascii="新細明體" w:hAnsi="新細明體" w:cs="新細明體" w:hint="eastAsia"/>
        </w:rPr>
        <w:t>最佳：</w:t>
      </w:r>
      <w:r w:rsidRPr="001E3DA9">
        <w:rPr>
          <w:rFonts w:ascii="新細明體"/>
        </w:rPr>
        <w:br/>
      </w:r>
      <w:r w:rsidRPr="001E3DA9">
        <w:rPr>
          <w:rFonts w:ascii="新細明體" w:hAnsi="新細明體" w:cs="新細明體"/>
        </w:rPr>
        <w:t xml:space="preserve"> (A)</w:t>
      </w:r>
      <w:r w:rsidR="00BC7F93">
        <w:rPr>
          <w:rFonts w:ascii="新細明體"/>
          <w:noProof/>
        </w:rPr>
        <w:drawing>
          <wp:inline distT="0" distB="0" distL="0" distR="0">
            <wp:extent cx="723900" cy="438150"/>
            <wp:effectExtent l="19050" t="0" r="0" b="0"/>
            <wp:docPr id="17" name="圖片 17" descr="66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662a"/>
                    <pic:cNvPicPr>
                      <a:picLocks noChangeAspect="1" noChangeArrowheads="1"/>
                    </pic:cNvPicPr>
                  </pic:nvPicPr>
                  <pic:blipFill>
                    <a:blip r:embed="rId28"/>
                    <a:srcRect/>
                    <a:stretch>
                      <a:fillRect/>
                    </a:stretch>
                  </pic:blipFill>
                  <pic:spPr bwMode="auto">
                    <a:xfrm>
                      <a:off x="0" y="0"/>
                      <a:ext cx="723900" cy="438150"/>
                    </a:xfrm>
                    <a:prstGeom prst="rect">
                      <a:avLst/>
                    </a:prstGeom>
                    <a:noFill/>
                    <a:ln w="9525">
                      <a:noFill/>
                      <a:miter lim="800000"/>
                      <a:headEnd/>
                      <a:tailEnd/>
                    </a:ln>
                  </pic:spPr>
                </pic:pic>
              </a:graphicData>
            </a:graphic>
          </wp:inline>
        </w:drawing>
      </w:r>
      <w:r w:rsidRPr="001E3DA9">
        <w:rPr>
          <w:rFonts w:ascii="新細明體" w:hAnsi="新細明體" w:cs="新細明體" w:hint="eastAsia"/>
        </w:rPr>
        <w:t xml:space="preserve">　</w:t>
      </w:r>
      <w:r w:rsidRPr="001E3DA9">
        <w:rPr>
          <w:rFonts w:ascii="新細明體" w:hAnsi="新細明體" w:cs="新細明體"/>
        </w:rPr>
        <w:t xml:space="preserve"> (B)</w:t>
      </w:r>
      <w:r w:rsidR="00BC7F93">
        <w:rPr>
          <w:rFonts w:ascii="新細明體"/>
          <w:noProof/>
        </w:rPr>
        <w:drawing>
          <wp:inline distT="0" distB="0" distL="0" distR="0">
            <wp:extent cx="742950" cy="438150"/>
            <wp:effectExtent l="19050" t="0" r="0" b="0"/>
            <wp:docPr id="18" name="圖片 18" descr="66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662b"/>
                    <pic:cNvPicPr>
                      <a:picLocks noChangeAspect="1" noChangeArrowheads="1"/>
                    </pic:cNvPicPr>
                  </pic:nvPicPr>
                  <pic:blipFill>
                    <a:blip r:embed="rId29"/>
                    <a:srcRect/>
                    <a:stretch>
                      <a:fillRect/>
                    </a:stretch>
                  </pic:blipFill>
                  <pic:spPr bwMode="auto">
                    <a:xfrm>
                      <a:off x="0" y="0"/>
                      <a:ext cx="742950" cy="438150"/>
                    </a:xfrm>
                    <a:prstGeom prst="rect">
                      <a:avLst/>
                    </a:prstGeom>
                    <a:noFill/>
                    <a:ln w="9525">
                      <a:noFill/>
                      <a:miter lim="800000"/>
                      <a:headEnd/>
                      <a:tailEnd/>
                    </a:ln>
                  </pic:spPr>
                </pic:pic>
              </a:graphicData>
            </a:graphic>
          </wp:inline>
        </w:drawing>
      </w:r>
      <w:r w:rsidRPr="001E3DA9">
        <w:rPr>
          <w:rFonts w:ascii="新細明體" w:hAnsi="新細明體" w:cs="新細明體" w:hint="eastAsia"/>
        </w:rPr>
        <w:t xml:space="preserve">　</w:t>
      </w:r>
      <w:r w:rsidRPr="001E3DA9">
        <w:rPr>
          <w:rFonts w:ascii="新細明體" w:hAnsi="新細明體" w:cs="新細明體"/>
        </w:rPr>
        <w:t xml:space="preserve"> (C)</w:t>
      </w:r>
      <w:r w:rsidR="00BC7F93">
        <w:rPr>
          <w:rFonts w:ascii="新細明體"/>
          <w:noProof/>
        </w:rPr>
        <w:drawing>
          <wp:inline distT="0" distB="0" distL="0" distR="0">
            <wp:extent cx="723900" cy="438150"/>
            <wp:effectExtent l="19050" t="0" r="0" b="0"/>
            <wp:docPr id="19" name="圖片 19" descr="66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662c"/>
                    <pic:cNvPicPr>
                      <a:picLocks noChangeAspect="1" noChangeArrowheads="1"/>
                    </pic:cNvPicPr>
                  </pic:nvPicPr>
                  <pic:blipFill>
                    <a:blip r:embed="rId30"/>
                    <a:srcRect/>
                    <a:stretch>
                      <a:fillRect/>
                    </a:stretch>
                  </pic:blipFill>
                  <pic:spPr bwMode="auto">
                    <a:xfrm>
                      <a:off x="0" y="0"/>
                      <a:ext cx="723900" cy="438150"/>
                    </a:xfrm>
                    <a:prstGeom prst="rect">
                      <a:avLst/>
                    </a:prstGeom>
                    <a:noFill/>
                    <a:ln w="9525">
                      <a:noFill/>
                      <a:miter lim="800000"/>
                      <a:headEnd/>
                      <a:tailEnd/>
                    </a:ln>
                  </pic:spPr>
                </pic:pic>
              </a:graphicData>
            </a:graphic>
          </wp:inline>
        </w:drawing>
      </w:r>
      <w:r w:rsidRPr="001E3DA9">
        <w:rPr>
          <w:rFonts w:ascii="新細明體" w:hAnsi="新細明體" w:cs="新細明體" w:hint="eastAsia"/>
        </w:rPr>
        <w:t xml:space="preserve">　</w:t>
      </w:r>
      <w:r>
        <w:rPr>
          <w:rFonts w:ascii="新細明體" w:hAnsi="新細明體" w:cs="新細明體"/>
        </w:rPr>
        <w:t xml:space="preserve"> (D)</w:t>
      </w:r>
      <w:r w:rsidR="00BC7F93">
        <w:rPr>
          <w:rFonts w:ascii="新細明體"/>
          <w:noProof/>
        </w:rPr>
        <w:drawing>
          <wp:inline distT="0" distB="0" distL="0" distR="0">
            <wp:extent cx="771525" cy="438150"/>
            <wp:effectExtent l="19050" t="0" r="9525" b="0"/>
            <wp:docPr id="20" name="圖片 20" descr="66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descr="662d"/>
                    <pic:cNvPicPr>
                      <a:picLocks noChangeAspect="1" noChangeArrowheads="1"/>
                    </pic:cNvPicPr>
                  </pic:nvPicPr>
                  <pic:blipFill>
                    <a:blip r:embed="rId31"/>
                    <a:srcRect/>
                    <a:stretch>
                      <a:fillRect/>
                    </a:stretch>
                  </pic:blipFill>
                  <pic:spPr bwMode="auto">
                    <a:xfrm>
                      <a:off x="0" y="0"/>
                      <a:ext cx="771525" cy="438150"/>
                    </a:xfrm>
                    <a:prstGeom prst="rect">
                      <a:avLst/>
                    </a:prstGeom>
                    <a:noFill/>
                    <a:ln w="9525">
                      <a:noFill/>
                      <a:miter lim="800000"/>
                      <a:headEnd/>
                      <a:tailEnd/>
                    </a:ln>
                  </pic:spPr>
                </pic:pic>
              </a:graphicData>
            </a:graphic>
          </wp:inline>
        </w:drawing>
      </w:r>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74</w:t>
      </w:r>
      <w:r w:rsidRPr="001E3DA9">
        <w:rPr>
          <w:rFonts w:ascii="新細明體" w:cs="新細明體"/>
        </w:rPr>
        <w:t>.</w:t>
      </w:r>
      <w:r w:rsidRPr="001E3DA9">
        <w:rPr>
          <w:rFonts w:ascii="新細明體" w:cs="新細明體"/>
        </w:rPr>
        <w:tab/>
      </w:r>
      <w:r w:rsidRPr="001E3DA9">
        <w:rPr>
          <w:rFonts w:ascii="新細明體" w:hAnsi="新細明體" w:cs="新細明體" w:hint="eastAsia"/>
        </w:rPr>
        <w:t>目前台灣超高壓電力系統最高電壓為多少？</w:t>
      </w:r>
      <w:r w:rsidRPr="001E3DA9">
        <w:rPr>
          <w:rFonts w:ascii="新細明體" w:hAnsi="新細明體" w:cs="新細明體"/>
        </w:rPr>
        <w:t xml:space="preserve"> (A) 1.1kV (B) 2.5kV (C) 161kV</w:t>
      </w:r>
      <w:r>
        <w:rPr>
          <w:rFonts w:ascii="新細明體" w:hAnsi="新細明體" w:cs="新細明體"/>
        </w:rPr>
        <w:t xml:space="preserve"> (D</w:t>
      </w:r>
      <w:proofErr w:type="gramStart"/>
      <w:r>
        <w:rPr>
          <w:rFonts w:ascii="新細明體" w:hAnsi="新細明體" w:cs="新細明體"/>
        </w:rPr>
        <w:t>)</w:t>
      </w:r>
      <w:r w:rsidRPr="00332B4A">
        <w:rPr>
          <w:rFonts w:ascii="新細明體" w:hAnsi="新細明體" w:cs="新細明體"/>
        </w:rPr>
        <w:t>345kV</w:t>
      </w:r>
      <w:proofErr w:type="gramEnd"/>
    </w:p>
    <w:p w:rsidR="000322AF"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75</w:t>
      </w:r>
      <w:r w:rsidRPr="001E3DA9">
        <w:rPr>
          <w:rFonts w:ascii="新細明體" w:cs="新細明體"/>
        </w:rPr>
        <w:t>.</w:t>
      </w:r>
      <w:r w:rsidRPr="001E3DA9">
        <w:rPr>
          <w:rFonts w:ascii="新細明體" w:cs="新細明體"/>
        </w:rPr>
        <w:tab/>
      </w:r>
      <w:r w:rsidRPr="001E3DA9">
        <w:rPr>
          <w:rFonts w:ascii="新細明體" w:hAnsi="新細明體" w:cs="新細明體" w:hint="eastAsia"/>
        </w:rPr>
        <w:t>三用電表內部電池沒電時，不可以測量</w:t>
      </w:r>
      <w:r w:rsidRPr="001E3DA9">
        <w:rPr>
          <w:rFonts w:ascii="新細明體" w:hAnsi="新細明體" w:cs="新細明體"/>
        </w:rPr>
        <w:t xml:space="preserve"> (A) </w:t>
      </w:r>
      <w:r w:rsidRPr="001E3DA9">
        <w:rPr>
          <w:rFonts w:ascii="新細明體" w:hAnsi="新細明體" w:cs="新細明體" w:hint="eastAsia"/>
        </w:rPr>
        <w:t>電阻值</w:t>
      </w:r>
      <w:r w:rsidRPr="001E3DA9">
        <w:rPr>
          <w:rFonts w:ascii="新細明體" w:hAnsi="新細明體" w:cs="新細明體"/>
        </w:rPr>
        <w:t xml:space="preserve"> (B) </w:t>
      </w:r>
      <w:r w:rsidRPr="001E3DA9">
        <w:rPr>
          <w:rFonts w:ascii="新細明體" w:hAnsi="新細明體" w:cs="新細明體" w:hint="eastAsia"/>
        </w:rPr>
        <w:t>電壓值</w:t>
      </w:r>
      <w:r w:rsidRPr="001E3DA9">
        <w:rPr>
          <w:rFonts w:ascii="新細明體" w:hAnsi="新細明體" w:cs="新細明體"/>
        </w:rPr>
        <w:t xml:space="preserve"> (C) </w:t>
      </w:r>
      <w:r w:rsidRPr="001E3DA9">
        <w:rPr>
          <w:rFonts w:ascii="新細明體" w:hAnsi="新細明體" w:cs="新細明體" w:hint="eastAsia"/>
        </w:rPr>
        <w:t>電流值</w:t>
      </w:r>
      <w:r>
        <w:rPr>
          <w:rFonts w:ascii="新細明體" w:hAnsi="新細明體" w:cs="新細明體"/>
        </w:rPr>
        <w:t xml:space="preserve"> (D)</w:t>
      </w:r>
      <w:r w:rsidRPr="00F331E6">
        <w:rPr>
          <w:rFonts w:ascii="新細明體" w:hAnsi="新細明體" w:cs="新細明體"/>
        </w:rPr>
        <w:t>dB</w:t>
      </w:r>
      <w:r w:rsidRPr="00F331E6">
        <w:rPr>
          <w:rFonts w:ascii="新細明體" w:hAnsi="新細明體" w:cs="新細明體" w:hint="eastAsia"/>
        </w:rPr>
        <w:t>值</w:t>
      </w:r>
    </w:p>
    <w:p w:rsidR="000322AF"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 xml:space="preserve"> )</w:t>
      </w:r>
      <w:r>
        <w:rPr>
          <w:rFonts w:ascii="新細明體" w:hAnsi="新細明體" w:cs="新細明體"/>
        </w:rPr>
        <w:t>76</w:t>
      </w:r>
      <w:r w:rsidRPr="001E3DA9">
        <w:rPr>
          <w:rFonts w:ascii="新細明體" w:cs="新細明體"/>
        </w:rPr>
        <w:t>.</w:t>
      </w:r>
      <w:r>
        <w:rPr>
          <w:rFonts w:ascii="新細明體" w:cs="新細明體"/>
        </w:rPr>
        <w:t xml:space="preserve"> </w:t>
      </w:r>
      <w:r w:rsidRPr="00F523F5">
        <w:rPr>
          <w:rFonts w:ascii="新細明體" w:hAnsi="新細明體" w:cs="新細明體" w:hint="eastAsia"/>
        </w:rPr>
        <w:t>電機工程中機械功率之單位為</w:t>
      </w:r>
      <w:proofErr w:type="gramStart"/>
      <w:r w:rsidRPr="00F523F5">
        <w:rPr>
          <w:rFonts w:ascii="新細明體" w:hAnsi="新細明體" w:cs="新細明體" w:hint="eastAsia"/>
        </w:rPr>
        <w:t>馬力，</w:t>
      </w:r>
      <w:proofErr w:type="gramEnd"/>
      <w:r w:rsidRPr="00F523F5">
        <w:rPr>
          <w:rFonts w:ascii="新細明體" w:hAnsi="新細明體" w:cs="新細明體" w:hint="eastAsia"/>
        </w:rPr>
        <w:t>則</w:t>
      </w:r>
      <w:r w:rsidRPr="00F523F5">
        <w:rPr>
          <w:rFonts w:ascii="新細明體" w:hAnsi="新細明體" w:cs="新細明體"/>
        </w:rPr>
        <w:t xml:space="preserve">1 </w:t>
      </w:r>
      <w:r w:rsidRPr="00F523F5">
        <w:rPr>
          <w:rFonts w:ascii="新細明體" w:hAnsi="新細明體" w:cs="新細明體" w:hint="eastAsia"/>
        </w:rPr>
        <w:t>馬力等於多少瓦？</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rPr>
        <w:t xml:space="preserve"> </w:t>
      </w:r>
      <w:proofErr w:type="gramStart"/>
      <w:r w:rsidRPr="00F523F5">
        <w:rPr>
          <w:rFonts w:ascii="新細明體" w:hAnsi="新細明體" w:cs="新細明體"/>
        </w:rPr>
        <w:t>0 .</w:t>
      </w:r>
      <w:proofErr w:type="gramEnd"/>
      <w:r w:rsidRPr="00F523F5">
        <w:rPr>
          <w:rFonts w:ascii="新細明體" w:hAnsi="新細明體" w:cs="新細明體"/>
        </w:rPr>
        <w:t xml:space="preserve"> 7 4 6 </w:t>
      </w:r>
      <w:r w:rsidRPr="001E3DA9">
        <w:rPr>
          <w:rFonts w:ascii="新細明體" w:hAnsi="新細明體" w:cs="新細明體"/>
        </w:rPr>
        <w:t>(B</w:t>
      </w:r>
      <w:proofErr w:type="gramStart"/>
      <w:r w:rsidRPr="001E3DA9">
        <w:rPr>
          <w:rFonts w:ascii="新細明體" w:hAnsi="新細明體" w:cs="新細明體"/>
        </w:rPr>
        <w:t>)</w:t>
      </w:r>
      <w:r w:rsidRPr="00F523F5">
        <w:rPr>
          <w:rFonts w:ascii="新細明體" w:hAnsi="新細明體" w:cs="新細明體"/>
        </w:rPr>
        <w:t>1</w:t>
      </w:r>
      <w:proofErr w:type="gramEnd"/>
      <w:r w:rsidRPr="001E3DA9">
        <w:rPr>
          <w:rFonts w:ascii="新細明體" w:hAnsi="新細明體" w:cs="新細明體"/>
        </w:rPr>
        <w:t>(C)</w:t>
      </w:r>
      <w:r w:rsidRPr="00F523F5">
        <w:rPr>
          <w:rFonts w:ascii="新細明體" w:hAnsi="新細明體" w:cs="新細明體"/>
        </w:rPr>
        <w:t xml:space="preserve"> 7 4 6</w:t>
      </w:r>
    </w:p>
    <w:p w:rsidR="000322AF" w:rsidRPr="00F523F5" w:rsidRDefault="000322AF" w:rsidP="00BC7F93">
      <w:pPr>
        <w:ind w:leftChars="375" w:left="900"/>
        <w:jc w:val="both"/>
        <w:rPr>
          <w:rFonts w:ascii="新細明體" w:hAnsi="新細明體" w:cs="新細明體"/>
        </w:rPr>
      </w:pPr>
      <w:r>
        <w:rPr>
          <w:rFonts w:ascii="新細明體" w:hAnsi="新細明體" w:cs="新細明體"/>
        </w:rPr>
        <w:lastRenderedPageBreak/>
        <w:t>(D</w:t>
      </w:r>
      <w:proofErr w:type="gramStart"/>
      <w:r>
        <w:rPr>
          <w:rFonts w:ascii="新細明體" w:hAnsi="新細明體" w:cs="新細明體"/>
        </w:rPr>
        <w:t>)</w:t>
      </w:r>
      <w:r w:rsidRPr="00F523F5">
        <w:rPr>
          <w:rFonts w:ascii="新細明體" w:hAnsi="新細明體" w:cs="新細明體"/>
        </w:rPr>
        <w:t>1</w:t>
      </w:r>
      <w:proofErr w:type="gramEnd"/>
      <w:r w:rsidRPr="00F523F5">
        <w:rPr>
          <w:rFonts w:ascii="新細明體" w:hAnsi="新細明體" w:cs="新細明體"/>
        </w:rPr>
        <w:t xml:space="preserve"> 0 0 0 </w:t>
      </w:r>
    </w:p>
    <w:p w:rsidR="000322AF" w:rsidRPr="00F523F5"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77</w:t>
      </w:r>
      <w:r w:rsidRPr="001E3DA9">
        <w:rPr>
          <w:rFonts w:ascii="新細明體" w:cs="新細明體"/>
        </w:rPr>
        <w:t>.</w:t>
      </w:r>
      <w:r w:rsidRPr="001E3DA9">
        <w:rPr>
          <w:rFonts w:ascii="新細明體" w:cs="新細明體"/>
        </w:rPr>
        <w:tab/>
      </w:r>
      <w:r w:rsidRPr="00F523F5">
        <w:rPr>
          <w:rFonts w:ascii="新細明體" w:hAnsi="新細明體" w:cs="新細明體" w:hint="eastAsia"/>
        </w:rPr>
        <w:t>電能的單位是下列何者？</w:t>
      </w:r>
      <w:r w:rsidRPr="001E3DA9">
        <w:rPr>
          <w:rFonts w:ascii="新細明體" w:hAnsi="新細明體" w:cs="新細明體"/>
        </w:rPr>
        <w:t>(A)</w:t>
      </w:r>
      <w:r w:rsidRPr="00F523F5">
        <w:rPr>
          <w:rFonts w:ascii="新細明體" w:hAnsi="新細明體" w:cs="新細明體" w:hint="eastAsia"/>
        </w:rPr>
        <w:t>焦耳</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瓦特</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庫倫</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安培</w:t>
      </w:r>
    </w:p>
    <w:p w:rsidR="000322AF" w:rsidRPr="00F523F5"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D</w:t>
      </w:r>
      <w:r w:rsidRPr="001E3DA9">
        <w:rPr>
          <w:rFonts w:ascii="新細明體" w:hAnsi="新細明體" w:cs="新細明體"/>
        </w:rPr>
        <w:t xml:space="preserve"> )</w:t>
      </w:r>
      <w:r>
        <w:rPr>
          <w:rFonts w:ascii="新細明體" w:hAnsi="新細明體" w:cs="新細明體"/>
        </w:rPr>
        <w:t>78</w:t>
      </w:r>
      <w:r w:rsidRPr="001E3DA9">
        <w:rPr>
          <w:rFonts w:ascii="新細明體" w:cs="新細明體"/>
        </w:rPr>
        <w:t>.</w:t>
      </w:r>
      <w:r>
        <w:rPr>
          <w:rFonts w:ascii="新細明體" w:cs="新細明體"/>
        </w:rPr>
        <w:t xml:space="preserve"> </w:t>
      </w:r>
      <w:r w:rsidRPr="00F523F5">
        <w:rPr>
          <w:rFonts w:ascii="新細明體" w:hAnsi="新細明體" w:cs="新細明體" w:hint="eastAsia"/>
        </w:rPr>
        <w:t>導線壓接時，宜慎選</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開關</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絕緣等級</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操作棒</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壓接鉗</w:t>
      </w:r>
      <w:r w:rsidRPr="00F523F5">
        <w:rPr>
          <w:rFonts w:ascii="新細明體" w:hAnsi="新細明體" w:cs="新細明體"/>
        </w:rPr>
        <w:t xml:space="preserve"> </w:t>
      </w:r>
      <w:r w:rsidRPr="00F523F5">
        <w:rPr>
          <w:rFonts w:ascii="新細明體" w:hAnsi="新細明體" w:cs="新細明體" w:hint="eastAsia"/>
        </w:rPr>
        <w:t>以符合各導線</w:t>
      </w:r>
      <w:proofErr w:type="gramStart"/>
      <w:r w:rsidRPr="00F523F5">
        <w:rPr>
          <w:rFonts w:ascii="新細明體" w:hAnsi="新細明體" w:cs="新細明體" w:hint="eastAsia"/>
        </w:rPr>
        <w:t>線</w:t>
      </w:r>
      <w:proofErr w:type="gramEnd"/>
      <w:r w:rsidRPr="00F523F5">
        <w:rPr>
          <w:rFonts w:ascii="新細明體" w:hAnsi="新細明體" w:cs="新細明體" w:hint="eastAsia"/>
        </w:rPr>
        <w:t>徑</w:t>
      </w:r>
    </w:p>
    <w:p w:rsidR="000322AF" w:rsidRDefault="000322AF" w:rsidP="00BC7F93">
      <w:pPr>
        <w:ind w:left="900" w:hangingChars="375" w:hanging="900"/>
        <w:jc w:val="both"/>
        <w:rPr>
          <w:rFonts w:ascii="新細明體"/>
        </w:rPr>
      </w:pPr>
      <w:proofErr w:type="gramStart"/>
      <w:r w:rsidRPr="001E3DA9">
        <w:rPr>
          <w:rFonts w:ascii="新細明體" w:hAnsi="新細明體" w:cs="新細明體"/>
        </w:rPr>
        <w:t xml:space="preserve">( </w:t>
      </w:r>
      <w:r>
        <w:rPr>
          <w:rFonts w:ascii="新細明體" w:hAnsi="新細明體" w:cs="新細明體"/>
        </w:rPr>
        <w:t>D</w:t>
      </w:r>
      <w:proofErr w:type="gramEnd"/>
      <w:r w:rsidRPr="001E3DA9">
        <w:rPr>
          <w:rFonts w:ascii="新細明體" w:hAnsi="新細明體" w:cs="新細明體"/>
        </w:rPr>
        <w:t xml:space="preserve"> )</w:t>
      </w:r>
      <w:r>
        <w:rPr>
          <w:rFonts w:ascii="新細明體" w:hAnsi="新細明體" w:cs="新細明體"/>
        </w:rPr>
        <w:t xml:space="preserve">79 </w:t>
      </w:r>
      <w:r w:rsidRPr="001E3DA9">
        <w:rPr>
          <w:rFonts w:ascii="新細明體" w:cs="新細明體"/>
        </w:rPr>
        <w:t>.</w:t>
      </w:r>
      <w:r>
        <w:rPr>
          <w:rFonts w:ascii="新細明體" w:cs="新細明體"/>
        </w:rPr>
        <w:t xml:space="preserve"> </w:t>
      </w:r>
      <w:r w:rsidRPr="00F523F5">
        <w:rPr>
          <w:rFonts w:ascii="新細明體" w:hAnsi="新細明體" w:cs="新細明體"/>
        </w:rPr>
        <w:t>P V C</w:t>
      </w:r>
      <w:r w:rsidRPr="00F523F5">
        <w:rPr>
          <w:rFonts w:ascii="新細明體" w:hAnsi="新細明體" w:cs="新細明體" w:hint="eastAsia"/>
        </w:rPr>
        <w:t>管加工時，除鋼鋸外，應再用下列何種工具？</w:t>
      </w:r>
      <w:r>
        <w:rPr>
          <w:rFonts w:ascii="新細明體" w:hAnsi="新細明體" w:cs="新細明體"/>
        </w:rPr>
        <w:t xml:space="preserve"> </w:t>
      </w:r>
      <w:r w:rsidRPr="001E3DA9">
        <w:rPr>
          <w:rFonts w:ascii="新細明體" w:hAnsi="新細明體" w:cs="新細明體"/>
        </w:rPr>
        <w:t>(A)</w:t>
      </w:r>
      <w:r>
        <w:rPr>
          <w:rFonts w:ascii="新細明體" w:hAnsi="新細明體" w:cs="新細明體"/>
        </w:rPr>
        <w:t xml:space="preserve"> </w:t>
      </w:r>
      <w:proofErr w:type="gramStart"/>
      <w:r w:rsidRPr="00F523F5">
        <w:rPr>
          <w:rFonts w:ascii="新細明體" w:hAnsi="新細明體" w:cs="新細明體" w:hint="eastAsia"/>
        </w:rPr>
        <w:t>鉸牙器</w:t>
      </w:r>
      <w:proofErr w:type="gramEnd"/>
      <w:r>
        <w:rPr>
          <w:rFonts w:ascii="新細明體" w:hAnsi="新細明體" w:cs="新細明體"/>
        </w:rPr>
        <w:t xml:space="preserve"> </w:t>
      </w:r>
      <w:r w:rsidRPr="001E3DA9">
        <w:rPr>
          <w:rFonts w:ascii="新細明體" w:hAnsi="新細明體" w:cs="新細明體"/>
        </w:rPr>
        <w:t>(B)</w:t>
      </w:r>
      <w:r>
        <w:rPr>
          <w:rFonts w:ascii="新細明體" w:hAnsi="新細明體" w:cs="新細明體"/>
        </w:rPr>
        <w:t xml:space="preserve"> </w:t>
      </w:r>
      <w:proofErr w:type="gramStart"/>
      <w:r w:rsidRPr="00F523F5">
        <w:rPr>
          <w:rFonts w:ascii="新細明體" w:hAnsi="新細明體" w:cs="新細明體" w:hint="eastAsia"/>
        </w:rPr>
        <w:t>彎管器</w:t>
      </w:r>
      <w:proofErr w:type="gramEnd"/>
      <w:r w:rsidRPr="001E3DA9">
        <w:rPr>
          <w:rFonts w:ascii="新細明體" w:hAnsi="新細明體" w:cs="新細明體"/>
        </w:rPr>
        <w:t>(C)</w:t>
      </w:r>
      <w:r>
        <w:rPr>
          <w:rFonts w:ascii="新細明體" w:hAnsi="新細明體" w:cs="新細明體"/>
        </w:rPr>
        <w:t xml:space="preserve"> </w:t>
      </w:r>
      <w:r w:rsidRPr="00F523F5">
        <w:rPr>
          <w:rFonts w:ascii="新細明體" w:hAnsi="新細明體" w:cs="新細明體" w:hint="eastAsia"/>
        </w:rPr>
        <w:t>管扳手</w:t>
      </w:r>
      <w:r>
        <w:rPr>
          <w:rFonts w:ascii="新細明體" w:hAnsi="新細明體" w:cs="新細明體"/>
        </w:rPr>
        <w:t>(D)</w:t>
      </w:r>
      <w:r w:rsidRPr="00F523F5">
        <w:rPr>
          <w:rFonts w:ascii="新細明體" w:hAnsi="新細明體" w:cs="新細明體" w:hint="eastAsia"/>
        </w:rPr>
        <w:t>噴燈</w:t>
      </w:r>
    </w:p>
    <w:p w:rsidR="000322AF" w:rsidRPr="00F523F5"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80</w:t>
      </w:r>
      <w:r w:rsidRPr="001E3DA9">
        <w:rPr>
          <w:rFonts w:ascii="新細明體" w:cs="新細明體"/>
        </w:rPr>
        <w:t>.</w:t>
      </w:r>
      <w:r>
        <w:rPr>
          <w:rFonts w:ascii="新細明體" w:cs="新細明體"/>
        </w:rPr>
        <w:t xml:space="preserve"> </w:t>
      </w:r>
      <w:r w:rsidRPr="00F523F5">
        <w:rPr>
          <w:rFonts w:ascii="新細明體" w:hAnsi="新細明體" w:cs="新細明體" w:hint="eastAsia"/>
        </w:rPr>
        <w:t>電表面板上設置鏡面（刻度下方成扇形弧狀）是為了避免下列何種誤差？</w:t>
      </w:r>
      <w:r w:rsidRPr="001E3DA9">
        <w:rPr>
          <w:rFonts w:ascii="新細明體" w:hAnsi="新細明體" w:cs="新細明體"/>
        </w:rPr>
        <w:t>(A)</w:t>
      </w:r>
      <w:r w:rsidRPr="00F523F5">
        <w:rPr>
          <w:rFonts w:ascii="新細明體" w:hAnsi="新細明體" w:cs="新細明體" w:hint="eastAsia"/>
        </w:rPr>
        <w:t>人為</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儀器</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環境</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電路</w:t>
      </w:r>
    </w:p>
    <w:p w:rsidR="000322AF" w:rsidRPr="00F523F5" w:rsidRDefault="000322AF" w:rsidP="00BC7F93">
      <w:pPr>
        <w:ind w:left="900" w:hangingChars="375" w:hanging="900"/>
        <w:jc w:val="both"/>
        <w:rPr>
          <w:rFonts w:ascii="新細明體"/>
        </w:rPr>
      </w:pPr>
      <w:r w:rsidRPr="001E3DA9">
        <w:rPr>
          <w:rFonts w:ascii="新細明體" w:hAnsi="新細明體" w:cs="新細明體"/>
        </w:rPr>
        <w:t>( B)</w:t>
      </w:r>
      <w:r>
        <w:rPr>
          <w:rFonts w:ascii="新細明體" w:hAnsi="新細明體" w:cs="新細明體"/>
        </w:rPr>
        <w:t>81</w:t>
      </w:r>
      <w:r w:rsidRPr="001E3DA9">
        <w:rPr>
          <w:rFonts w:ascii="新細明體" w:cs="新細明體"/>
        </w:rPr>
        <w:t>.</w:t>
      </w:r>
      <w:r>
        <w:rPr>
          <w:rFonts w:ascii="新細明體" w:cs="新細明體"/>
        </w:rPr>
        <w:t xml:space="preserve"> </w:t>
      </w:r>
      <w:r w:rsidRPr="00F523F5">
        <w:rPr>
          <w:rFonts w:ascii="新細明體" w:hAnsi="新細明體" w:cs="新細明體" w:hint="eastAsia"/>
        </w:rPr>
        <w:t>以指針型三用電表測量電阻時，先作零歐姆歸零調整，其目的是在補償</w:t>
      </w:r>
      <w:r w:rsidRPr="001E3DA9">
        <w:rPr>
          <w:rFonts w:ascii="新細明體" w:hAnsi="新細明體" w:cs="新細明體"/>
        </w:rPr>
        <w:t>(A)</w:t>
      </w:r>
      <w:r w:rsidRPr="00F523F5">
        <w:rPr>
          <w:rFonts w:ascii="新細明體" w:hAnsi="新細明體" w:cs="新細明體" w:hint="eastAsia"/>
        </w:rPr>
        <w:t>測試棒電阻</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電池老化</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指針靈敏度</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接觸電阻</w:t>
      </w:r>
    </w:p>
    <w:p w:rsidR="000322AF"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B</w:t>
      </w:r>
      <w:r w:rsidRPr="001E3DA9">
        <w:rPr>
          <w:rFonts w:ascii="新細明體" w:hAnsi="新細明體" w:cs="新細明體"/>
        </w:rPr>
        <w:t xml:space="preserve"> )</w:t>
      </w:r>
      <w:r>
        <w:rPr>
          <w:rFonts w:ascii="新細明體" w:hAnsi="新細明體" w:cs="新細明體"/>
        </w:rPr>
        <w:t>82</w:t>
      </w:r>
      <w:r w:rsidRPr="001E3DA9">
        <w:rPr>
          <w:rFonts w:ascii="新細明體" w:cs="新細明體"/>
        </w:rPr>
        <w:t>.</w:t>
      </w:r>
      <w:r>
        <w:rPr>
          <w:rFonts w:ascii="新細明體" w:cs="新細明體"/>
        </w:rPr>
        <w:t xml:space="preserve"> </w:t>
      </w:r>
      <w:r w:rsidRPr="00F523F5">
        <w:rPr>
          <w:rFonts w:ascii="新細明體" w:hAnsi="新細明體" w:cs="新細明體" w:hint="eastAsia"/>
        </w:rPr>
        <w:t>三用電表使用完畢後，應將選擇開關撥在</w:t>
      </w:r>
      <w:r w:rsidRPr="00F523F5">
        <w:rPr>
          <w:rFonts w:ascii="新細明體" w:hAnsi="新細明體" w:cs="新細明體"/>
        </w:rPr>
        <w:t xml:space="preserve">O F F </w:t>
      </w:r>
      <w:r w:rsidRPr="00F523F5">
        <w:rPr>
          <w:rFonts w:ascii="新細明體" w:hAnsi="新細明體" w:cs="新細明體" w:hint="eastAsia"/>
        </w:rPr>
        <w:t>或下列何種檔位的最大值位置？</w:t>
      </w:r>
    </w:p>
    <w:p w:rsidR="000322AF" w:rsidRDefault="000322AF" w:rsidP="00BC7F93">
      <w:pPr>
        <w:ind w:leftChars="375" w:left="900"/>
        <w:jc w:val="both"/>
        <w:rPr>
          <w:rFonts w:ascii="新細明體"/>
        </w:rPr>
      </w:pPr>
      <w:r w:rsidRPr="001E3DA9">
        <w:rPr>
          <w:rFonts w:ascii="新細明體" w:hAnsi="新細明體" w:cs="新細明體"/>
        </w:rPr>
        <w:t>(A)</w:t>
      </w:r>
      <w:r w:rsidRPr="00F523F5">
        <w:rPr>
          <w:rFonts w:ascii="新細明體" w:hAnsi="新細明體" w:cs="新細明體"/>
        </w:rPr>
        <w:t xml:space="preserve"> D C V </w:t>
      </w:r>
      <w:r w:rsidRPr="00F523F5">
        <w:rPr>
          <w:rFonts w:ascii="新細明體" w:hAnsi="新細明體" w:cs="新細明體" w:hint="eastAsia"/>
        </w:rPr>
        <w:t>檔</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rPr>
        <w:t xml:space="preserve"> A C V </w:t>
      </w:r>
      <w:r w:rsidRPr="00F523F5">
        <w:rPr>
          <w:rFonts w:ascii="新細明體" w:hAnsi="新細明體" w:cs="新細明體" w:hint="eastAsia"/>
        </w:rPr>
        <w:t>檔</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rPr>
        <w:t xml:space="preserve"> D C m A </w:t>
      </w:r>
      <w:r w:rsidRPr="00F523F5">
        <w:rPr>
          <w:rFonts w:ascii="新細明體" w:hAnsi="新細明體" w:cs="新細明體" w:hint="eastAsia"/>
        </w:rPr>
        <w:t>檔</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歐姆</w:t>
      </w:r>
      <w:proofErr w:type="gramStart"/>
      <w:r w:rsidRPr="00F523F5">
        <w:rPr>
          <w:rFonts w:ascii="新細明體" w:hAnsi="新細明體" w:cs="新細明體" w:hint="eastAsia"/>
        </w:rPr>
        <w:t>檔</w:t>
      </w:r>
      <w:proofErr w:type="gramEnd"/>
    </w:p>
    <w:p w:rsidR="000322AF" w:rsidRPr="00F523F5"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 xml:space="preserve"> )</w:t>
      </w:r>
      <w:r>
        <w:rPr>
          <w:rFonts w:ascii="新細明體" w:hAnsi="新細明體" w:cs="新細明體"/>
        </w:rPr>
        <w:t>83</w:t>
      </w:r>
      <w:r w:rsidRPr="001E3DA9">
        <w:rPr>
          <w:rFonts w:ascii="新細明體" w:cs="新細明體"/>
        </w:rPr>
        <w:t>.</w:t>
      </w:r>
      <w:r>
        <w:rPr>
          <w:rFonts w:ascii="新細明體" w:cs="新細明體"/>
        </w:rPr>
        <w:t xml:space="preserve"> </w:t>
      </w:r>
      <w:r w:rsidRPr="00F523F5">
        <w:rPr>
          <w:rFonts w:ascii="新細明體" w:hAnsi="新細明體" w:cs="新細明體" w:hint="eastAsia"/>
        </w:rPr>
        <w:t>指針型三用電表中非線性刻度是</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交流電壓</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交流電流</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電阻</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直流電流</w:t>
      </w:r>
    </w:p>
    <w:p w:rsidR="000322AF" w:rsidRPr="00F523F5"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 xml:space="preserve"> )</w:t>
      </w:r>
      <w:r>
        <w:rPr>
          <w:rFonts w:ascii="新細明體" w:hAnsi="新細明體" w:cs="新細明體"/>
        </w:rPr>
        <w:t>84</w:t>
      </w:r>
      <w:r w:rsidRPr="001E3DA9">
        <w:rPr>
          <w:rFonts w:ascii="新細明體" w:cs="新細明體"/>
        </w:rPr>
        <w:t>.</w:t>
      </w:r>
      <w:r>
        <w:rPr>
          <w:rFonts w:ascii="新細明體" w:cs="新細明體"/>
        </w:rPr>
        <w:t xml:space="preserve"> </w:t>
      </w:r>
      <w:r w:rsidRPr="00F523F5">
        <w:rPr>
          <w:rFonts w:ascii="新細明體" w:hAnsi="新細明體" w:cs="新細明體" w:hint="eastAsia"/>
        </w:rPr>
        <w:t>家庭用計算電費的電表是屬於</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電壓表</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電流表</w:t>
      </w:r>
      <w:r w:rsidRPr="00F523F5">
        <w:rPr>
          <w:rFonts w:ascii="新細明體" w:hAnsi="新細明體" w:cs="新細明體"/>
        </w:rPr>
        <w:t xml:space="preserve">  </w:t>
      </w:r>
      <w:r w:rsidRPr="001E3DA9">
        <w:rPr>
          <w:rFonts w:ascii="新細明體" w:hAnsi="新細明體" w:cs="新細明體"/>
        </w:rPr>
        <w:t>(C)</w:t>
      </w:r>
      <w:proofErr w:type="gramStart"/>
      <w:r w:rsidRPr="00F523F5">
        <w:rPr>
          <w:rFonts w:ascii="新細明體" w:hAnsi="新細明體" w:cs="新細明體" w:hint="eastAsia"/>
        </w:rPr>
        <w:t>瓦時計</w:t>
      </w:r>
      <w:proofErr w:type="gramEnd"/>
      <w:r w:rsidRPr="00F523F5">
        <w:rPr>
          <w:rFonts w:ascii="新細明體" w:hAnsi="新細明體" w:cs="新細明體"/>
        </w:rPr>
        <w:t xml:space="preserve"> </w:t>
      </w:r>
      <w:r>
        <w:rPr>
          <w:rFonts w:ascii="新細明體" w:hAnsi="新細明體" w:cs="新細明體"/>
        </w:rPr>
        <w:t>(D)</w:t>
      </w:r>
      <w:proofErr w:type="gramStart"/>
      <w:r w:rsidRPr="00F523F5">
        <w:rPr>
          <w:rFonts w:ascii="新細明體" w:hAnsi="新細明體" w:cs="新細明體" w:hint="eastAsia"/>
        </w:rPr>
        <w:t>鉤</w:t>
      </w:r>
      <w:proofErr w:type="gramEnd"/>
      <w:r w:rsidRPr="00F523F5">
        <w:rPr>
          <w:rFonts w:ascii="新細明體" w:hAnsi="新細明體" w:cs="新細明體" w:hint="eastAsia"/>
        </w:rPr>
        <w:t>式電流表</w:t>
      </w:r>
    </w:p>
    <w:p w:rsidR="000322AF" w:rsidRPr="00F523F5"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w:t>
      </w:r>
      <w:r>
        <w:rPr>
          <w:rFonts w:ascii="新細明體" w:hAnsi="新細明體" w:cs="新細明體"/>
        </w:rPr>
        <w:t>85</w:t>
      </w:r>
      <w:r w:rsidRPr="001E3DA9">
        <w:rPr>
          <w:rFonts w:ascii="新細明體" w:cs="新細明體"/>
        </w:rPr>
        <w:t>.</w:t>
      </w:r>
      <w:r w:rsidRPr="00F523F5">
        <w:rPr>
          <w:rFonts w:ascii="新細明體" w:hAnsi="新細明體" w:cs="新細明體"/>
        </w:rPr>
        <w:t xml:space="preserve"> </w:t>
      </w:r>
      <w:r w:rsidRPr="00F523F5">
        <w:rPr>
          <w:rFonts w:ascii="新細明體" w:hAnsi="新細明體" w:cs="新細明體" w:hint="eastAsia"/>
        </w:rPr>
        <w:t>導電材料中之導電率由高而低依序為</w:t>
      </w:r>
      <w:r w:rsidRPr="001E3DA9">
        <w:rPr>
          <w:rFonts w:ascii="新細明體" w:hAnsi="新細明體" w:cs="新細明體"/>
        </w:rPr>
        <w:t>(A)</w:t>
      </w:r>
      <w:r w:rsidRPr="00F523F5">
        <w:rPr>
          <w:rFonts w:ascii="新細明體" w:hAnsi="新細明體" w:cs="新細明體" w:hint="eastAsia"/>
        </w:rPr>
        <w:t>純銅、銀、鋁</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金、純銅、鋁</w:t>
      </w:r>
      <w:r w:rsidRPr="001E3DA9">
        <w:rPr>
          <w:rFonts w:ascii="新細明體" w:hAnsi="新細明體" w:cs="新細明體"/>
        </w:rPr>
        <w:t>(C)</w:t>
      </w:r>
      <w:r w:rsidRPr="00F523F5">
        <w:rPr>
          <w:rFonts w:ascii="新細明體" w:hAnsi="新細明體" w:cs="新細明體" w:hint="eastAsia"/>
        </w:rPr>
        <w:t>銀、純銅、金</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金、銀、純銅</w:t>
      </w:r>
    </w:p>
    <w:p w:rsidR="000322AF" w:rsidRDefault="000322AF" w:rsidP="00BC7F93">
      <w:pPr>
        <w:ind w:left="900" w:hangingChars="375" w:hanging="900"/>
        <w:jc w:val="both"/>
        <w:rPr>
          <w:rFonts w:ascii="新細明體"/>
        </w:rPr>
      </w:pPr>
      <w:r w:rsidRPr="001E3DA9">
        <w:rPr>
          <w:rFonts w:ascii="新細明體" w:hAnsi="新細明體" w:cs="新細明體"/>
        </w:rPr>
        <w:t>( D )</w:t>
      </w:r>
      <w:r>
        <w:rPr>
          <w:rFonts w:ascii="新細明體" w:hAnsi="新細明體" w:cs="新細明體"/>
        </w:rPr>
        <w:t>86</w:t>
      </w:r>
      <w:r w:rsidRPr="001E3DA9">
        <w:rPr>
          <w:rFonts w:ascii="新細明體" w:cs="新細明體"/>
        </w:rPr>
        <w:t>.</w:t>
      </w:r>
      <w:r w:rsidRPr="00F523F5">
        <w:rPr>
          <w:rFonts w:ascii="新細明體" w:hAnsi="新細明體" w:cs="新細明體"/>
        </w:rPr>
        <w:t xml:space="preserve"> </w:t>
      </w:r>
      <w:r w:rsidRPr="00F523F5">
        <w:rPr>
          <w:rFonts w:ascii="新細明體" w:hAnsi="新細明體" w:cs="新細明體" w:hint="eastAsia"/>
        </w:rPr>
        <w:t>選擇導線</w:t>
      </w:r>
      <w:proofErr w:type="gramStart"/>
      <w:r w:rsidRPr="00F523F5">
        <w:rPr>
          <w:rFonts w:ascii="新細明體" w:hAnsi="新細明體" w:cs="新細明體" w:hint="eastAsia"/>
        </w:rPr>
        <w:t>線</w:t>
      </w:r>
      <w:proofErr w:type="gramEnd"/>
      <w:r w:rsidRPr="00F523F5">
        <w:rPr>
          <w:rFonts w:ascii="新細明體" w:hAnsi="新細明體" w:cs="新細明體" w:hint="eastAsia"/>
        </w:rPr>
        <w:t>徑大小之條件，下列何者錯誤？</w:t>
      </w:r>
      <w:r w:rsidRPr="001E3DA9">
        <w:rPr>
          <w:rFonts w:ascii="新細明體" w:hAnsi="新細明體" w:cs="新細明體"/>
        </w:rPr>
        <w:t>(A)</w:t>
      </w:r>
      <w:r w:rsidRPr="00F523F5">
        <w:rPr>
          <w:rFonts w:ascii="新細明體" w:hAnsi="新細明體" w:cs="新細明體" w:hint="eastAsia"/>
        </w:rPr>
        <w:t>安培容量</w:t>
      </w:r>
      <w:r w:rsidRPr="001E3DA9">
        <w:rPr>
          <w:rFonts w:ascii="新細明體" w:hAnsi="新細明體" w:cs="新細明體"/>
        </w:rPr>
        <w:t>(B)</w:t>
      </w:r>
      <w:r w:rsidRPr="00F523F5">
        <w:rPr>
          <w:rFonts w:ascii="新細明體" w:hAnsi="新細明體" w:cs="新細明體" w:hint="eastAsia"/>
        </w:rPr>
        <w:t>電壓降</w:t>
      </w:r>
      <w:r w:rsidRPr="001E3DA9">
        <w:rPr>
          <w:rFonts w:ascii="新細明體" w:hAnsi="新細明體" w:cs="新細明體"/>
        </w:rPr>
        <w:t>(C)</w:t>
      </w:r>
      <w:r w:rsidRPr="00F523F5">
        <w:rPr>
          <w:rFonts w:ascii="新細明體" w:hAnsi="新細明體" w:cs="新細明體" w:hint="eastAsia"/>
        </w:rPr>
        <w:t>周圍溫度</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相序</w:t>
      </w:r>
    </w:p>
    <w:p w:rsidR="000322AF" w:rsidRPr="00F523F5" w:rsidRDefault="000322AF" w:rsidP="00BC7F93">
      <w:pPr>
        <w:ind w:left="900" w:hangingChars="375" w:hanging="900"/>
        <w:jc w:val="both"/>
        <w:rPr>
          <w:rFonts w:ascii="新細明體"/>
        </w:rPr>
      </w:pPr>
      <w:r w:rsidRPr="001E3DA9">
        <w:rPr>
          <w:rFonts w:ascii="新細明體" w:hAnsi="新細明體" w:cs="新細明體"/>
        </w:rPr>
        <w:t>(</w:t>
      </w:r>
      <w:r>
        <w:rPr>
          <w:rFonts w:ascii="新細明體" w:hAnsi="新細明體" w:cs="新細明體"/>
        </w:rPr>
        <w:t xml:space="preserve"> B</w:t>
      </w:r>
      <w:r w:rsidRPr="001E3DA9">
        <w:rPr>
          <w:rFonts w:ascii="新細明體" w:hAnsi="新細明體" w:cs="新細明體"/>
        </w:rPr>
        <w:t xml:space="preserve"> )</w:t>
      </w:r>
      <w:r>
        <w:rPr>
          <w:rFonts w:ascii="新細明體" w:hAnsi="新細明體" w:cs="新細明體"/>
        </w:rPr>
        <w:t>87</w:t>
      </w:r>
      <w:r w:rsidRPr="001E3DA9">
        <w:rPr>
          <w:rFonts w:ascii="新細明體" w:cs="新細明體"/>
        </w:rPr>
        <w:t>.</w:t>
      </w:r>
      <w:r>
        <w:rPr>
          <w:rFonts w:ascii="新細明體" w:cs="新細明體"/>
        </w:rPr>
        <w:t xml:space="preserve"> </w:t>
      </w:r>
      <w:r w:rsidRPr="00F523F5">
        <w:rPr>
          <w:rFonts w:ascii="新細明體" w:hAnsi="新細明體" w:cs="新細明體" w:hint="eastAsia"/>
        </w:rPr>
        <w:t>材質及長度相同之銅導線，其截面積愈大者電阻</w:t>
      </w:r>
      <w:r w:rsidRPr="001E3DA9">
        <w:rPr>
          <w:rFonts w:ascii="新細明體" w:hAnsi="新細明體" w:cs="新細明體"/>
        </w:rPr>
        <w:t>(A)</w:t>
      </w:r>
      <w:r w:rsidRPr="00F523F5">
        <w:rPr>
          <w:rFonts w:ascii="新細明體" w:hAnsi="新細明體" w:cs="新細明體" w:hint="eastAsia"/>
        </w:rPr>
        <w:t>愈大</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愈小</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和導線</w:t>
      </w:r>
      <w:proofErr w:type="gramStart"/>
      <w:r w:rsidRPr="00F523F5">
        <w:rPr>
          <w:rFonts w:ascii="新細明體" w:hAnsi="新細明體" w:cs="新細明體" w:hint="eastAsia"/>
        </w:rPr>
        <w:t>截</w:t>
      </w:r>
      <w:proofErr w:type="gramEnd"/>
      <w:r w:rsidRPr="00F523F5">
        <w:rPr>
          <w:rFonts w:ascii="新細明體" w:hAnsi="新細明體" w:cs="新細明體" w:hint="eastAsia"/>
        </w:rPr>
        <w:t>面積無關</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不變</w:t>
      </w:r>
    </w:p>
    <w:p w:rsidR="000322AF" w:rsidRPr="0085429A" w:rsidRDefault="000322AF" w:rsidP="00BC7F93">
      <w:pPr>
        <w:ind w:left="900" w:hangingChars="375" w:hanging="900"/>
        <w:jc w:val="both"/>
        <w:rPr>
          <w:rFonts w:ascii="新細明體"/>
          <w:color w:val="000000"/>
          <w:kern w:val="0"/>
        </w:rPr>
      </w:pPr>
      <w:r w:rsidRPr="0085429A">
        <w:rPr>
          <w:rFonts w:ascii="新細明體" w:cs="新細明體"/>
          <w:color w:val="000000"/>
          <w:kern w:val="0"/>
        </w:rPr>
        <w:t>(</w:t>
      </w:r>
      <w:r>
        <w:rPr>
          <w:rFonts w:ascii="新細明體" w:cs="新細明體"/>
          <w:color w:val="000000"/>
          <w:kern w:val="0"/>
        </w:rPr>
        <w:t xml:space="preserve"> D</w:t>
      </w:r>
      <w:r w:rsidRPr="0085429A">
        <w:rPr>
          <w:rFonts w:ascii="新細明體" w:cs="新細明體"/>
          <w:color w:val="000000"/>
          <w:kern w:val="0"/>
        </w:rPr>
        <w:t>)</w:t>
      </w:r>
      <w:r>
        <w:rPr>
          <w:rFonts w:ascii="新細明體" w:cs="新細明體"/>
          <w:color w:val="000000"/>
          <w:kern w:val="0"/>
        </w:rPr>
        <w:t xml:space="preserve">88. </w:t>
      </w:r>
      <w:r w:rsidRPr="0085429A">
        <w:rPr>
          <w:rFonts w:ascii="新細明體" w:cs="新細明體" w:hint="eastAsia"/>
          <w:color w:val="000000"/>
          <w:kern w:val="0"/>
        </w:rPr>
        <w:t>尖</w:t>
      </w:r>
      <w:proofErr w:type="gramStart"/>
      <w:r w:rsidRPr="0085429A">
        <w:rPr>
          <w:rFonts w:ascii="新細明體" w:cs="新細明體" w:hint="eastAsia"/>
          <w:color w:val="000000"/>
          <w:kern w:val="0"/>
        </w:rPr>
        <w:t>嘴鉗夾上</w:t>
      </w:r>
      <w:proofErr w:type="gramEnd"/>
      <w:r w:rsidRPr="0085429A">
        <w:rPr>
          <w:rFonts w:ascii="新細明體" w:cs="新細明體" w:hint="eastAsia"/>
          <w:color w:val="000000"/>
          <w:kern w:val="0"/>
        </w:rPr>
        <w:t>元件接腳而後焊接之主要目的為</w:t>
      </w:r>
      <w:r>
        <w:rPr>
          <w:rFonts w:ascii="New Gulim" w:hAnsi="New Gulim" w:cs="New Gulim"/>
          <w:color w:val="000000"/>
          <w:kern w:val="0"/>
        </w:rPr>
        <w:t>(A)</w:t>
      </w:r>
      <w:r w:rsidRPr="0085429A">
        <w:rPr>
          <w:rFonts w:ascii="新細明體" w:cs="新細明體" w:hint="eastAsia"/>
          <w:color w:val="000000"/>
          <w:kern w:val="0"/>
        </w:rPr>
        <w:t>防止手燙傷</w:t>
      </w:r>
      <w:r>
        <w:rPr>
          <w:rFonts w:ascii="新細明體" w:cs="新細明體"/>
          <w:color w:val="000000"/>
          <w:kern w:val="0"/>
        </w:rPr>
        <w:t xml:space="preserve"> (B)</w:t>
      </w:r>
      <w:r w:rsidRPr="0085429A">
        <w:rPr>
          <w:rFonts w:ascii="新細明體" w:cs="新細明體" w:hint="eastAsia"/>
          <w:color w:val="000000"/>
          <w:kern w:val="0"/>
        </w:rPr>
        <w:t>防止燒傷相鄰元件</w:t>
      </w:r>
      <w:r>
        <w:rPr>
          <w:rFonts w:ascii="新細明體" w:cs="新細明體"/>
          <w:color w:val="000000"/>
          <w:kern w:val="0"/>
        </w:rPr>
        <w:t xml:space="preserve"> (C)</w:t>
      </w:r>
      <w:r w:rsidRPr="0085429A">
        <w:rPr>
          <w:rFonts w:ascii="新細明體" w:cs="新細明體" w:hint="eastAsia"/>
          <w:color w:val="000000"/>
          <w:kern w:val="0"/>
        </w:rPr>
        <w:t>方便</w:t>
      </w:r>
      <w:r>
        <w:rPr>
          <w:rFonts w:ascii="新細明體" w:cs="新細明體"/>
          <w:color w:val="000000"/>
          <w:kern w:val="0"/>
        </w:rPr>
        <w:t xml:space="preserve"> (D)</w:t>
      </w:r>
      <w:r w:rsidRPr="0085429A">
        <w:rPr>
          <w:rFonts w:ascii="新細明體" w:cs="新細明體" w:hint="eastAsia"/>
          <w:color w:val="000000"/>
          <w:kern w:val="0"/>
        </w:rPr>
        <w:t>防止高溫損壞元件</w:t>
      </w:r>
    </w:p>
    <w:p w:rsidR="000322AF" w:rsidRDefault="000322AF" w:rsidP="00180757">
      <w:pPr>
        <w:autoSpaceDE w:val="0"/>
        <w:autoSpaceDN w:val="0"/>
        <w:adjustRightInd w:val="0"/>
        <w:jc w:val="both"/>
        <w:rPr>
          <w:rFonts w:ascii="新細明體"/>
          <w:color w:val="000000"/>
          <w:kern w:val="0"/>
        </w:rPr>
      </w:pPr>
      <w:r>
        <w:rPr>
          <w:rFonts w:ascii="新細明體" w:cs="新細明體"/>
          <w:color w:val="000000"/>
          <w:kern w:val="0"/>
        </w:rPr>
        <w:t xml:space="preserve">( C )89. </w:t>
      </w:r>
      <w:r w:rsidRPr="0004442C">
        <w:rPr>
          <w:rFonts w:ascii="新細明體" w:cs="新細明體" w:hint="eastAsia"/>
          <w:color w:val="000000"/>
          <w:kern w:val="0"/>
        </w:rPr>
        <w:t>使用起子拆裝螺絲時起子與螺絲面要成</w:t>
      </w:r>
      <w:r>
        <w:rPr>
          <w:rFonts w:ascii="New Gulim" w:hAnsi="New Gulim" w:cs="New Gulim"/>
          <w:color w:val="000000"/>
          <w:kern w:val="0"/>
        </w:rPr>
        <w:t xml:space="preserve">(A) </w:t>
      </w:r>
      <w:r w:rsidRPr="0004442C">
        <w:rPr>
          <w:rFonts w:ascii="新細明體" w:cs="新細明體"/>
          <w:color w:val="000000"/>
          <w:kern w:val="0"/>
        </w:rPr>
        <w:t>30</w:t>
      </w:r>
      <w:r w:rsidRPr="0004442C">
        <w:rPr>
          <w:rFonts w:ascii="新細明體" w:cs="新細明體" w:hint="eastAsia"/>
          <w:color w:val="000000"/>
          <w:kern w:val="0"/>
        </w:rPr>
        <w:t>°</w:t>
      </w:r>
      <w:r>
        <w:rPr>
          <w:rFonts w:ascii="New Gulim" w:hAnsi="New Gulim" w:cs="New Gulim"/>
          <w:color w:val="000000"/>
          <w:kern w:val="0"/>
        </w:rPr>
        <w:t xml:space="preserve"> (B)</w:t>
      </w:r>
      <w:r w:rsidRPr="0004442C">
        <w:rPr>
          <w:rFonts w:ascii="新細明體" w:cs="新細明體"/>
          <w:color w:val="000000"/>
          <w:kern w:val="0"/>
        </w:rPr>
        <w:t>60</w:t>
      </w:r>
      <w:r w:rsidRPr="0004442C">
        <w:rPr>
          <w:rFonts w:ascii="新細明體" w:cs="新細明體" w:hint="eastAsia"/>
          <w:color w:val="000000"/>
          <w:kern w:val="0"/>
        </w:rPr>
        <w:t>°</w:t>
      </w:r>
      <w:r>
        <w:rPr>
          <w:rFonts w:ascii="New Gulim" w:hAnsi="New Gulim" w:cs="New Gulim"/>
          <w:color w:val="000000"/>
          <w:kern w:val="0"/>
        </w:rPr>
        <w:t xml:space="preserve"> (C)</w:t>
      </w:r>
      <w:r w:rsidRPr="0004442C">
        <w:rPr>
          <w:rFonts w:ascii="新細明體" w:cs="新細明體"/>
          <w:color w:val="000000"/>
          <w:kern w:val="0"/>
        </w:rPr>
        <w:t>90</w:t>
      </w:r>
      <w:r w:rsidRPr="0004442C">
        <w:rPr>
          <w:rFonts w:ascii="新細明體" w:cs="新細明體" w:hint="eastAsia"/>
          <w:color w:val="000000"/>
          <w:kern w:val="0"/>
        </w:rPr>
        <w:t>°</w:t>
      </w:r>
      <w:r>
        <w:rPr>
          <w:rFonts w:ascii="New Gulim" w:hAnsi="New Gulim" w:cs="New Gulim"/>
          <w:color w:val="000000"/>
          <w:kern w:val="0"/>
        </w:rPr>
        <w:t xml:space="preserve"> (D)</w:t>
      </w:r>
      <w:r w:rsidRPr="0004442C">
        <w:rPr>
          <w:rFonts w:ascii="新細明體" w:cs="新細明體"/>
          <w:color w:val="000000"/>
          <w:kern w:val="0"/>
        </w:rPr>
        <w:t>120</w:t>
      </w:r>
      <w:r w:rsidRPr="0004442C">
        <w:rPr>
          <w:rFonts w:ascii="新細明體" w:cs="新細明體" w:hint="eastAsia"/>
          <w:color w:val="000000"/>
          <w:kern w:val="0"/>
        </w:rPr>
        <w:t>°</w:t>
      </w:r>
    </w:p>
    <w:p w:rsidR="000322AF" w:rsidRPr="00B16F58" w:rsidRDefault="000322AF" w:rsidP="00BC7F93">
      <w:pPr>
        <w:autoSpaceDE w:val="0"/>
        <w:autoSpaceDN w:val="0"/>
        <w:adjustRightInd w:val="0"/>
        <w:ind w:left="811" w:hangingChars="338" w:hanging="811"/>
        <w:jc w:val="both"/>
        <w:rPr>
          <w:rFonts w:ascii="新細明體"/>
          <w:color w:val="000000"/>
          <w:kern w:val="0"/>
        </w:rPr>
      </w:pPr>
      <w:r w:rsidRPr="00B16F58">
        <w:rPr>
          <w:rFonts w:ascii="新細明體" w:cs="新細明體"/>
          <w:color w:val="000000"/>
          <w:kern w:val="0"/>
        </w:rPr>
        <w:t>(</w:t>
      </w:r>
      <w:r>
        <w:rPr>
          <w:rFonts w:ascii="新細明體" w:cs="新細明體"/>
          <w:color w:val="000000"/>
          <w:kern w:val="0"/>
        </w:rPr>
        <w:t xml:space="preserve"> B</w:t>
      </w:r>
      <w:r w:rsidRPr="00B16F58">
        <w:rPr>
          <w:rFonts w:ascii="新細明體" w:cs="新細明體"/>
          <w:color w:val="000000"/>
          <w:kern w:val="0"/>
        </w:rPr>
        <w:t>)</w:t>
      </w:r>
      <w:r>
        <w:rPr>
          <w:rFonts w:ascii="新細明體" w:cs="新細明體"/>
          <w:color w:val="000000"/>
          <w:kern w:val="0"/>
        </w:rPr>
        <w:t xml:space="preserve">90. </w:t>
      </w:r>
      <w:r w:rsidRPr="00B16F58">
        <w:rPr>
          <w:rFonts w:ascii="新細明體" w:cs="新細明體" w:hint="eastAsia"/>
          <w:color w:val="000000"/>
          <w:kern w:val="0"/>
        </w:rPr>
        <w:t>一般</w:t>
      </w:r>
      <w:proofErr w:type="gramStart"/>
      <w:r w:rsidRPr="00B16F58">
        <w:rPr>
          <w:rFonts w:ascii="新細明體" w:cs="新細明體" w:hint="eastAsia"/>
          <w:color w:val="000000"/>
          <w:kern w:val="0"/>
        </w:rPr>
        <w:t>吸錫機</w:t>
      </w:r>
      <w:proofErr w:type="gramEnd"/>
      <w:r w:rsidRPr="00B16F58">
        <w:rPr>
          <w:rFonts w:ascii="新細明體" w:cs="新細明體"/>
          <w:color w:val="000000"/>
          <w:kern w:val="0"/>
        </w:rPr>
        <w:t>(Solder Cleaner)</w:t>
      </w:r>
      <w:proofErr w:type="gramStart"/>
      <w:r w:rsidRPr="00B16F58">
        <w:rPr>
          <w:rFonts w:ascii="新細明體" w:cs="新細明體" w:hint="eastAsia"/>
          <w:color w:val="000000"/>
          <w:kern w:val="0"/>
        </w:rPr>
        <w:t>是由幫浦</w:t>
      </w:r>
      <w:proofErr w:type="gramEnd"/>
      <w:r w:rsidRPr="00B16F58">
        <w:rPr>
          <w:rFonts w:ascii="新細明體" w:cs="新細明體" w:hint="eastAsia"/>
          <w:color w:val="000000"/>
          <w:kern w:val="0"/>
        </w:rPr>
        <w:t>、儲槽、</w:t>
      </w:r>
      <w:proofErr w:type="gramStart"/>
      <w:r w:rsidRPr="00B16F58">
        <w:rPr>
          <w:rFonts w:ascii="新細明體" w:cs="新細明體" w:hint="eastAsia"/>
          <w:color w:val="000000"/>
          <w:kern w:val="0"/>
        </w:rPr>
        <w:t>吸錫管、吸錫頭</w:t>
      </w:r>
      <w:proofErr w:type="gramEnd"/>
      <w:r w:rsidRPr="00B16F58">
        <w:rPr>
          <w:rFonts w:ascii="新細明體" w:cs="新細明體" w:hint="eastAsia"/>
          <w:color w:val="000000"/>
          <w:kern w:val="0"/>
        </w:rPr>
        <w:t>及加熱裝置構成，</w:t>
      </w:r>
      <w:proofErr w:type="gramStart"/>
      <w:r w:rsidRPr="00B16F58">
        <w:rPr>
          <w:rFonts w:ascii="新細明體" w:cs="新細明體" w:hint="eastAsia"/>
          <w:color w:val="000000"/>
          <w:kern w:val="0"/>
        </w:rPr>
        <w:t>其吸錫原理</w:t>
      </w:r>
      <w:proofErr w:type="gramEnd"/>
      <w:r w:rsidRPr="00B16F58">
        <w:rPr>
          <w:rFonts w:ascii="新細明體" w:cs="新細明體" w:hint="eastAsia"/>
          <w:color w:val="000000"/>
          <w:kern w:val="0"/>
        </w:rPr>
        <w:t>為？</w:t>
      </w:r>
      <w:r>
        <w:rPr>
          <w:rFonts w:ascii="New Gulim" w:hAnsi="New Gulim" w:cs="New Gulim"/>
          <w:color w:val="000000"/>
          <w:kern w:val="0"/>
        </w:rPr>
        <w:t>(A)</w:t>
      </w:r>
      <w:proofErr w:type="gramStart"/>
      <w:r w:rsidRPr="00B16F58">
        <w:rPr>
          <w:rFonts w:ascii="新細明體" w:cs="新細明體" w:hint="eastAsia"/>
          <w:color w:val="000000"/>
          <w:kern w:val="0"/>
        </w:rPr>
        <w:t>高壓吹力</w:t>
      </w:r>
      <w:proofErr w:type="gramEnd"/>
      <w:r>
        <w:rPr>
          <w:rFonts w:ascii="New Gulim" w:hAnsi="New Gulim" w:cs="New Gulim"/>
          <w:color w:val="000000"/>
          <w:kern w:val="0"/>
        </w:rPr>
        <w:t xml:space="preserve"> (B)</w:t>
      </w:r>
      <w:r w:rsidRPr="00B16F58">
        <w:rPr>
          <w:rFonts w:ascii="新細明體" w:cs="新細明體" w:hint="eastAsia"/>
          <w:color w:val="000000"/>
          <w:kern w:val="0"/>
        </w:rPr>
        <w:t>真空吸力</w:t>
      </w:r>
      <w:r>
        <w:rPr>
          <w:rFonts w:ascii="新細明體" w:cs="新細明體"/>
          <w:color w:val="000000"/>
          <w:kern w:val="0"/>
        </w:rPr>
        <w:t xml:space="preserve"> (C)</w:t>
      </w:r>
      <w:r w:rsidRPr="00B16F58">
        <w:rPr>
          <w:rFonts w:ascii="新細明體" w:cs="新細明體" w:hint="eastAsia"/>
          <w:color w:val="000000"/>
          <w:kern w:val="0"/>
        </w:rPr>
        <w:t>靜電吸力</w:t>
      </w:r>
      <w:r>
        <w:rPr>
          <w:rFonts w:ascii="新細明體" w:cs="新細明體"/>
          <w:color w:val="000000"/>
          <w:kern w:val="0"/>
        </w:rPr>
        <w:t xml:space="preserve"> (D)</w:t>
      </w:r>
      <w:r w:rsidRPr="00B16F58">
        <w:rPr>
          <w:rFonts w:ascii="新細明體" w:cs="新細明體" w:hint="eastAsia"/>
          <w:color w:val="000000"/>
          <w:kern w:val="0"/>
        </w:rPr>
        <w:t>虹吸管</w:t>
      </w:r>
    </w:p>
    <w:p w:rsidR="000322AF" w:rsidRDefault="000322AF" w:rsidP="00BC7F93">
      <w:pPr>
        <w:ind w:left="900" w:hangingChars="375" w:hanging="900"/>
        <w:jc w:val="both"/>
        <w:rPr>
          <w:rFonts w:ascii="新細明體"/>
        </w:rPr>
      </w:pPr>
      <w:r w:rsidRPr="001E3DA9">
        <w:rPr>
          <w:rFonts w:ascii="新細明體" w:hAnsi="新細明體" w:cs="新細明體"/>
        </w:rPr>
        <w:t>( C )</w:t>
      </w:r>
      <w:r>
        <w:rPr>
          <w:rFonts w:ascii="新細明體" w:hAnsi="新細明體" w:cs="新細明體"/>
        </w:rPr>
        <w:t>91</w:t>
      </w:r>
      <w:r w:rsidRPr="001E3DA9">
        <w:rPr>
          <w:rFonts w:ascii="新細明體" w:cs="新細明體"/>
        </w:rPr>
        <w:t>.</w:t>
      </w:r>
      <w:r>
        <w:rPr>
          <w:rFonts w:ascii="新細明體" w:cs="新細明體"/>
        </w:rPr>
        <w:t xml:space="preserve"> </w:t>
      </w:r>
      <w:proofErr w:type="gramStart"/>
      <w:r w:rsidRPr="00F523F5">
        <w:rPr>
          <w:rFonts w:ascii="新細明體" w:hAnsi="新細明體" w:cs="新細明體" w:hint="eastAsia"/>
        </w:rPr>
        <w:t>無熔線開關</w:t>
      </w:r>
      <w:proofErr w:type="gramEnd"/>
      <w:r w:rsidRPr="00F523F5">
        <w:rPr>
          <w:rFonts w:ascii="新細明體" w:hAnsi="新細明體" w:cs="新細明體" w:hint="eastAsia"/>
        </w:rPr>
        <w:t>之</w:t>
      </w:r>
      <w:r w:rsidRPr="00F523F5">
        <w:rPr>
          <w:rFonts w:ascii="新細明體" w:hAnsi="新細明體" w:cs="新細明體"/>
        </w:rPr>
        <w:t xml:space="preserve">A T </w:t>
      </w:r>
      <w:r w:rsidRPr="00F523F5">
        <w:rPr>
          <w:rFonts w:ascii="新細明體" w:hAnsi="新細明體" w:cs="新細明體" w:hint="eastAsia"/>
        </w:rPr>
        <w:t>係表示</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負載容量</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框架容量</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跳脫容量</w:t>
      </w:r>
      <w:r w:rsidRPr="00F523F5">
        <w:rPr>
          <w:rFonts w:ascii="新細明體" w:hAnsi="新細明體" w:cs="新細明體"/>
        </w:rPr>
        <w:t xml:space="preserve">  </w:t>
      </w:r>
      <w:r>
        <w:rPr>
          <w:rFonts w:ascii="新細明體" w:hAnsi="新細明體" w:cs="新細明體"/>
        </w:rPr>
        <w:t>(D)</w:t>
      </w:r>
      <w:proofErr w:type="gramStart"/>
      <w:r w:rsidRPr="00F523F5">
        <w:rPr>
          <w:rFonts w:ascii="新細明體" w:hAnsi="新細明體" w:cs="新細明體" w:hint="eastAsia"/>
        </w:rPr>
        <w:t>啟斷容量</w:t>
      </w:r>
      <w:proofErr w:type="gramEnd"/>
    </w:p>
    <w:p w:rsidR="000322AF" w:rsidRPr="005576E4" w:rsidRDefault="000322AF" w:rsidP="00BC7F93">
      <w:pPr>
        <w:autoSpaceDE w:val="0"/>
        <w:autoSpaceDN w:val="0"/>
        <w:adjustRightInd w:val="0"/>
        <w:ind w:left="811" w:hangingChars="338" w:hanging="811"/>
        <w:jc w:val="both"/>
        <w:rPr>
          <w:rFonts w:ascii="新細明體"/>
          <w:color w:val="000000"/>
          <w:kern w:val="0"/>
        </w:rPr>
      </w:pPr>
      <w:r w:rsidRPr="005576E4">
        <w:rPr>
          <w:rFonts w:ascii="新細明體" w:cs="新細明體"/>
          <w:color w:val="000000"/>
          <w:kern w:val="0"/>
        </w:rPr>
        <w:t>(</w:t>
      </w:r>
      <w:r>
        <w:rPr>
          <w:rFonts w:ascii="新細明體" w:cs="新細明體"/>
          <w:color w:val="000000"/>
          <w:kern w:val="0"/>
        </w:rPr>
        <w:t xml:space="preserve"> B </w:t>
      </w:r>
      <w:r w:rsidRPr="005576E4">
        <w:rPr>
          <w:rFonts w:ascii="新細明體" w:cs="新細明體"/>
          <w:color w:val="000000"/>
          <w:kern w:val="0"/>
        </w:rPr>
        <w:t>)</w:t>
      </w:r>
      <w:r>
        <w:rPr>
          <w:rFonts w:ascii="新細明體" w:cs="新細明體"/>
          <w:color w:val="000000"/>
          <w:kern w:val="0"/>
        </w:rPr>
        <w:t xml:space="preserve">92. </w:t>
      </w:r>
      <w:proofErr w:type="gramStart"/>
      <w:r w:rsidRPr="005576E4">
        <w:rPr>
          <w:rFonts w:ascii="新細明體" w:cs="新細明體" w:hint="eastAsia"/>
          <w:color w:val="000000"/>
          <w:kern w:val="0"/>
        </w:rPr>
        <w:t>五個色環的</w:t>
      </w:r>
      <w:proofErr w:type="gramEnd"/>
      <w:r w:rsidRPr="005576E4">
        <w:rPr>
          <w:rFonts w:ascii="新細明體" w:cs="新細明體" w:hint="eastAsia"/>
          <w:color w:val="000000"/>
          <w:kern w:val="0"/>
        </w:rPr>
        <w:t>精密電阻器其誤差為±</w:t>
      </w:r>
      <w:r w:rsidRPr="005576E4">
        <w:rPr>
          <w:rFonts w:ascii="新細明體" w:cs="新細明體"/>
          <w:color w:val="000000"/>
          <w:kern w:val="0"/>
        </w:rPr>
        <w:t>1</w:t>
      </w:r>
      <w:r w:rsidRPr="005576E4">
        <w:rPr>
          <w:rFonts w:ascii="新細明體" w:cs="新細明體" w:hint="eastAsia"/>
          <w:color w:val="000000"/>
          <w:kern w:val="0"/>
        </w:rPr>
        <w:t>％，應用何種顏色表示誤差</w:t>
      </w:r>
      <w:r>
        <w:rPr>
          <w:rFonts w:ascii="新細明體" w:cs="新細明體"/>
          <w:color w:val="000000"/>
          <w:kern w:val="0"/>
        </w:rPr>
        <w:t>(A)</w:t>
      </w:r>
      <w:r w:rsidRPr="005576E4">
        <w:rPr>
          <w:rFonts w:ascii="新細明體" w:cs="新細明體" w:hint="eastAsia"/>
          <w:color w:val="000000"/>
          <w:kern w:val="0"/>
        </w:rPr>
        <w:t>黑</w:t>
      </w:r>
      <w:r>
        <w:rPr>
          <w:rFonts w:ascii="New Gulim" w:hAnsi="New Gulim" w:cs="New Gulim"/>
          <w:color w:val="000000"/>
          <w:kern w:val="0"/>
        </w:rPr>
        <w:t xml:space="preserve"> (B)</w:t>
      </w:r>
      <w:r w:rsidRPr="005576E4">
        <w:rPr>
          <w:rFonts w:ascii="新細明體" w:cs="新細明體" w:hint="eastAsia"/>
          <w:color w:val="000000"/>
          <w:kern w:val="0"/>
        </w:rPr>
        <w:t>棕</w:t>
      </w:r>
      <w:r>
        <w:rPr>
          <w:rFonts w:ascii="新細明體" w:cs="新細明體"/>
          <w:color w:val="000000"/>
          <w:kern w:val="0"/>
        </w:rPr>
        <w:t xml:space="preserve"> (C)</w:t>
      </w:r>
      <w:r w:rsidRPr="005576E4">
        <w:rPr>
          <w:rFonts w:ascii="新細明體" w:cs="新細明體" w:hint="eastAsia"/>
          <w:color w:val="000000"/>
          <w:kern w:val="0"/>
        </w:rPr>
        <w:t>紅</w:t>
      </w:r>
      <w:r>
        <w:rPr>
          <w:rFonts w:ascii="新細明體" w:cs="新細明體"/>
          <w:color w:val="000000"/>
          <w:kern w:val="0"/>
        </w:rPr>
        <w:t xml:space="preserve"> (D)</w:t>
      </w:r>
      <w:r w:rsidRPr="005576E4">
        <w:rPr>
          <w:rFonts w:ascii="新細明體" w:cs="新細明體" w:hint="eastAsia"/>
          <w:color w:val="000000"/>
          <w:kern w:val="0"/>
        </w:rPr>
        <w:t>橙</w:t>
      </w:r>
    </w:p>
    <w:p w:rsidR="000322AF" w:rsidRPr="00F523F5"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 xml:space="preserve"> )</w:t>
      </w:r>
      <w:r>
        <w:rPr>
          <w:rFonts w:ascii="新細明體" w:hAnsi="新細明體" w:cs="新細明體"/>
        </w:rPr>
        <w:t>93</w:t>
      </w:r>
      <w:r w:rsidRPr="001E3DA9">
        <w:rPr>
          <w:rFonts w:ascii="新細明體" w:cs="新細明體"/>
        </w:rPr>
        <w:t>.</w:t>
      </w:r>
      <w:r w:rsidRPr="001E3DA9">
        <w:rPr>
          <w:rFonts w:ascii="新細明體" w:cs="新細明體"/>
        </w:rPr>
        <w:tab/>
      </w:r>
      <w:r w:rsidRPr="00F523F5">
        <w:rPr>
          <w:rFonts w:ascii="新細明體" w:hAnsi="新細明體" w:cs="新細明體" w:hint="eastAsia"/>
        </w:rPr>
        <w:t>斷路器之</w:t>
      </w:r>
      <w:r w:rsidRPr="00F523F5">
        <w:rPr>
          <w:rFonts w:ascii="新細明體" w:hAnsi="新細明體" w:cs="新細明體"/>
        </w:rPr>
        <w:t xml:space="preserve">I C </w:t>
      </w:r>
      <w:proofErr w:type="gramStart"/>
      <w:r w:rsidRPr="00F523F5">
        <w:rPr>
          <w:rFonts w:ascii="新細明體" w:hAnsi="新細明體" w:cs="新細明體" w:hint="eastAsia"/>
        </w:rPr>
        <w:t>值係表示</w:t>
      </w:r>
      <w:proofErr w:type="gramEnd"/>
      <w:r w:rsidRPr="00F523F5">
        <w:rPr>
          <w:rFonts w:ascii="新細明體" w:hAnsi="新細明體" w:cs="新細明體"/>
        </w:rPr>
        <w:t xml:space="preserve"> </w:t>
      </w:r>
      <w:r w:rsidRPr="001E3DA9">
        <w:rPr>
          <w:rFonts w:ascii="新細明體" w:hAnsi="新細明體" w:cs="新細明體"/>
        </w:rPr>
        <w:t>(A)</w:t>
      </w:r>
      <w:proofErr w:type="gramStart"/>
      <w:r w:rsidRPr="00F523F5">
        <w:rPr>
          <w:rFonts w:ascii="新細明體" w:hAnsi="新細明體" w:cs="新細明體" w:hint="eastAsia"/>
        </w:rPr>
        <w:t>啟斷容量</w:t>
      </w:r>
      <w:proofErr w:type="gramEnd"/>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跳脫容量</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框架容量</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積體電路</w:t>
      </w:r>
    </w:p>
    <w:p w:rsidR="000322AF" w:rsidRPr="00F523F5"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94</w:t>
      </w:r>
      <w:r w:rsidRPr="001E3DA9">
        <w:rPr>
          <w:rFonts w:ascii="新細明體" w:cs="新細明體"/>
        </w:rPr>
        <w:t>.</w:t>
      </w:r>
      <w:r>
        <w:rPr>
          <w:rFonts w:ascii="新細明體" w:cs="新細明體"/>
        </w:rPr>
        <w:t xml:space="preserve"> </w:t>
      </w:r>
      <w:r w:rsidRPr="00F523F5">
        <w:rPr>
          <w:rFonts w:ascii="新細明體" w:hAnsi="新細明體" w:cs="新細明體" w:hint="eastAsia"/>
        </w:rPr>
        <w:t>積熱</w:t>
      </w:r>
      <w:proofErr w:type="gramStart"/>
      <w:r w:rsidRPr="00F523F5">
        <w:rPr>
          <w:rFonts w:ascii="新細明體" w:hAnsi="新細明體" w:cs="新細明體" w:hint="eastAsia"/>
        </w:rPr>
        <w:t>型熔斷器及積</w:t>
      </w:r>
      <w:proofErr w:type="gramEnd"/>
      <w:r w:rsidRPr="00F523F5">
        <w:rPr>
          <w:rFonts w:ascii="新細明體" w:hAnsi="新細明體" w:cs="新細明體" w:hint="eastAsia"/>
        </w:rPr>
        <w:t>熱電</w:t>
      </w:r>
      <w:proofErr w:type="gramStart"/>
      <w:r w:rsidRPr="00F523F5">
        <w:rPr>
          <w:rFonts w:ascii="新細明體" w:hAnsi="新細明體" w:cs="新細明體" w:hint="eastAsia"/>
        </w:rPr>
        <w:t>驛</w:t>
      </w:r>
      <w:proofErr w:type="gramEnd"/>
      <w:r w:rsidRPr="00F523F5">
        <w:rPr>
          <w:rFonts w:ascii="新細明體" w:hAnsi="新細明體" w:cs="新細明體" w:hint="eastAsia"/>
        </w:rPr>
        <w:t>可作為導線之</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過載</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短路</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漏電</w:t>
      </w:r>
      <w:r w:rsidRPr="00F523F5">
        <w:rPr>
          <w:rFonts w:ascii="新細明體" w:hAnsi="新細明體" w:cs="新細明體"/>
        </w:rPr>
        <w:t xml:space="preserve"> </w:t>
      </w:r>
      <w:r>
        <w:rPr>
          <w:rFonts w:ascii="新細明體" w:hAnsi="新細明體" w:cs="新細明體"/>
        </w:rPr>
        <w:t>(D)</w:t>
      </w:r>
      <w:proofErr w:type="gramStart"/>
      <w:r w:rsidRPr="00F523F5">
        <w:rPr>
          <w:rFonts w:ascii="新細明體" w:hAnsi="新細明體" w:cs="新細明體" w:hint="eastAsia"/>
        </w:rPr>
        <w:t>逆相保護</w:t>
      </w:r>
      <w:proofErr w:type="gramEnd"/>
    </w:p>
    <w:p w:rsidR="000322AF"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 xml:space="preserve"> )</w:t>
      </w:r>
      <w:r>
        <w:rPr>
          <w:rFonts w:ascii="新細明體" w:hAnsi="新細明體" w:cs="新細明體"/>
        </w:rPr>
        <w:t>95</w:t>
      </w:r>
      <w:r w:rsidRPr="001E3DA9">
        <w:rPr>
          <w:rFonts w:ascii="新細明體" w:cs="新細明體"/>
        </w:rPr>
        <w:t>.</w:t>
      </w:r>
      <w:r w:rsidRPr="00F523F5">
        <w:rPr>
          <w:rFonts w:ascii="新細明體" w:hAnsi="新細明體" w:cs="新細明體"/>
        </w:rPr>
        <w:t xml:space="preserve"> </w:t>
      </w:r>
      <w:r w:rsidRPr="00F523F5">
        <w:rPr>
          <w:rFonts w:ascii="新細明體" w:hAnsi="新細明體" w:cs="新細明體" w:hint="eastAsia"/>
        </w:rPr>
        <w:t>浴室內之插座</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安裝時位置應遠離浴盆</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安裝時位置應靠近浴盆</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不得安裝插座</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可安裝於任何位置</w:t>
      </w:r>
    </w:p>
    <w:p w:rsidR="000322AF" w:rsidRPr="00F523F5" w:rsidRDefault="000322AF" w:rsidP="00BC7F93">
      <w:pPr>
        <w:ind w:left="900" w:hangingChars="375" w:hanging="900"/>
        <w:jc w:val="both"/>
        <w:rPr>
          <w:rFonts w:ascii="新細明體"/>
        </w:rPr>
      </w:pPr>
      <w:r w:rsidRPr="001E3DA9">
        <w:rPr>
          <w:rFonts w:ascii="新細明體" w:hAnsi="新細明體" w:cs="新細明體"/>
        </w:rPr>
        <w:t>( A )</w:t>
      </w:r>
      <w:r>
        <w:rPr>
          <w:rFonts w:ascii="新細明體" w:hAnsi="新細明體" w:cs="新細明體"/>
        </w:rPr>
        <w:t>96</w:t>
      </w:r>
      <w:r w:rsidRPr="001E3DA9">
        <w:rPr>
          <w:rFonts w:ascii="新細明體" w:cs="新細明體"/>
        </w:rPr>
        <w:t>.</w:t>
      </w:r>
      <w:r w:rsidRPr="001E3DA9">
        <w:rPr>
          <w:rFonts w:ascii="新細明體" w:cs="新細明體"/>
        </w:rPr>
        <w:tab/>
      </w:r>
      <w:r w:rsidRPr="00F523F5">
        <w:rPr>
          <w:rFonts w:ascii="新細明體" w:hAnsi="新細明體" w:cs="新細明體" w:hint="eastAsia"/>
        </w:rPr>
        <w:t>操作砂輪機時，應配戴</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安全眼鏡</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護目鏡</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隱形眼鏡</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近視眼鏡</w:t>
      </w:r>
    </w:p>
    <w:p w:rsidR="000322AF"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D</w:t>
      </w:r>
      <w:r w:rsidRPr="001E3DA9">
        <w:rPr>
          <w:rFonts w:ascii="新細明體" w:hAnsi="新細明體" w:cs="新細明體"/>
        </w:rPr>
        <w:t xml:space="preserve"> )</w:t>
      </w:r>
      <w:r>
        <w:rPr>
          <w:rFonts w:ascii="新細明體" w:hAnsi="新細明體" w:cs="新細明體"/>
        </w:rPr>
        <w:t>97</w:t>
      </w:r>
      <w:r w:rsidRPr="001E3DA9">
        <w:rPr>
          <w:rFonts w:ascii="新細明體" w:cs="新細明體"/>
        </w:rPr>
        <w:t>.</w:t>
      </w:r>
      <w:r>
        <w:rPr>
          <w:rFonts w:ascii="新細明體" w:cs="新細明體"/>
        </w:rPr>
        <w:t xml:space="preserve"> </w:t>
      </w:r>
      <w:r w:rsidRPr="00F523F5">
        <w:rPr>
          <w:rFonts w:ascii="新細明體" w:hAnsi="新細明體" w:cs="新細明體" w:hint="eastAsia"/>
        </w:rPr>
        <w:t>以手電鑽鑽孔，當接近完成時進刀速度應</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加快</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維持不變</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切斷電源</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減慢</w:t>
      </w:r>
      <w:r w:rsidRPr="00332B4A">
        <w:rPr>
          <w:rFonts w:ascii="新細明體" w:hAnsi="新細明體" w:cs="新細明體" w:hint="eastAsia"/>
        </w:rPr>
        <w:t xml:space="preserve">　</w:t>
      </w:r>
    </w:p>
    <w:p w:rsidR="000322AF" w:rsidRPr="00F523F5" w:rsidRDefault="000322AF" w:rsidP="00BC7F93">
      <w:pPr>
        <w:ind w:left="900" w:hangingChars="375" w:hanging="900"/>
        <w:jc w:val="both"/>
        <w:rPr>
          <w:rFonts w:ascii="新細明體"/>
        </w:rPr>
      </w:pPr>
      <w:r w:rsidRPr="001E3DA9">
        <w:rPr>
          <w:rFonts w:ascii="新細明體" w:hAnsi="新細明體" w:cs="新細明體"/>
        </w:rPr>
        <w:t>( B)</w:t>
      </w:r>
      <w:r>
        <w:rPr>
          <w:rFonts w:ascii="新細明體" w:hAnsi="新細明體" w:cs="新細明體"/>
        </w:rPr>
        <w:t>98</w:t>
      </w:r>
      <w:r w:rsidRPr="001E3DA9">
        <w:rPr>
          <w:rFonts w:ascii="新細明體" w:cs="新細明體"/>
        </w:rPr>
        <w:t>.</w:t>
      </w:r>
      <w:r>
        <w:rPr>
          <w:rFonts w:ascii="新細明體" w:cs="新細明體"/>
        </w:rPr>
        <w:t xml:space="preserve"> </w:t>
      </w:r>
      <w:r w:rsidRPr="00F523F5">
        <w:rPr>
          <w:rFonts w:ascii="新細明體" w:hAnsi="新細明體" w:cs="新細明體" w:hint="eastAsia"/>
        </w:rPr>
        <w:t>測量電磁接觸器之接點是否正常，不可使用</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導通試驗器</w:t>
      </w:r>
      <w:r w:rsidRPr="00F523F5">
        <w:rPr>
          <w:rFonts w:ascii="新細明體" w:hAnsi="新細明體" w:cs="新細明體"/>
        </w:rPr>
        <w:t xml:space="preserve">  </w:t>
      </w:r>
      <w:r w:rsidRPr="001E3DA9">
        <w:rPr>
          <w:rFonts w:ascii="新細明體" w:hAnsi="新細明體" w:cs="新細明體"/>
        </w:rPr>
        <w:t>(B)</w:t>
      </w:r>
      <w:proofErr w:type="gramStart"/>
      <w:r w:rsidRPr="00F523F5">
        <w:rPr>
          <w:rFonts w:ascii="新細明體" w:hAnsi="新細明體" w:cs="新細明體" w:hint="eastAsia"/>
        </w:rPr>
        <w:t>相序計</w:t>
      </w:r>
      <w:proofErr w:type="gramEnd"/>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三</w:t>
      </w:r>
      <w:proofErr w:type="gramStart"/>
      <w:r w:rsidRPr="00F523F5">
        <w:rPr>
          <w:rFonts w:ascii="新細明體" w:hAnsi="新細明體" w:cs="新細明體" w:hint="eastAsia"/>
        </w:rPr>
        <w:t>用表</w:t>
      </w:r>
      <w:proofErr w:type="gramEnd"/>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數位電表</w:t>
      </w:r>
    </w:p>
    <w:p w:rsidR="000322AF"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D</w:t>
      </w:r>
      <w:r w:rsidRPr="001E3DA9">
        <w:rPr>
          <w:rFonts w:ascii="新細明體" w:hAnsi="新細明體" w:cs="新細明體"/>
        </w:rPr>
        <w:t xml:space="preserve"> )</w:t>
      </w:r>
      <w:r>
        <w:rPr>
          <w:rFonts w:ascii="新細明體" w:hAnsi="新細明體" w:cs="新細明體"/>
        </w:rPr>
        <w:t>99</w:t>
      </w:r>
      <w:r w:rsidRPr="001E3DA9">
        <w:rPr>
          <w:rFonts w:ascii="新細明體" w:cs="新細明體"/>
        </w:rPr>
        <w:t>.</w:t>
      </w:r>
      <w:r>
        <w:rPr>
          <w:rFonts w:ascii="新細明體" w:cs="新細明體"/>
        </w:rPr>
        <w:t xml:space="preserve"> </w:t>
      </w:r>
      <w:r w:rsidRPr="00F523F5">
        <w:rPr>
          <w:rFonts w:ascii="新細明體" w:hAnsi="新細明體" w:cs="新細明體" w:hint="eastAsia"/>
        </w:rPr>
        <w:t>測量電磁接觸器之線圈是否正常，三用電表應撥在</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rPr>
        <w:t xml:space="preserve"> DCV </w:t>
      </w:r>
      <w:r w:rsidRPr="00F523F5">
        <w:rPr>
          <w:rFonts w:ascii="新細明體" w:hAnsi="新細明體" w:cs="新細明體" w:hint="eastAsia"/>
        </w:rPr>
        <w:t>檔</w:t>
      </w:r>
      <w:r w:rsidRPr="001E3DA9">
        <w:rPr>
          <w:rFonts w:ascii="新細明體" w:hAnsi="新細明體" w:cs="新細明體"/>
        </w:rPr>
        <w:t>(B)</w:t>
      </w:r>
      <w:r w:rsidRPr="00F523F5">
        <w:rPr>
          <w:rFonts w:ascii="新細明體" w:hAnsi="新細明體" w:cs="新細明體"/>
        </w:rPr>
        <w:t xml:space="preserve"> ACV</w:t>
      </w:r>
      <w:r w:rsidRPr="00F523F5">
        <w:rPr>
          <w:rFonts w:ascii="新細明體" w:hAnsi="新細明體" w:cs="新細明體" w:hint="eastAsia"/>
        </w:rPr>
        <w:t>檔</w:t>
      </w:r>
      <w:r w:rsidRPr="001E3DA9">
        <w:rPr>
          <w:rFonts w:ascii="新細明體" w:hAnsi="新細明體" w:cs="新細明體"/>
        </w:rPr>
        <w:t>(C)</w:t>
      </w:r>
      <w:r w:rsidRPr="00F523F5">
        <w:rPr>
          <w:rFonts w:ascii="新細明體" w:hAnsi="新細明體" w:cs="新細明體"/>
        </w:rPr>
        <w:t xml:space="preserve"> DCmA </w:t>
      </w:r>
      <w:r w:rsidRPr="00F523F5">
        <w:rPr>
          <w:rFonts w:ascii="新細明體" w:hAnsi="新細明體" w:cs="新細明體" w:hint="eastAsia"/>
        </w:rPr>
        <w:t>檔</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歐姆</w:t>
      </w:r>
      <w:proofErr w:type="gramStart"/>
      <w:r w:rsidRPr="00F523F5">
        <w:rPr>
          <w:rFonts w:ascii="新細明體" w:hAnsi="新細明體" w:cs="新細明體" w:hint="eastAsia"/>
        </w:rPr>
        <w:t>檔</w:t>
      </w:r>
      <w:proofErr w:type="gramEnd"/>
    </w:p>
    <w:p w:rsidR="000322AF" w:rsidRPr="0002375C" w:rsidRDefault="000322AF" w:rsidP="00BC7F93">
      <w:pPr>
        <w:autoSpaceDE w:val="0"/>
        <w:autoSpaceDN w:val="0"/>
        <w:adjustRightInd w:val="0"/>
        <w:ind w:left="852" w:hangingChars="355" w:hanging="852"/>
        <w:jc w:val="both"/>
        <w:rPr>
          <w:rFonts w:ascii="新細明體"/>
          <w:color w:val="000000"/>
          <w:kern w:val="0"/>
        </w:rPr>
      </w:pPr>
      <w:r w:rsidRPr="0002375C">
        <w:rPr>
          <w:rFonts w:ascii="新細明體" w:cs="新細明體"/>
          <w:color w:val="000000"/>
          <w:kern w:val="0"/>
        </w:rPr>
        <w:t>(</w:t>
      </w:r>
      <w:r>
        <w:rPr>
          <w:rFonts w:ascii="新細明體" w:cs="新細明體"/>
          <w:color w:val="000000"/>
          <w:kern w:val="0"/>
        </w:rPr>
        <w:t xml:space="preserve"> D)100.</w:t>
      </w:r>
      <w:r w:rsidRPr="0002375C">
        <w:rPr>
          <w:rFonts w:ascii="新細明體" w:cs="新細明體" w:hint="eastAsia"/>
          <w:color w:val="000000"/>
          <w:kern w:val="0"/>
        </w:rPr>
        <w:t>繼電器有兩個輸出接點</w:t>
      </w:r>
      <w:r w:rsidRPr="0002375C">
        <w:rPr>
          <w:rFonts w:ascii="新細明體" w:cs="新細明體"/>
          <w:color w:val="000000"/>
          <w:kern w:val="0"/>
        </w:rPr>
        <w:t>N.C.</w:t>
      </w:r>
      <w:r w:rsidRPr="0002375C">
        <w:rPr>
          <w:rFonts w:ascii="新細明體" w:cs="新細明體" w:hint="eastAsia"/>
          <w:color w:val="000000"/>
          <w:kern w:val="0"/>
        </w:rPr>
        <w:t>與</w:t>
      </w:r>
      <w:r w:rsidRPr="0002375C">
        <w:rPr>
          <w:rFonts w:ascii="新細明體" w:cs="新細明體"/>
          <w:color w:val="000000"/>
          <w:kern w:val="0"/>
        </w:rPr>
        <w:t>N.O.</w:t>
      </w:r>
      <w:r w:rsidRPr="0002375C">
        <w:rPr>
          <w:rFonts w:ascii="新細明體" w:cs="新細明體" w:hint="eastAsia"/>
          <w:color w:val="000000"/>
          <w:kern w:val="0"/>
        </w:rPr>
        <w:t>各代表</w:t>
      </w:r>
      <w:r>
        <w:rPr>
          <w:rFonts w:ascii="新細明體" w:cs="新細明體"/>
          <w:color w:val="000000"/>
          <w:kern w:val="0"/>
        </w:rPr>
        <w:t xml:space="preserve"> (A)</w:t>
      </w:r>
      <w:r w:rsidRPr="0002375C">
        <w:rPr>
          <w:rFonts w:ascii="新細明體" w:cs="新細明體" w:hint="eastAsia"/>
          <w:color w:val="000000"/>
          <w:kern w:val="0"/>
        </w:rPr>
        <w:t>常開與常開</w:t>
      </w:r>
      <w:r>
        <w:rPr>
          <w:rFonts w:ascii="新細明體" w:cs="新細明體"/>
          <w:color w:val="000000"/>
          <w:kern w:val="0"/>
        </w:rPr>
        <w:t xml:space="preserve"> (B)</w:t>
      </w:r>
      <w:r w:rsidRPr="0002375C">
        <w:rPr>
          <w:rFonts w:ascii="新細明體" w:cs="新細明體" w:hint="eastAsia"/>
          <w:color w:val="000000"/>
          <w:kern w:val="0"/>
        </w:rPr>
        <w:t>常開</w:t>
      </w:r>
      <w:proofErr w:type="gramStart"/>
      <w:r w:rsidRPr="0002375C">
        <w:rPr>
          <w:rFonts w:ascii="新細明體" w:cs="新細明體" w:hint="eastAsia"/>
          <w:color w:val="000000"/>
          <w:kern w:val="0"/>
        </w:rPr>
        <w:t>與常閉</w:t>
      </w:r>
      <w:proofErr w:type="gramEnd"/>
      <w:r>
        <w:rPr>
          <w:rFonts w:ascii="新細明體" w:cs="新細明體"/>
          <w:color w:val="000000"/>
          <w:kern w:val="0"/>
        </w:rPr>
        <w:t xml:space="preserve"> (C)</w:t>
      </w:r>
      <w:proofErr w:type="gramStart"/>
      <w:r w:rsidRPr="0002375C">
        <w:rPr>
          <w:rFonts w:ascii="新細明體" w:cs="新細明體" w:hint="eastAsia"/>
          <w:color w:val="000000"/>
          <w:kern w:val="0"/>
        </w:rPr>
        <w:t>常閉與常閉</w:t>
      </w:r>
      <w:proofErr w:type="gramEnd"/>
      <w:r>
        <w:rPr>
          <w:rFonts w:ascii="新細明體" w:cs="新細明體"/>
          <w:color w:val="000000"/>
          <w:kern w:val="0"/>
        </w:rPr>
        <w:t xml:space="preserve"> (D)</w:t>
      </w:r>
      <w:proofErr w:type="gramStart"/>
      <w:r w:rsidRPr="0002375C">
        <w:rPr>
          <w:rFonts w:ascii="新細明體" w:cs="新細明體" w:hint="eastAsia"/>
          <w:color w:val="000000"/>
          <w:kern w:val="0"/>
        </w:rPr>
        <w:t>常閉與</w:t>
      </w:r>
      <w:proofErr w:type="gramEnd"/>
      <w:r w:rsidRPr="0002375C">
        <w:rPr>
          <w:rFonts w:ascii="新細明體" w:cs="新細明體" w:hint="eastAsia"/>
          <w:color w:val="000000"/>
          <w:kern w:val="0"/>
        </w:rPr>
        <w:t>常開接點</w:t>
      </w:r>
    </w:p>
    <w:p w:rsidR="000322AF"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B )</w:t>
      </w:r>
      <w:r>
        <w:rPr>
          <w:rFonts w:ascii="新細明體" w:hAnsi="新細明體" w:cs="新細明體"/>
        </w:rPr>
        <w:t>101</w:t>
      </w:r>
      <w:r w:rsidRPr="001E3DA9">
        <w:rPr>
          <w:rFonts w:ascii="新細明體" w:cs="新細明體"/>
        </w:rPr>
        <w:t>.</w:t>
      </w:r>
      <w:r w:rsidRPr="00F523F5">
        <w:rPr>
          <w:rFonts w:ascii="新細明體" w:hAnsi="新細明體" w:cs="新細明體" w:hint="eastAsia"/>
        </w:rPr>
        <w:t>在配電盤箱中之自主檢查，操作電氣控制開關時</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不必顧慮後端負載情況</w:t>
      </w:r>
      <w:r w:rsidRPr="00F523F5">
        <w:rPr>
          <w:rFonts w:ascii="新細明體" w:hAnsi="新細明體" w:cs="新細明體"/>
        </w:rPr>
        <w:t xml:space="preserve">  </w:t>
      </w:r>
      <w:r w:rsidRPr="001E3DA9">
        <w:rPr>
          <w:rFonts w:ascii="新細明體" w:hAnsi="新細明體" w:cs="新細明體"/>
        </w:rPr>
        <w:t>(B)</w:t>
      </w:r>
    </w:p>
    <w:p w:rsidR="000322AF" w:rsidRPr="00F523F5" w:rsidRDefault="000322AF" w:rsidP="00BC7F93">
      <w:pPr>
        <w:ind w:leftChars="375" w:left="900"/>
        <w:jc w:val="both"/>
        <w:rPr>
          <w:rFonts w:ascii="新細明體"/>
        </w:rPr>
      </w:pPr>
      <w:r w:rsidRPr="00F523F5">
        <w:rPr>
          <w:rFonts w:ascii="新細明體" w:hAnsi="新細明體" w:cs="新細明體" w:hint="eastAsia"/>
        </w:rPr>
        <w:t>須先確認電源電壓</w:t>
      </w:r>
      <w:r w:rsidRPr="00F523F5">
        <w:rPr>
          <w:rFonts w:ascii="新細明體" w:hAnsi="新細明體" w:cs="新細明體"/>
        </w:rPr>
        <w:t xml:space="preserve"> </w:t>
      </w:r>
      <w:r w:rsidRPr="001E3DA9">
        <w:rPr>
          <w:rFonts w:ascii="新細明體" w:hAnsi="新細明體" w:cs="新細明體"/>
        </w:rPr>
        <w:t>(C)</w:t>
      </w:r>
      <w:proofErr w:type="gramStart"/>
      <w:r w:rsidRPr="00F523F5">
        <w:rPr>
          <w:rFonts w:ascii="新細明體" w:hAnsi="新細明體" w:cs="新細明體" w:hint="eastAsia"/>
        </w:rPr>
        <w:t>每次均需重覆</w:t>
      </w:r>
      <w:proofErr w:type="gramEnd"/>
      <w:r w:rsidRPr="00F523F5">
        <w:rPr>
          <w:rFonts w:ascii="新細明體" w:hAnsi="新細明體" w:cs="新細明體" w:hint="eastAsia"/>
        </w:rPr>
        <w:t>操作幾次以確保開關動作確實</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須</w:t>
      </w:r>
      <w:proofErr w:type="gramStart"/>
      <w:r w:rsidRPr="00F523F5">
        <w:rPr>
          <w:rFonts w:ascii="新細明體" w:hAnsi="新細明體" w:cs="新細明體" w:hint="eastAsia"/>
        </w:rPr>
        <w:t>先切離負載</w:t>
      </w:r>
      <w:proofErr w:type="gramEnd"/>
    </w:p>
    <w:p w:rsidR="000322AF" w:rsidRPr="00F523F5"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D</w:t>
      </w:r>
      <w:r w:rsidRPr="001E3DA9">
        <w:rPr>
          <w:rFonts w:ascii="新細明體" w:hAnsi="新細明體" w:cs="新細明體"/>
        </w:rPr>
        <w:t xml:space="preserve"> )</w:t>
      </w:r>
      <w:r>
        <w:rPr>
          <w:rFonts w:ascii="新細明體" w:hAnsi="新細明體" w:cs="新細明體"/>
        </w:rPr>
        <w:t>102</w:t>
      </w:r>
      <w:r w:rsidRPr="001E3DA9">
        <w:rPr>
          <w:rFonts w:ascii="新細明體" w:cs="新細明體"/>
        </w:rPr>
        <w:t>.</w:t>
      </w:r>
      <w:r w:rsidRPr="00F523F5">
        <w:rPr>
          <w:rFonts w:ascii="新細明體" w:hAnsi="新細明體" w:cs="新細明體" w:hint="eastAsia"/>
        </w:rPr>
        <w:t>換裝保險時，應注意下列那一個事項</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所使用的保險絲，其電流流量不要過小，以免經常更換</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以鐵絲或銅絲取代，</w:t>
      </w:r>
      <w:proofErr w:type="gramStart"/>
      <w:r w:rsidRPr="00F523F5">
        <w:rPr>
          <w:rFonts w:ascii="新細明體" w:hAnsi="新細明體" w:cs="新細明體" w:hint="eastAsia"/>
        </w:rPr>
        <w:t>以防再斷</w:t>
      </w:r>
      <w:proofErr w:type="gramEnd"/>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使用電流容量約等於安全流</w:t>
      </w:r>
      <w:r w:rsidRPr="00F523F5">
        <w:rPr>
          <w:rFonts w:ascii="新細明體" w:hAnsi="新細明體" w:cs="新細明體"/>
        </w:rPr>
        <w:t xml:space="preserve">3 </w:t>
      </w:r>
      <w:r w:rsidRPr="00F523F5">
        <w:rPr>
          <w:rFonts w:ascii="新細明體" w:hAnsi="新細明體" w:cs="新細明體" w:hint="eastAsia"/>
        </w:rPr>
        <w:t>到</w:t>
      </w:r>
      <w:r w:rsidRPr="00F523F5">
        <w:rPr>
          <w:rFonts w:ascii="新細明體" w:hAnsi="新細明體" w:cs="新細明體"/>
        </w:rPr>
        <w:t xml:space="preserve">4 </w:t>
      </w:r>
      <w:proofErr w:type="gramStart"/>
      <w:r w:rsidRPr="00F523F5">
        <w:rPr>
          <w:rFonts w:ascii="新細明體" w:hAnsi="新細明體" w:cs="新細明體" w:hint="eastAsia"/>
        </w:rPr>
        <w:t>倍</w:t>
      </w:r>
      <w:proofErr w:type="gramEnd"/>
      <w:r w:rsidRPr="00F523F5">
        <w:rPr>
          <w:rFonts w:ascii="新細明體" w:hAnsi="新細明體" w:cs="新細明體" w:hint="eastAsia"/>
        </w:rPr>
        <w:t>的保險絲</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遵照電路電容量，選用適宜的保險絲</w:t>
      </w:r>
    </w:p>
    <w:p w:rsidR="000322AF" w:rsidRPr="00F523F5"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 xml:space="preserve"> )</w:t>
      </w:r>
      <w:r>
        <w:rPr>
          <w:rFonts w:ascii="新細明體" w:hAnsi="新細明體" w:cs="新細明體"/>
        </w:rPr>
        <w:t>103</w:t>
      </w:r>
      <w:r w:rsidRPr="001E3DA9">
        <w:rPr>
          <w:rFonts w:ascii="新細明體" w:cs="新細明體"/>
        </w:rPr>
        <w:t>.</w:t>
      </w:r>
      <w:r w:rsidRPr="00F523F5">
        <w:rPr>
          <w:rFonts w:ascii="新細明體" w:hAnsi="新細明體" w:cs="新細明體" w:hint="eastAsia"/>
        </w:rPr>
        <w:t>電流表之接法為</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與電路並聯</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兩端短路</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與負載串聯</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與電源並聯</w:t>
      </w:r>
    </w:p>
    <w:p w:rsidR="000322AF" w:rsidRDefault="000322AF" w:rsidP="00BC7F93">
      <w:pPr>
        <w:ind w:left="900" w:hangingChars="375" w:hanging="900"/>
        <w:jc w:val="both"/>
        <w:rPr>
          <w:rFonts w:ascii="新細明體"/>
        </w:rPr>
      </w:pPr>
      <w:r w:rsidRPr="001E3DA9">
        <w:rPr>
          <w:rFonts w:ascii="新細明體" w:hAnsi="新細明體" w:cs="新細明體"/>
        </w:rPr>
        <w:lastRenderedPageBreak/>
        <w:t>( D )</w:t>
      </w:r>
      <w:r>
        <w:rPr>
          <w:rFonts w:ascii="新細明體" w:hAnsi="新細明體" w:cs="新細明體"/>
        </w:rPr>
        <w:t>104</w:t>
      </w:r>
      <w:r w:rsidRPr="001E3DA9">
        <w:rPr>
          <w:rFonts w:ascii="新細明體" w:cs="新細明體"/>
        </w:rPr>
        <w:t>.</w:t>
      </w:r>
      <w:r w:rsidRPr="00F523F5">
        <w:rPr>
          <w:rFonts w:ascii="新細明體" w:hAnsi="新細明體" w:cs="新細明體" w:hint="eastAsia"/>
        </w:rPr>
        <w:t>交流電壓表接線時須考慮</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正負方向</w:t>
      </w:r>
      <w:r w:rsidRPr="00F523F5">
        <w:rPr>
          <w:rFonts w:ascii="新細明體" w:hAnsi="新細明體" w:cs="新細明體"/>
        </w:rPr>
        <w:t xml:space="preserve">   </w:t>
      </w:r>
      <w:r w:rsidRPr="001E3DA9">
        <w:rPr>
          <w:rFonts w:ascii="新細明體" w:hAnsi="新細明體" w:cs="新細明體"/>
        </w:rPr>
        <w:t>(B)</w:t>
      </w:r>
      <w:proofErr w:type="gramStart"/>
      <w:r w:rsidRPr="00F523F5">
        <w:rPr>
          <w:rFonts w:ascii="新細明體" w:hAnsi="新細明體" w:cs="新細明體" w:hint="eastAsia"/>
        </w:rPr>
        <w:t>相序</w:t>
      </w:r>
      <w:proofErr w:type="gramEnd"/>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極性</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量度範圍</w:t>
      </w:r>
    </w:p>
    <w:p w:rsidR="000322AF" w:rsidRPr="00F523F5"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B</w:t>
      </w:r>
      <w:r w:rsidRPr="001E3DA9">
        <w:rPr>
          <w:rFonts w:ascii="新細明體" w:hAnsi="新細明體" w:cs="新細明體"/>
        </w:rPr>
        <w:t xml:space="preserve"> )</w:t>
      </w:r>
      <w:r>
        <w:rPr>
          <w:rFonts w:ascii="新細明體" w:hAnsi="新細明體" w:cs="新細明體"/>
        </w:rPr>
        <w:t>105</w:t>
      </w:r>
      <w:r w:rsidRPr="001E3DA9">
        <w:rPr>
          <w:rFonts w:ascii="新細明體" w:cs="新細明體"/>
        </w:rPr>
        <w:t>.</w:t>
      </w:r>
      <w:r w:rsidRPr="00F523F5">
        <w:rPr>
          <w:rFonts w:ascii="新細明體" w:hAnsi="新細明體" w:cs="新細明體" w:hint="eastAsia"/>
        </w:rPr>
        <w:t>家庭用的</w:t>
      </w:r>
      <w:proofErr w:type="gramStart"/>
      <w:r w:rsidRPr="00F523F5">
        <w:rPr>
          <w:rFonts w:ascii="新細明體" w:hAnsi="新細明體" w:cs="新細明體" w:hint="eastAsia"/>
        </w:rPr>
        <w:t>瓩</w:t>
      </w:r>
      <w:proofErr w:type="gramEnd"/>
      <w:r w:rsidRPr="00F523F5">
        <w:rPr>
          <w:rFonts w:ascii="新細明體" w:hAnsi="新細明體" w:cs="新細明體" w:hint="eastAsia"/>
        </w:rPr>
        <w:t>時表，依據下列何種原理運轉</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靜電型原理</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感應型原理</w:t>
      </w:r>
      <w:r w:rsidRPr="001E3DA9">
        <w:rPr>
          <w:rFonts w:ascii="新細明體" w:hAnsi="新細明體" w:cs="新細明體"/>
        </w:rPr>
        <w:t>(C)</w:t>
      </w:r>
      <w:r w:rsidRPr="00F523F5">
        <w:rPr>
          <w:rFonts w:ascii="新細明體" w:hAnsi="新細明體" w:cs="新細明體" w:hint="eastAsia"/>
        </w:rPr>
        <w:t>可動線圈型原理</w:t>
      </w:r>
      <w:r w:rsidRPr="00F523F5">
        <w:rPr>
          <w:rFonts w:ascii="新細明體" w:hAnsi="新細明體" w:cs="新細明體"/>
        </w:rPr>
        <w:t xml:space="preserve"> </w:t>
      </w:r>
      <w:r>
        <w:rPr>
          <w:rFonts w:ascii="新細明體" w:hAnsi="新細明體" w:cs="新細明體"/>
        </w:rPr>
        <w:t>(D)</w:t>
      </w:r>
      <w:proofErr w:type="gramStart"/>
      <w:r w:rsidRPr="00F523F5">
        <w:rPr>
          <w:rFonts w:ascii="新細明體" w:hAnsi="新細明體" w:cs="新細明體" w:hint="eastAsia"/>
        </w:rPr>
        <w:t>可動鐵片</w:t>
      </w:r>
      <w:proofErr w:type="gramEnd"/>
      <w:r w:rsidRPr="00F523F5">
        <w:rPr>
          <w:rFonts w:ascii="新細明體" w:hAnsi="新細明體" w:cs="新細明體" w:hint="eastAsia"/>
        </w:rPr>
        <w:t>型原理</w:t>
      </w:r>
    </w:p>
    <w:p w:rsidR="000322AF" w:rsidRPr="00F523F5"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D</w:t>
      </w:r>
      <w:r w:rsidRPr="001E3DA9">
        <w:rPr>
          <w:rFonts w:ascii="新細明體" w:hAnsi="新細明體" w:cs="新細明體"/>
        </w:rPr>
        <w:t xml:space="preserve"> )</w:t>
      </w:r>
      <w:r>
        <w:rPr>
          <w:rFonts w:ascii="新細明體" w:hAnsi="新細明體" w:cs="新細明體"/>
        </w:rPr>
        <w:t>106</w:t>
      </w:r>
      <w:r w:rsidRPr="001E3DA9">
        <w:rPr>
          <w:rFonts w:ascii="新細明體" w:cs="新細明體"/>
        </w:rPr>
        <w:t>.</w:t>
      </w:r>
      <w:r w:rsidRPr="00F523F5">
        <w:rPr>
          <w:rFonts w:ascii="新細明體" w:hAnsi="新細明體" w:cs="新細明體" w:hint="eastAsia"/>
        </w:rPr>
        <w:t>排除控制電路故障，最簡便之檢查儀表為</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電流表</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電壓表</w:t>
      </w:r>
      <w:r w:rsidRPr="00F523F5">
        <w:rPr>
          <w:rFonts w:ascii="新細明體" w:hAnsi="新細明體" w:cs="新細明體"/>
        </w:rPr>
        <w:t xml:space="preserve"> </w:t>
      </w:r>
      <w:r w:rsidRPr="001E3DA9">
        <w:rPr>
          <w:rFonts w:ascii="新細明體" w:hAnsi="新細明體" w:cs="新細明體"/>
        </w:rPr>
        <w:t>(C)</w:t>
      </w:r>
      <w:proofErr w:type="gramStart"/>
      <w:r w:rsidRPr="00F523F5">
        <w:rPr>
          <w:rFonts w:ascii="新細明體" w:hAnsi="新細明體" w:cs="新細明體" w:hint="eastAsia"/>
        </w:rPr>
        <w:t>高阻計</w:t>
      </w:r>
      <w:proofErr w:type="gramEnd"/>
      <w:r>
        <w:rPr>
          <w:rFonts w:ascii="新細明體" w:hAnsi="新細明體" w:cs="新細明體"/>
        </w:rPr>
        <w:t>(D)</w:t>
      </w:r>
      <w:r w:rsidRPr="00F523F5">
        <w:rPr>
          <w:rFonts w:ascii="新細明體" w:hAnsi="新細明體" w:cs="新細明體" w:hint="eastAsia"/>
        </w:rPr>
        <w:t>三用電表</w:t>
      </w:r>
    </w:p>
    <w:p w:rsidR="000322AF" w:rsidRPr="00F523F5"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A)</w:t>
      </w:r>
      <w:r>
        <w:rPr>
          <w:rFonts w:ascii="新細明體" w:hAnsi="新細明體" w:cs="新細明體"/>
        </w:rPr>
        <w:t>107</w:t>
      </w:r>
      <w:r w:rsidRPr="001E3DA9">
        <w:rPr>
          <w:rFonts w:ascii="新細明體" w:cs="新細明體"/>
        </w:rPr>
        <w:t>.</w:t>
      </w:r>
      <w:r w:rsidRPr="00F523F5">
        <w:rPr>
          <w:rFonts w:ascii="新細明體" w:hAnsi="新細明體" w:cs="新細明體" w:hint="eastAsia"/>
        </w:rPr>
        <w:t>夾式電流電表測量電路電流時</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可不必切斷電路就可測量電流</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切斷後串聯</w:t>
      </w:r>
      <w:r w:rsidRPr="001E3DA9">
        <w:rPr>
          <w:rFonts w:ascii="新細明體" w:hAnsi="新細明體" w:cs="新細明體"/>
        </w:rPr>
        <w:t>(C)</w:t>
      </w:r>
      <w:r w:rsidRPr="00F523F5">
        <w:rPr>
          <w:rFonts w:ascii="新細明體" w:hAnsi="新細明體" w:cs="新細明體" w:hint="eastAsia"/>
        </w:rPr>
        <w:t>切斷後並聯</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與負載並聯</w:t>
      </w:r>
    </w:p>
    <w:p w:rsidR="000322AF" w:rsidRPr="00F523F5"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D</w:t>
      </w:r>
      <w:r w:rsidRPr="001E3DA9">
        <w:rPr>
          <w:rFonts w:ascii="新細明體" w:hAnsi="新細明體" w:cs="新細明體"/>
        </w:rPr>
        <w:t>)</w:t>
      </w:r>
      <w:r>
        <w:rPr>
          <w:rFonts w:ascii="新細明體" w:hAnsi="新細明體" w:cs="新細明體"/>
        </w:rPr>
        <w:t>108</w:t>
      </w:r>
      <w:r w:rsidRPr="001E3DA9">
        <w:rPr>
          <w:rFonts w:ascii="新細明體" w:cs="新細明體"/>
        </w:rPr>
        <w:t>.</w:t>
      </w:r>
      <w:r w:rsidRPr="00180757">
        <w:rPr>
          <w:rFonts w:ascii="新細明體" w:cs="新細明體" w:hint="eastAsia"/>
          <w:color w:val="000000"/>
          <w:kern w:val="0"/>
        </w:rPr>
        <w:t>電磁</w:t>
      </w:r>
      <w:r w:rsidRPr="00F523F5">
        <w:rPr>
          <w:rFonts w:ascii="新細明體" w:hAnsi="新細明體" w:cs="新細明體" w:hint="eastAsia"/>
        </w:rPr>
        <w:t>接觸器之主要功能在</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保護短路電流</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保護過載電流</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防止接地事故</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接通及切斷電源</w:t>
      </w:r>
    </w:p>
    <w:p w:rsidR="000322AF"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 xml:space="preserve"> )</w:t>
      </w:r>
      <w:r>
        <w:rPr>
          <w:rFonts w:ascii="新細明體" w:hAnsi="新細明體" w:cs="新細明體"/>
        </w:rPr>
        <w:t>109</w:t>
      </w:r>
      <w:r w:rsidRPr="001E3DA9">
        <w:rPr>
          <w:rFonts w:ascii="新細明體" w:cs="新細明體"/>
        </w:rPr>
        <w:t>.</w:t>
      </w:r>
      <w:r w:rsidRPr="00F523F5">
        <w:rPr>
          <w:rFonts w:ascii="新細明體" w:hAnsi="新細明體" w:cs="新細明體" w:hint="eastAsia"/>
        </w:rPr>
        <w:t>在交流電路中，不會改變波形、頻率及相位的元件為</w:t>
      </w:r>
      <w:r w:rsidRPr="001E3DA9">
        <w:rPr>
          <w:rFonts w:ascii="新細明體" w:hAnsi="新細明體" w:cs="新細明體"/>
        </w:rPr>
        <w:t>(A)</w:t>
      </w:r>
      <w:r w:rsidRPr="00F523F5">
        <w:rPr>
          <w:rFonts w:ascii="新細明體" w:hAnsi="新細明體" w:cs="新細明體" w:hint="eastAsia"/>
        </w:rPr>
        <w:t>電阻</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電感</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電容</w:t>
      </w:r>
      <w:r>
        <w:rPr>
          <w:rFonts w:ascii="新細明體" w:hAnsi="新細明體" w:cs="新細明體"/>
        </w:rPr>
        <w:t>(D)</w:t>
      </w:r>
      <w:r w:rsidRPr="00F523F5">
        <w:rPr>
          <w:rFonts w:ascii="新細明體" w:hAnsi="新細明體" w:cs="新細明體" w:hint="eastAsia"/>
        </w:rPr>
        <w:t>二極體</w:t>
      </w:r>
    </w:p>
    <w:p w:rsidR="000322AF" w:rsidRPr="00D63394" w:rsidRDefault="000322AF" w:rsidP="00BC7F93">
      <w:pPr>
        <w:autoSpaceDE w:val="0"/>
        <w:autoSpaceDN w:val="0"/>
        <w:adjustRightInd w:val="0"/>
        <w:ind w:left="852" w:hangingChars="355" w:hanging="852"/>
        <w:jc w:val="both"/>
        <w:rPr>
          <w:rFonts w:ascii="新細明體"/>
          <w:color w:val="000000"/>
          <w:kern w:val="0"/>
        </w:rPr>
      </w:pPr>
      <w:r>
        <w:rPr>
          <w:rFonts w:ascii="新細明體" w:cs="新細明體"/>
          <w:color w:val="000000"/>
          <w:kern w:val="0"/>
        </w:rPr>
        <w:t>( B )110.</w:t>
      </w:r>
      <w:r w:rsidRPr="00D63394">
        <w:rPr>
          <w:rFonts w:ascii="新細明體" w:cs="新細明體" w:hint="eastAsia"/>
          <w:color w:val="000000"/>
          <w:kern w:val="0"/>
        </w:rPr>
        <w:t>裝置機電元件時，何者最需</w:t>
      </w:r>
      <w:proofErr w:type="gramStart"/>
      <w:r w:rsidRPr="00D63394">
        <w:rPr>
          <w:rFonts w:ascii="新細明體" w:cs="新細明體" w:hint="eastAsia"/>
          <w:color w:val="000000"/>
          <w:kern w:val="0"/>
        </w:rPr>
        <w:t>使用熱縮套管</w:t>
      </w:r>
      <w:proofErr w:type="gramEnd"/>
      <w:r>
        <w:rPr>
          <w:rFonts w:ascii="New Gulim" w:hAnsi="New Gulim" w:cs="New Gulim"/>
          <w:color w:val="000000"/>
          <w:kern w:val="0"/>
        </w:rPr>
        <w:t xml:space="preserve"> (A)</w:t>
      </w:r>
      <w:r w:rsidRPr="00D63394">
        <w:rPr>
          <w:rFonts w:ascii="新細明體" w:cs="新細明體" w:hint="eastAsia"/>
          <w:color w:val="000000"/>
          <w:kern w:val="0"/>
        </w:rPr>
        <w:t>低壓用繼電器</w:t>
      </w:r>
      <w:r>
        <w:rPr>
          <w:rFonts w:ascii="新細明體" w:cs="新細明體"/>
          <w:color w:val="000000"/>
          <w:kern w:val="0"/>
        </w:rPr>
        <w:t xml:space="preserve"> (B)</w:t>
      </w:r>
      <w:r w:rsidRPr="00D63394">
        <w:rPr>
          <w:rFonts w:ascii="新細明體" w:cs="新細明體" w:hint="eastAsia"/>
          <w:color w:val="000000"/>
          <w:kern w:val="0"/>
        </w:rPr>
        <w:t>電源變壓器</w:t>
      </w:r>
      <w:r>
        <w:rPr>
          <w:rFonts w:ascii="新細明體" w:cs="新細明體"/>
          <w:color w:val="000000"/>
          <w:kern w:val="0"/>
        </w:rPr>
        <w:t xml:space="preserve"> (C)</w:t>
      </w:r>
      <w:r w:rsidRPr="00D63394">
        <w:rPr>
          <w:rFonts w:ascii="新細明體" w:cs="新細明體" w:hint="eastAsia"/>
          <w:color w:val="000000"/>
          <w:kern w:val="0"/>
        </w:rPr>
        <w:t>輸出測試端子</w:t>
      </w:r>
      <w:r>
        <w:rPr>
          <w:rFonts w:ascii="New Gulim" w:hAnsi="New Gulim" w:cs="New Gulim"/>
          <w:color w:val="000000"/>
          <w:kern w:val="0"/>
        </w:rPr>
        <w:t>(D)</w:t>
      </w:r>
      <w:r w:rsidRPr="00D63394">
        <w:rPr>
          <w:rFonts w:ascii="新細明體" w:cs="新細明體"/>
          <w:color w:val="000000"/>
          <w:kern w:val="0"/>
        </w:rPr>
        <w:t xml:space="preserve">LED </w:t>
      </w:r>
      <w:r w:rsidRPr="00D63394">
        <w:rPr>
          <w:rFonts w:ascii="新細明體" w:cs="新細明體" w:hint="eastAsia"/>
          <w:color w:val="000000"/>
          <w:kern w:val="0"/>
        </w:rPr>
        <w:t>指示燈</w:t>
      </w:r>
    </w:p>
    <w:p w:rsidR="000322AF" w:rsidRPr="00F523F5"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 xml:space="preserve"> )</w:t>
      </w:r>
      <w:r>
        <w:rPr>
          <w:rFonts w:ascii="新細明體" w:hAnsi="新細明體" w:cs="新細明體"/>
        </w:rPr>
        <w:t>111</w:t>
      </w:r>
      <w:r w:rsidRPr="001E3DA9">
        <w:rPr>
          <w:rFonts w:ascii="新細明體" w:cs="新細明體"/>
        </w:rPr>
        <w:t>.</w:t>
      </w:r>
      <w:r w:rsidRPr="00F523F5">
        <w:rPr>
          <w:rFonts w:ascii="新細明體" w:hAnsi="新細明體" w:cs="新細明體" w:hint="eastAsia"/>
        </w:rPr>
        <w:t>運轉指示燈使用：</w:t>
      </w:r>
      <w:r w:rsidRPr="001E3DA9">
        <w:rPr>
          <w:rFonts w:ascii="新細明體" w:hAnsi="新細明體" w:cs="新細明體"/>
        </w:rPr>
        <w:t>(A)</w:t>
      </w:r>
      <w:r w:rsidRPr="00F523F5">
        <w:rPr>
          <w:rFonts w:ascii="新細明體" w:hAnsi="新細明體" w:cs="新細明體" w:hint="eastAsia"/>
        </w:rPr>
        <w:t>紅色</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黃色</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綠色</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白色</w:t>
      </w:r>
    </w:p>
    <w:p w:rsidR="000322AF"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 xml:space="preserve"> )</w:t>
      </w:r>
      <w:r>
        <w:rPr>
          <w:rFonts w:ascii="新細明體" w:hAnsi="新細明體" w:cs="新細明體"/>
        </w:rPr>
        <w:t>112</w:t>
      </w:r>
      <w:r w:rsidRPr="001E3DA9">
        <w:rPr>
          <w:rFonts w:ascii="新細明體" w:cs="新細明體"/>
        </w:rPr>
        <w:t>.</w:t>
      </w:r>
      <w:r w:rsidRPr="00F523F5">
        <w:rPr>
          <w:rFonts w:ascii="新細明體" w:hAnsi="新細明體" w:cs="新細明體" w:hint="eastAsia"/>
        </w:rPr>
        <w:t>作為機器停車操作的照光式按鈕，應使用：</w:t>
      </w:r>
      <w:r w:rsidRPr="001E3DA9">
        <w:rPr>
          <w:rFonts w:ascii="新細明體" w:hAnsi="新細明體" w:cs="新細明體"/>
        </w:rPr>
        <w:t>(A)</w:t>
      </w:r>
      <w:r w:rsidRPr="00F523F5">
        <w:rPr>
          <w:rFonts w:ascii="新細明體" w:hAnsi="新細明體" w:cs="新細明體" w:hint="eastAsia"/>
        </w:rPr>
        <w:t>紅色</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黃色</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綠色</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白色</w:t>
      </w:r>
    </w:p>
    <w:p w:rsidR="000322AF" w:rsidRPr="00F523F5"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B</w:t>
      </w:r>
      <w:r w:rsidRPr="001E3DA9">
        <w:rPr>
          <w:rFonts w:ascii="新細明體" w:hAnsi="新細明體" w:cs="新細明體"/>
        </w:rPr>
        <w:t xml:space="preserve"> )</w:t>
      </w:r>
      <w:r>
        <w:rPr>
          <w:rFonts w:ascii="新細明體" w:hAnsi="新細明體" w:cs="新細明體"/>
        </w:rPr>
        <w:t>113</w:t>
      </w:r>
      <w:r w:rsidRPr="001E3DA9">
        <w:rPr>
          <w:rFonts w:ascii="新細明體" w:cs="新細明體"/>
        </w:rPr>
        <w:t>.</w:t>
      </w:r>
      <w:r w:rsidRPr="00F523F5">
        <w:rPr>
          <w:rFonts w:ascii="新細明體" w:hAnsi="新細明體" w:cs="新細明體" w:hint="eastAsia"/>
        </w:rPr>
        <w:t>低壓配</w:t>
      </w:r>
      <w:proofErr w:type="gramStart"/>
      <w:r w:rsidRPr="00F523F5">
        <w:rPr>
          <w:rFonts w:ascii="新細明體" w:hAnsi="新細明體" w:cs="新細明體" w:hint="eastAsia"/>
        </w:rPr>
        <w:t>電箱主電路</w:t>
      </w:r>
      <w:proofErr w:type="gramEnd"/>
      <w:r w:rsidRPr="00F523F5">
        <w:rPr>
          <w:rFonts w:ascii="新細明體" w:hAnsi="新細明體" w:cs="新細明體" w:hint="eastAsia"/>
        </w:rPr>
        <w:t>之配線最小線徑為</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rPr>
        <w:t>2.0mm</w:t>
      </w:r>
      <w:r w:rsidRPr="005D68AB">
        <w:rPr>
          <w:rFonts w:ascii="新細明體" w:hAnsi="新細明體" w:cs="新細明體"/>
          <w:vertAlign w:val="superscript"/>
        </w:rPr>
        <w:t>2</w:t>
      </w:r>
      <w:r w:rsidRPr="001E3DA9">
        <w:rPr>
          <w:rFonts w:ascii="新細明體" w:hAnsi="新細明體" w:cs="新細明體"/>
        </w:rPr>
        <w:t>B)</w:t>
      </w:r>
      <w:r w:rsidRPr="00F523F5">
        <w:rPr>
          <w:rFonts w:ascii="新細明體" w:hAnsi="新細明體" w:cs="新細明體"/>
        </w:rPr>
        <w:t>3.5mm</w:t>
      </w:r>
      <w:r w:rsidRPr="005D68AB">
        <w:rPr>
          <w:rFonts w:ascii="新細明體" w:hAnsi="新細明體" w:cs="新細明體"/>
          <w:vertAlign w:val="superscript"/>
        </w:rPr>
        <w:t>2</w:t>
      </w:r>
      <w:r w:rsidRPr="001E3DA9">
        <w:rPr>
          <w:rFonts w:ascii="新細明體" w:hAnsi="新細明體" w:cs="新細明體"/>
        </w:rPr>
        <w:t>(C)</w:t>
      </w:r>
      <w:r w:rsidRPr="00F523F5">
        <w:rPr>
          <w:rFonts w:ascii="新細明體" w:hAnsi="新細明體" w:cs="新細明體"/>
        </w:rPr>
        <w:t>5.5mm</w:t>
      </w:r>
      <w:r w:rsidRPr="005D68AB">
        <w:rPr>
          <w:rFonts w:ascii="新細明體" w:hAnsi="新細明體" w:cs="新細明體"/>
          <w:vertAlign w:val="superscript"/>
        </w:rPr>
        <w:t>2</w:t>
      </w:r>
      <w:r>
        <w:rPr>
          <w:rFonts w:ascii="新細明體" w:hAnsi="新細明體" w:cs="新細明體"/>
        </w:rPr>
        <w:t>(D)</w:t>
      </w:r>
      <w:r w:rsidRPr="00F523F5">
        <w:rPr>
          <w:rFonts w:ascii="新細明體" w:hAnsi="新細明體" w:cs="新細明體"/>
        </w:rPr>
        <w:t>8mm</w:t>
      </w:r>
      <w:r w:rsidRPr="005D68AB">
        <w:rPr>
          <w:rFonts w:ascii="新細明體" w:hAnsi="新細明體" w:cs="新細明體"/>
          <w:vertAlign w:val="superscript"/>
        </w:rPr>
        <w:t>2</w:t>
      </w:r>
    </w:p>
    <w:p w:rsidR="000322AF" w:rsidRPr="00F523F5"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B</w:t>
      </w:r>
      <w:r w:rsidRPr="001E3DA9">
        <w:rPr>
          <w:rFonts w:ascii="新細明體" w:hAnsi="新細明體" w:cs="新細明體"/>
        </w:rPr>
        <w:t xml:space="preserve"> )</w:t>
      </w:r>
      <w:r>
        <w:rPr>
          <w:rFonts w:ascii="新細明體" w:hAnsi="新細明體" w:cs="新細明體"/>
        </w:rPr>
        <w:t>114</w:t>
      </w:r>
      <w:r w:rsidRPr="001E3DA9">
        <w:rPr>
          <w:rFonts w:ascii="新細明體" w:cs="新細明體"/>
        </w:rPr>
        <w:t>.</w:t>
      </w:r>
      <w:r w:rsidRPr="00180757">
        <w:rPr>
          <w:rFonts w:ascii="新細明體" w:cs="新細明體" w:hint="eastAsia"/>
          <w:color w:val="000000"/>
          <w:kern w:val="0"/>
        </w:rPr>
        <w:t>有關</w:t>
      </w:r>
      <w:r w:rsidRPr="00F523F5">
        <w:rPr>
          <w:rFonts w:ascii="新細明體" w:hAnsi="新細明體" w:cs="新細明體"/>
        </w:rPr>
        <w:t xml:space="preserve">O </w:t>
      </w:r>
      <w:r w:rsidRPr="00F523F5">
        <w:rPr>
          <w:rFonts w:ascii="新細明體" w:hAnsi="新細明體" w:cs="新細明體" w:hint="eastAsia"/>
        </w:rPr>
        <w:t>型或</w:t>
      </w:r>
      <w:r w:rsidRPr="00F523F5">
        <w:rPr>
          <w:rFonts w:ascii="新細明體" w:hAnsi="新細明體" w:cs="新細明體"/>
        </w:rPr>
        <w:t xml:space="preserve">Y </w:t>
      </w:r>
      <w:proofErr w:type="gramStart"/>
      <w:r w:rsidRPr="00F523F5">
        <w:rPr>
          <w:rFonts w:ascii="新細明體" w:hAnsi="新細明體" w:cs="新細明體" w:hint="eastAsia"/>
        </w:rPr>
        <w:t>型壓接</w:t>
      </w:r>
      <w:proofErr w:type="gramEnd"/>
      <w:r w:rsidRPr="00F523F5">
        <w:rPr>
          <w:rFonts w:ascii="新細明體" w:hAnsi="新細明體" w:cs="新細明體" w:hint="eastAsia"/>
        </w:rPr>
        <w:t>端子之壓接處理下列敘述</w:t>
      </w:r>
      <w:proofErr w:type="gramStart"/>
      <w:r w:rsidRPr="00F523F5">
        <w:rPr>
          <w:rFonts w:ascii="新細明體" w:hAnsi="新細明體" w:cs="新細明體" w:hint="eastAsia"/>
        </w:rPr>
        <w:t>何者為誤</w:t>
      </w:r>
      <w:proofErr w:type="gramEnd"/>
      <w:r w:rsidRPr="00F523F5">
        <w:rPr>
          <w:rFonts w:ascii="新細明體" w:hAnsi="新細明體" w:cs="新細明體" w:hint="eastAsia"/>
        </w:rPr>
        <w:t>？</w:t>
      </w:r>
      <w:r w:rsidRPr="001E3DA9">
        <w:rPr>
          <w:rFonts w:ascii="新細明體" w:hAnsi="新細明體" w:cs="新細明體"/>
        </w:rPr>
        <w:t>(A)</w:t>
      </w:r>
      <w:r w:rsidRPr="00F523F5">
        <w:rPr>
          <w:rFonts w:ascii="新細明體" w:hAnsi="新細明體" w:cs="新細明體" w:hint="eastAsia"/>
        </w:rPr>
        <w:t>一個端子不可以同時壓接二條導線</w:t>
      </w:r>
      <w:r w:rsidRPr="001E3DA9">
        <w:rPr>
          <w:rFonts w:ascii="新細明體" w:hAnsi="新細明體" w:cs="新細明體"/>
        </w:rPr>
        <w:t>(B)</w:t>
      </w:r>
      <w:r w:rsidRPr="00F523F5">
        <w:rPr>
          <w:rFonts w:ascii="新細明體" w:hAnsi="新細明體" w:cs="新細明體" w:hint="eastAsia"/>
        </w:rPr>
        <w:t>可以使用鋼絲</w:t>
      </w:r>
      <w:proofErr w:type="gramStart"/>
      <w:r w:rsidRPr="00F523F5">
        <w:rPr>
          <w:rFonts w:ascii="新細明體" w:hAnsi="新細明體" w:cs="新細明體" w:hint="eastAsia"/>
        </w:rPr>
        <w:t>鉗作壓</w:t>
      </w:r>
      <w:proofErr w:type="gramEnd"/>
      <w:r w:rsidRPr="00F523F5">
        <w:rPr>
          <w:rFonts w:ascii="新細明體" w:hAnsi="新細明體" w:cs="新細明體" w:hint="eastAsia"/>
        </w:rPr>
        <w:t>接工具</w:t>
      </w:r>
      <w:r w:rsidRPr="001E3DA9">
        <w:rPr>
          <w:rFonts w:ascii="新細明體" w:hAnsi="新細明體" w:cs="新細明體"/>
        </w:rPr>
        <w:t>(C)</w:t>
      </w:r>
      <w:r w:rsidRPr="00F523F5">
        <w:rPr>
          <w:rFonts w:ascii="新細明體" w:hAnsi="新細明體" w:cs="新細明體" w:hint="eastAsia"/>
        </w:rPr>
        <w:t>用合適之壓</w:t>
      </w:r>
      <w:proofErr w:type="gramStart"/>
      <w:r w:rsidRPr="00F523F5">
        <w:rPr>
          <w:rFonts w:ascii="新細明體" w:hAnsi="新細明體" w:cs="新細明體" w:hint="eastAsia"/>
        </w:rPr>
        <w:t>接鉗來壓</w:t>
      </w:r>
      <w:proofErr w:type="gramEnd"/>
      <w:r w:rsidRPr="00F523F5">
        <w:rPr>
          <w:rFonts w:ascii="新細明體" w:hAnsi="新細明體" w:cs="新細明體" w:hint="eastAsia"/>
        </w:rPr>
        <w:t>接端子</w:t>
      </w:r>
      <w:r>
        <w:rPr>
          <w:rFonts w:ascii="新細明體" w:hAnsi="新細明體" w:cs="新細明體"/>
        </w:rPr>
        <w:t>(D)</w:t>
      </w:r>
      <w:r w:rsidRPr="00F523F5">
        <w:rPr>
          <w:rFonts w:ascii="新細明體" w:hAnsi="新細明體" w:cs="新細明體" w:hint="eastAsia"/>
        </w:rPr>
        <w:t>端子之壓接面有方向性</w:t>
      </w:r>
    </w:p>
    <w:p w:rsidR="000322AF" w:rsidRPr="00B305E5" w:rsidRDefault="000322AF" w:rsidP="00180757">
      <w:pPr>
        <w:autoSpaceDE w:val="0"/>
        <w:autoSpaceDN w:val="0"/>
        <w:adjustRightInd w:val="0"/>
        <w:jc w:val="both"/>
        <w:rPr>
          <w:rFonts w:ascii="新細明體" w:cs="新細明體"/>
          <w:color w:val="000000"/>
          <w:kern w:val="0"/>
        </w:rPr>
      </w:pPr>
      <w:r>
        <w:rPr>
          <w:rFonts w:ascii="新細明體" w:cs="新細明體"/>
          <w:color w:val="000000"/>
          <w:kern w:val="0"/>
        </w:rPr>
        <w:t>( A )115.</w:t>
      </w:r>
      <w:r w:rsidRPr="00B305E5">
        <w:rPr>
          <w:rFonts w:ascii="新細明體" w:cs="新細明體" w:hint="eastAsia"/>
          <w:color w:val="000000"/>
          <w:kern w:val="0"/>
        </w:rPr>
        <w:t>下列線規號碼之導線何者最粗</w:t>
      </w:r>
      <w:r>
        <w:rPr>
          <w:rFonts w:ascii="新細明體" w:cs="新細明體"/>
          <w:color w:val="000000"/>
          <w:kern w:val="0"/>
        </w:rPr>
        <w:t>(A)</w:t>
      </w:r>
      <w:r w:rsidRPr="00B305E5">
        <w:rPr>
          <w:rFonts w:ascii="新細明體" w:cs="新細明體"/>
          <w:color w:val="000000"/>
          <w:kern w:val="0"/>
        </w:rPr>
        <w:t>AWG#0</w:t>
      </w:r>
      <w:r>
        <w:rPr>
          <w:rFonts w:ascii="新細明體" w:cs="新細明體"/>
          <w:color w:val="000000"/>
          <w:kern w:val="0"/>
        </w:rPr>
        <w:t xml:space="preserve"> (B)</w:t>
      </w:r>
      <w:r w:rsidRPr="00B305E5">
        <w:rPr>
          <w:rFonts w:ascii="新細明體" w:cs="新細明體"/>
          <w:color w:val="000000"/>
          <w:kern w:val="0"/>
        </w:rPr>
        <w:t>AWG#1</w:t>
      </w:r>
      <w:r>
        <w:rPr>
          <w:rFonts w:ascii="New Gulim" w:hAnsi="New Gulim" w:cs="New Gulim"/>
          <w:color w:val="000000"/>
          <w:kern w:val="0"/>
        </w:rPr>
        <w:t xml:space="preserve"> (C)</w:t>
      </w:r>
      <w:r w:rsidRPr="00B305E5">
        <w:rPr>
          <w:rFonts w:ascii="新細明體" w:cs="新細明體"/>
          <w:color w:val="000000"/>
          <w:kern w:val="0"/>
        </w:rPr>
        <w:t>AWG#10</w:t>
      </w:r>
      <w:r>
        <w:rPr>
          <w:rFonts w:ascii="新細明體" w:cs="新細明體"/>
          <w:color w:val="000000"/>
          <w:kern w:val="0"/>
        </w:rPr>
        <w:t xml:space="preserve"> (D)</w:t>
      </w:r>
      <w:r w:rsidRPr="00B305E5">
        <w:rPr>
          <w:rFonts w:ascii="新細明體" w:cs="新細明體"/>
          <w:color w:val="000000"/>
          <w:kern w:val="0"/>
        </w:rPr>
        <w:t xml:space="preserve">AWG#20 </w:t>
      </w:r>
    </w:p>
    <w:p w:rsidR="000322AF"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 xml:space="preserve"> )</w:t>
      </w:r>
      <w:r>
        <w:rPr>
          <w:rFonts w:ascii="新細明體" w:hAnsi="新細明體" w:cs="新細明體"/>
        </w:rPr>
        <w:t>116</w:t>
      </w:r>
      <w:r w:rsidRPr="001E3DA9">
        <w:rPr>
          <w:rFonts w:ascii="新細明體" w:cs="新細明體"/>
        </w:rPr>
        <w:t>.</w:t>
      </w:r>
      <w:r w:rsidRPr="00F523F5">
        <w:rPr>
          <w:rFonts w:ascii="新細明體" w:hAnsi="新細明體" w:cs="新細明體" w:hint="eastAsia"/>
        </w:rPr>
        <w:t>控制箱裝置配線完成後，作通電試驗前</w:t>
      </w:r>
      <w:r w:rsidRPr="001E3DA9">
        <w:rPr>
          <w:rFonts w:ascii="新細明體" w:hAnsi="新細明體" w:cs="新細明體"/>
        </w:rPr>
        <w:t>(A)</w:t>
      </w:r>
      <w:r w:rsidRPr="00F523F5">
        <w:rPr>
          <w:rFonts w:ascii="新細明體" w:hAnsi="新細明體" w:cs="新細明體" w:hint="eastAsia"/>
        </w:rPr>
        <w:t>須作靜態功能測試</w:t>
      </w:r>
      <w:r w:rsidRPr="001E3DA9">
        <w:rPr>
          <w:rFonts w:ascii="新細明體" w:hAnsi="新細明體" w:cs="新細明體"/>
        </w:rPr>
        <w:t>(B)</w:t>
      </w:r>
      <w:r w:rsidRPr="00F523F5">
        <w:rPr>
          <w:rFonts w:ascii="新細明體" w:hAnsi="新細明體" w:cs="新細明體" w:hint="eastAsia"/>
        </w:rPr>
        <w:t>換裝小安培數保險絲再作試驗</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取下所有時間電</w:t>
      </w:r>
      <w:proofErr w:type="gramStart"/>
      <w:r w:rsidRPr="00F523F5">
        <w:rPr>
          <w:rFonts w:ascii="新細明體" w:hAnsi="新細明體" w:cs="新細明體" w:hint="eastAsia"/>
        </w:rPr>
        <w:t>驛</w:t>
      </w:r>
      <w:proofErr w:type="gramEnd"/>
      <w:r w:rsidRPr="00F523F5">
        <w:rPr>
          <w:rFonts w:ascii="新細明體" w:hAnsi="新細明體" w:cs="新細明體" w:hint="eastAsia"/>
        </w:rPr>
        <w:t>之本體再作測試</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取下所有電力電</w:t>
      </w:r>
      <w:proofErr w:type="gramStart"/>
      <w:r w:rsidRPr="00F523F5">
        <w:rPr>
          <w:rFonts w:ascii="新細明體" w:hAnsi="新細明體" w:cs="新細明體" w:hint="eastAsia"/>
        </w:rPr>
        <w:t>驛</w:t>
      </w:r>
      <w:proofErr w:type="gramEnd"/>
      <w:r w:rsidRPr="00F523F5">
        <w:rPr>
          <w:rFonts w:ascii="新細明體" w:hAnsi="新細明體" w:cs="新細明體" w:hint="eastAsia"/>
        </w:rPr>
        <w:t>之本體再作測試</w:t>
      </w:r>
    </w:p>
    <w:p w:rsidR="000322AF" w:rsidRPr="00F523F5" w:rsidRDefault="000322AF" w:rsidP="00BC7F93">
      <w:pPr>
        <w:ind w:left="900" w:hangingChars="375" w:hanging="900"/>
        <w:jc w:val="both"/>
        <w:rPr>
          <w:rFonts w:ascii="新細明體"/>
        </w:rPr>
      </w:pPr>
      <w:r w:rsidRPr="001E3DA9">
        <w:rPr>
          <w:rFonts w:ascii="新細明體" w:hAnsi="新細明體" w:cs="新細明體"/>
        </w:rPr>
        <w:t>(</w:t>
      </w:r>
      <w:r>
        <w:rPr>
          <w:rFonts w:ascii="新細明體" w:hAnsi="新細明體" w:cs="新細明體"/>
        </w:rPr>
        <w:t xml:space="preserve"> D</w:t>
      </w:r>
      <w:r w:rsidRPr="001E3DA9">
        <w:rPr>
          <w:rFonts w:ascii="新細明體" w:hAnsi="新細明體" w:cs="新細明體"/>
        </w:rPr>
        <w:t xml:space="preserve"> )</w:t>
      </w:r>
      <w:r>
        <w:rPr>
          <w:rFonts w:ascii="新細明體" w:hAnsi="新細明體" w:cs="新細明體"/>
        </w:rPr>
        <w:t>117</w:t>
      </w:r>
      <w:r w:rsidRPr="001E3DA9">
        <w:rPr>
          <w:rFonts w:ascii="新細明體" w:cs="新細明體"/>
        </w:rPr>
        <w:t>.</w:t>
      </w:r>
      <w:r w:rsidRPr="00F523F5">
        <w:rPr>
          <w:rFonts w:ascii="新細明體" w:hAnsi="新細明體" w:cs="新細明體" w:hint="eastAsia"/>
        </w:rPr>
        <w:t>控制箱裝置配線完成後，作通電試驗前，下列何項動作可不必實施</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將器具上未</w:t>
      </w:r>
    </w:p>
    <w:p w:rsidR="000322AF" w:rsidRPr="00F523F5" w:rsidRDefault="000322AF" w:rsidP="00BC7F93">
      <w:pPr>
        <w:ind w:left="900" w:hangingChars="375" w:hanging="900"/>
        <w:jc w:val="both"/>
        <w:rPr>
          <w:rFonts w:ascii="新細明體"/>
        </w:rPr>
      </w:pPr>
      <w:r w:rsidRPr="00F523F5">
        <w:rPr>
          <w:rFonts w:ascii="新細明體" w:hAnsi="新細明體" w:cs="新細明體"/>
        </w:rPr>
        <w:t xml:space="preserve">       </w:t>
      </w:r>
      <w:r w:rsidRPr="00F523F5">
        <w:rPr>
          <w:rFonts w:ascii="新細明體" w:hAnsi="新細明體" w:cs="新細明體" w:hint="eastAsia"/>
        </w:rPr>
        <w:t>接線之螺絲鎖緊</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確認電磁接觸器線圈之額定電壓</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依電路圖設定時間電</w:t>
      </w:r>
      <w:proofErr w:type="gramStart"/>
      <w:r w:rsidRPr="00F523F5">
        <w:rPr>
          <w:rFonts w:ascii="新細明體" w:hAnsi="新細明體" w:cs="新細明體" w:hint="eastAsia"/>
        </w:rPr>
        <w:t>驛</w:t>
      </w:r>
      <w:proofErr w:type="gramEnd"/>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將</w:t>
      </w:r>
      <w:proofErr w:type="gramStart"/>
      <w:r w:rsidRPr="00F523F5">
        <w:rPr>
          <w:rFonts w:ascii="新細明體" w:hAnsi="新細明體" w:cs="新細明體" w:hint="eastAsia"/>
        </w:rPr>
        <w:t>栓</w:t>
      </w:r>
      <w:proofErr w:type="gramEnd"/>
      <w:r w:rsidRPr="00F523F5">
        <w:rPr>
          <w:rFonts w:ascii="新細明體" w:hAnsi="新細明體" w:cs="新細明體" w:hint="eastAsia"/>
        </w:rPr>
        <w:t>型保險絲取下，換裝小安培數保險絲，以防短路</w:t>
      </w:r>
    </w:p>
    <w:p w:rsidR="000322AF" w:rsidRPr="00F523F5"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B)</w:t>
      </w:r>
      <w:r>
        <w:rPr>
          <w:rFonts w:ascii="新細明體" w:hAnsi="新細明體" w:cs="新細明體"/>
        </w:rPr>
        <w:t>118</w:t>
      </w:r>
      <w:r w:rsidRPr="001E3DA9">
        <w:rPr>
          <w:rFonts w:ascii="新細明體" w:cs="新細明體"/>
        </w:rPr>
        <w:t>.</w:t>
      </w:r>
      <w:r w:rsidRPr="00F523F5">
        <w:rPr>
          <w:rFonts w:ascii="新細明體" w:hAnsi="新細明體" w:cs="新細明體" w:hint="eastAsia"/>
        </w:rPr>
        <w:t>當控制箱上之過載指示燈亮時</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將供給此控制箱及其他負載之</w:t>
      </w:r>
      <w:proofErr w:type="gramStart"/>
      <w:r w:rsidRPr="00F523F5">
        <w:rPr>
          <w:rFonts w:ascii="新細明體" w:hAnsi="新細明體" w:cs="新細明體" w:hint="eastAsia"/>
        </w:rPr>
        <w:t>總開關切離</w:t>
      </w:r>
      <w:proofErr w:type="gramEnd"/>
      <w:r w:rsidRPr="00F523F5">
        <w:rPr>
          <w:rFonts w:ascii="新細明體" w:hAnsi="新細明體" w:cs="新細明體"/>
        </w:rPr>
        <w:t xml:space="preserve">  </w:t>
      </w:r>
      <w:r w:rsidRPr="001E3DA9">
        <w:rPr>
          <w:rFonts w:ascii="新細明體" w:hAnsi="新細明體" w:cs="新細明體"/>
        </w:rPr>
        <w:t>(B)</w:t>
      </w:r>
      <w:proofErr w:type="gramStart"/>
      <w:r w:rsidRPr="00F523F5">
        <w:rPr>
          <w:rFonts w:ascii="新細明體" w:hAnsi="新細明體" w:cs="新細明體" w:hint="eastAsia"/>
        </w:rPr>
        <w:t>先切離此</w:t>
      </w:r>
      <w:proofErr w:type="gramEnd"/>
      <w:r w:rsidRPr="00F523F5">
        <w:rPr>
          <w:rFonts w:ascii="新細明體" w:hAnsi="新細明體" w:cs="新細明體" w:hint="eastAsia"/>
        </w:rPr>
        <w:t>控制箱之電源</w:t>
      </w:r>
      <w:r w:rsidRPr="001E3DA9">
        <w:rPr>
          <w:rFonts w:ascii="新細明體" w:hAnsi="新細明體" w:cs="新細明體"/>
        </w:rPr>
        <w:t>(C)</w:t>
      </w:r>
      <w:r w:rsidRPr="00F523F5">
        <w:rPr>
          <w:rFonts w:ascii="新細明體" w:hAnsi="新細明體" w:cs="新細明體" w:hint="eastAsia"/>
        </w:rPr>
        <w:t>將此控制箱控制電路上之保險</w:t>
      </w:r>
      <w:proofErr w:type="gramStart"/>
      <w:r w:rsidRPr="00F523F5">
        <w:rPr>
          <w:rFonts w:ascii="新細明體" w:hAnsi="新細明體" w:cs="新細明體" w:hint="eastAsia"/>
        </w:rPr>
        <w:t>裝置切離</w:t>
      </w:r>
      <w:proofErr w:type="gramEnd"/>
      <w:r>
        <w:rPr>
          <w:rFonts w:ascii="新細明體" w:hAnsi="新細明體" w:cs="新細明體"/>
        </w:rPr>
        <w:t>(D)</w:t>
      </w:r>
      <w:r w:rsidRPr="00F523F5">
        <w:rPr>
          <w:rFonts w:ascii="新細明體" w:hAnsi="新細明體" w:cs="新細明體" w:hint="eastAsia"/>
        </w:rPr>
        <w:t>將過載保護裝置強迫復歸</w:t>
      </w:r>
    </w:p>
    <w:p w:rsidR="000322AF" w:rsidRPr="00F523F5"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B</w:t>
      </w:r>
      <w:r w:rsidRPr="001E3DA9">
        <w:rPr>
          <w:rFonts w:ascii="新細明體" w:hAnsi="新細明體" w:cs="新細明體"/>
        </w:rPr>
        <w:t>)</w:t>
      </w:r>
      <w:r>
        <w:rPr>
          <w:rFonts w:ascii="新細明體" w:hAnsi="新細明體" w:cs="新細明體"/>
        </w:rPr>
        <w:t>119</w:t>
      </w:r>
      <w:r w:rsidRPr="001E3DA9">
        <w:rPr>
          <w:rFonts w:ascii="新細明體" w:cs="新細明體"/>
        </w:rPr>
        <w:t>.</w:t>
      </w:r>
      <w:r w:rsidRPr="00F523F5">
        <w:rPr>
          <w:rFonts w:ascii="新細明體" w:hAnsi="新細明體" w:cs="新細明體" w:hint="eastAsia"/>
        </w:rPr>
        <w:t>變壓器之乾燥劑其主要功用為</w:t>
      </w:r>
      <w:r w:rsidRPr="001E3DA9">
        <w:rPr>
          <w:rFonts w:ascii="新細明體" w:hAnsi="新細明體" w:cs="新細明體"/>
        </w:rPr>
        <w:t>(A)</w:t>
      </w:r>
      <w:proofErr w:type="gramStart"/>
      <w:r w:rsidRPr="00F523F5">
        <w:rPr>
          <w:rFonts w:ascii="新細明體" w:hAnsi="新細明體" w:cs="新細明體" w:hint="eastAsia"/>
        </w:rPr>
        <w:t>調節油面</w:t>
      </w:r>
      <w:proofErr w:type="gramEnd"/>
      <w:r w:rsidRPr="001E3DA9">
        <w:rPr>
          <w:rFonts w:ascii="新細明體" w:hAnsi="新細明體" w:cs="新細明體"/>
        </w:rPr>
        <w:t>(B)</w:t>
      </w:r>
      <w:proofErr w:type="gramStart"/>
      <w:r w:rsidRPr="00F523F5">
        <w:rPr>
          <w:rFonts w:ascii="新細明體" w:hAnsi="新細明體" w:cs="新細明體" w:hint="eastAsia"/>
        </w:rPr>
        <w:t>防止油劣化</w:t>
      </w:r>
      <w:proofErr w:type="gramEnd"/>
      <w:r w:rsidRPr="001E3DA9">
        <w:rPr>
          <w:rFonts w:ascii="新細明體" w:hAnsi="新細明體" w:cs="新細明體"/>
        </w:rPr>
        <w:t>(C)</w:t>
      </w:r>
      <w:r w:rsidRPr="00F523F5">
        <w:rPr>
          <w:rFonts w:ascii="新細明體" w:hAnsi="新細明體" w:cs="新細明體" w:hint="eastAsia"/>
        </w:rPr>
        <w:t>調節溫度</w:t>
      </w:r>
      <w:r>
        <w:rPr>
          <w:rFonts w:ascii="新細明體" w:hAnsi="新細明體" w:cs="新細明體"/>
        </w:rPr>
        <w:t>(D)</w:t>
      </w:r>
      <w:r w:rsidRPr="00F523F5">
        <w:rPr>
          <w:rFonts w:ascii="新細明體" w:hAnsi="新細明體" w:cs="新細明體" w:hint="eastAsia"/>
        </w:rPr>
        <w:t>防止層間短路</w:t>
      </w:r>
    </w:p>
    <w:p w:rsidR="000322AF"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 xml:space="preserve"> )</w:t>
      </w:r>
      <w:r>
        <w:rPr>
          <w:rFonts w:ascii="新細明體" w:hAnsi="新細明體" w:cs="新細明體"/>
        </w:rPr>
        <w:t>120</w:t>
      </w:r>
      <w:r w:rsidRPr="001E3DA9">
        <w:rPr>
          <w:rFonts w:ascii="新細明體" w:cs="新細明體"/>
        </w:rPr>
        <w:t>.</w:t>
      </w:r>
      <w:r w:rsidRPr="00F523F5">
        <w:rPr>
          <w:rFonts w:ascii="新細明體" w:hAnsi="新細明體" w:cs="新細明體" w:hint="eastAsia"/>
        </w:rPr>
        <w:t>測試線路中接線端子是否有電，下列測試方法何者較為恰當</w:t>
      </w:r>
      <w:r w:rsidRPr="00F523F5">
        <w:rPr>
          <w:rFonts w:ascii="新細明體" w:hAnsi="新細明體" w:cs="新細明體"/>
        </w:rPr>
        <w:t xml:space="preserve"> </w:t>
      </w:r>
      <w:r w:rsidRPr="001E3DA9">
        <w:rPr>
          <w:rFonts w:ascii="新細明體" w:hAnsi="新細明體" w:cs="新細明體"/>
        </w:rPr>
        <w:t>(A)</w:t>
      </w:r>
      <w:r w:rsidRPr="00F523F5">
        <w:rPr>
          <w:rFonts w:ascii="新細明體" w:hAnsi="新細明體" w:cs="新細明體" w:hint="eastAsia"/>
        </w:rPr>
        <w:t>以</w:t>
      </w:r>
      <w:proofErr w:type="gramStart"/>
      <w:r w:rsidRPr="00F523F5">
        <w:rPr>
          <w:rFonts w:ascii="新細明體" w:hAnsi="新細明體" w:cs="新細明體" w:hint="eastAsia"/>
        </w:rPr>
        <w:t>驗電筆</w:t>
      </w:r>
      <w:proofErr w:type="gramEnd"/>
      <w:r w:rsidRPr="00F523F5">
        <w:rPr>
          <w:rFonts w:ascii="新細明體" w:hAnsi="新細明體" w:cs="新細明體" w:hint="eastAsia"/>
        </w:rPr>
        <w:t>測試</w:t>
      </w:r>
      <w:r w:rsidRPr="00F523F5">
        <w:rPr>
          <w:rFonts w:ascii="新細明體" w:hAnsi="新細明體" w:cs="新細明體"/>
        </w:rPr>
        <w:t xml:space="preserve">  </w:t>
      </w:r>
      <w:r w:rsidRPr="001E3DA9">
        <w:rPr>
          <w:rFonts w:ascii="新細明體" w:hAnsi="新細明體" w:cs="新細明體"/>
        </w:rPr>
        <w:t>(B)</w:t>
      </w:r>
      <w:r w:rsidRPr="00F523F5">
        <w:rPr>
          <w:rFonts w:ascii="新細明體" w:hAnsi="新細明體" w:cs="新細明體" w:hint="eastAsia"/>
        </w:rPr>
        <w:t>以起子測試</w:t>
      </w:r>
      <w:r w:rsidRPr="00F523F5">
        <w:rPr>
          <w:rFonts w:ascii="新細明體" w:hAnsi="新細明體" w:cs="新細明體"/>
        </w:rPr>
        <w:t xml:space="preserve">   </w:t>
      </w:r>
      <w:r w:rsidRPr="001E3DA9">
        <w:rPr>
          <w:rFonts w:ascii="新細明體" w:hAnsi="新細明體" w:cs="新細明體"/>
        </w:rPr>
        <w:t>(C)</w:t>
      </w:r>
      <w:r w:rsidRPr="00F523F5">
        <w:rPr>
          <w:rFonts w:ascii="新細明體" w:hAnsi="新細明體" w:cs="新細明體" w:hint="eastAsia"/>
        </w:rPr>
        <w:t>以三用電表測試</w:t>
      </w:r>
      <w:r w:rsidRPr="00F523F5">
        <w:rPr>
          <w:rFonts w:ascii="新細明體" w:hAnsi="新細明體" w:cs="新細明體"/>
        </w:rPr>
        <w:t xml:space="preserve">   </w:t>
      </w:r>
      <w:r>
        <w:rPr>
          <w:rFonts w:ascii="新細明體" w:hAnsi="新細明體" w:cs="新細明體"/>
        </w:rPr>
        <w:t>(D)</w:t>
      </w:r>
      <w:r w:rsidRPr="00F523F5">
        <w:rPr>
          <w:rFonts w:ascii="新細明體" w:hAnsi="新細明體" w:cs="新細明體" w:hint="eastAsia"/>
        </w:rPr>
        <w:t>以尖</w:t>
      </w:r>
      <w:proofErr w:type="gramStart"/>
      <w:r w:rsidRPr="00F523F5">
        <w:rPr>
          <w:rFonts w:ascii="新細明體" w:hAnsi="新細明體" w:cs="新細明體" w:hint="eastAsia"/>
        </w:rPr>
        <w:t>嘴鉗碰觸</w:t>
      </w:r>
      <w:proofErr w:type="gramEnd"/>
      <w:r w:rsidRPr="00F523F5">
        <w:rPr>
          <w:rFonts w:ascii="新細明體" w:hAnsi="新細明體" w:cs="新細明體" w:hint="eastAsia"/>
        </w:rPr>
        <w:t>法測試</w:t>
      </w:r>
    </w:p>
    <w:p w:rsidR="000322AF"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B</w:t>
      </w:r>
      <w:r w:rsidRPr="001E3DA9">
        <w:rPr>
          <w:rFonts w:ascii="新細明體" w:hAnsi="新細明體" w:cs="新細明體"/>
        </w:rPr>
        <w:t xml:space="preserve"> )</w:t>
      </w:r>
      <w:r>
        <w:rPr>
          <w:rFonts w:ascii="新細明體" w:hAnsi="新細明體" w:cs="新細明體"/>
        </w:rPr>
        <w:t>121</w:t>
      </w:r>
      <w:r w:rsidRPr="001E3DA9">
        <w:rPr>
          <w:rFonts w:ascii="新細明體" w:cs="新細明體"/>
        </w:rPr>
        <w:t>.</w:t>
      </w:r>
      <w:r w:rsidRPr="0041362E">
        <w:rPr>
          <w:rFonts w:ascii="新細明體" w:hAnsi="新細明體" w:cs="新細明體" w:hint="eastAsia"/>
        </w:rPr>
        <w:t>下列何者之傳輸速度最快？</w:t>
      </w:r>
      <w:r w:rsidRPr="001E3DA9">
        <w:rPr>
          <w:rFonts w:ascii="新細明體" w:hAnsi="新細明體" w:cs="新細明體"/>
        </w:rPr>
        <w:t>(A)</w:t>
      </w:r>
      <w:r w:rsidRPr="0041362E">
        <w:rPr>
          <w:rFonts w:ascii="新細明體" w:hAnsi="新細明體" w:cs="新細明體" w:hint="eastAsia"/>
        </w:rPr>
        <w:t>電話線</w:t>
      </w:r>
      <w:r w:rsidRPr="001E3DA9">
        <w:rPr>
          <w:rFonts w:ascii="新細明體" w:hAnsi="新細明體" w:cs="新細明體"/>
        </w:rPr>
        <w:t xml:space="preserve"> (B)</w:t>
      </w:r>
      <w:r w:rsidRPr="0041362E">
        <w:rPr>
          <w:rFonts w:ascii="新細明體" w:hAnsi="新細明體" w:cs="新細明體" w:hint="eastAsia"/>
        </w:rPr>
        <w:t>光纖</w:t>
      </w:r>
      <w:r w:rsidRPr="001E3DA9">
        <w:rPr>
          <w:rFonts w:ascii="新細明體" w:hAnsi="新細明體" w:cs="新細明體"/>
        </w:rPr>
        <w:t xml:space="preserve"> (C)</w:t>
      </w:r>
      <w:r w:rsidRPr="0041362E">
        <w:rPr>
          <w:rFonts w:ascii="新細明體" w:hAnsi="新細明體" w:cs="新細明體" w:hint="eastAsia"/>
        </w:rPr>
        <w:t>同軸電纜</w:t>
      </w:r>
      <w:r>
        <w:rPr>
          <w:rFonts w:ascii="新細明體" w:hAnsi="新細明體" w:cs="新細明體"/>
        </w:rPr>
        <w:t>(D)</w:t>
      </w:r>
      <w:r w:rsidRPr="0041362E">
        <w:rPr>
          <w:rFonts w:ascii="新細明體" w:hAnsi="新細明體" w:cs="新細明體" w:hint="eastAsia"/>
        </w:rPr>
        <w:t>雙絞線</w:t>
      </w:r>
    </w:p>
    <w:p w:rsidR="000322AF" w:rsidRPr="0041362E" w:rsidRDefault="000322AF" w:rsidP="00BC7F93">
      <w:pPr>
        <w:autoSpaceDE w:val="0"/>
        <w:autoSpaceDN w:val="0"/>
        <w:adjustRightInd w:val="0"/>
        <w:ind w:left="852" w:hangingChars="355" w:hanging="852"/>
        <w:jc w:val="both"/>
        <w:rPr>
          <w:rFonts w:ascii="新細明體" w:hAnsi="新細明體" w:cs="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w:t>
      </w:r>
      <w:r>
        <w:rPr>
          <w:rFonts w:ascii="新細明體" w:hAnsi="新細明體" w:cs="新細明體"/>
        </w:rPr>
        <w:t>122</w:t>
      </w:r>
      <w:r w:rsidRPr="001E3DA9">
        <w:rPr>
          <w:rFonts w:ascii="新細明體" w:cs="新細明體"/>
        </w:rPr>
        <w:t>.</w:t>
      </w:r>
      <w:r w:rsidRPr="0041362E">
        <w:rPr>
          <w:rFonts w:ascii="新細明體" w:hAnsi="新細明體" w:cs="新細明體" w:hint="eastAsia"/>
        </w:rPr>
        <w:t>個人電腦透過電話線通訊時，須再配合下列那一種設備？</w:t>
      </w:r>
      <w:r w:rsidRPr="001E3DA9">
        <w:rPr>
          <w:rFonts w:ascii="新細明體" w:hAnsi="新細明體" w:cs="新細明體"/>
        </w:rPr>
        <w:t>(A)</w:t>
      </w:r>
      <w:r w:rsidRPr="0041362E">
        <w:rPr>
          <w:rFonts w:ascii="新細明體" w:hAnsi="新細明體" w:cs="新細明體" w:hint="eastAsia"/>
        </w:rPr>
        <w:t>數據機</w:t>
      </w:r>
      <w:r w:rsidRPr="0041362E">
        <w:rPr>
          <w:rFonts w:ascii="新細明體" w:hAnsi="新細明體" w:cs="新細明體"/>
        </w:rPr>
        <w:t>( M O D E M )</w:t>
      </w:r>
      <w:r w:rsidRPr="001E3DA9">
        <w:rPr>
          <w:rFonts w:ascii="新細明體" w:hAnsi="新細明體" w:cs="新細明體"/>
        </w:rPr>
        <w:t>(B)</w:t>
      </w:r>
      <w:r w:rsidRPr="0041362E">
        <w:rPr>
          <w:rFonts w:ascii="新細明體" w:hAnsi="新細明體" w:cs="新細明體" w:hint="eastAsia"/>
        </w:rPr>
        <w:t>多工機</w:t>
      </w:r>
      <w:r w:rsidRPr="0041362E">
        <w:rPr>
          <w:rFonts w:ascii="新細明體" w:hAnsi="新細明體" w:cs="新細明體"/>
        </w:rPr>
        <w:t>( m u l t i p l e x e r )</w:t>
      </w:r>
      <w:r w:rsidRPr="001E3DA9">
        <w:rPr>
          <w:rFonts w:ascii="新細明體" w:hAnsi="新細明體" w:cs="新細明體"/>
        </w:rPr>
        <w:t>(C)</w:t>
      </w:r>
      <w:proofErr w:type="gramStart"/>
      <w:r w:rsidRPr="0041362E">
        <w:rPr>
          <w:rFonts w:ascii="新細明體" w:hAnsi="新細明體" w:cs="新細明體" w:hint="eastAsia"/>
        </w:rPr>
        <w:t>前端機</w:t>
      </w:r>
      <w:proofErr w:type="gramEnd"/>
      <w:r w:rsidRPr="0041362E">
        <w:rPr>
          <w:rFonts w:ascii="新細明體" w:hAnsi="新細明體" w:cs="新細明體"/>
        </w:rPr>
        <w:t>( f r o n t - e n d )</w:t>
      </w:r>
      <w:r>
        <w:rPr>
          <w:rFonts w:ascii="新細明體" w:hAnsi="新細明體" w:cs="新細明體"/>
        </w:rPr>
        <w:t>(D)</w:t>
      </w:r>
      <w:proofErr w:type="gramStart"/>
      <w:r w:rsidRPr="0041362E">
        <w:rPr>
          <w:rFonts w:ascii="新細明體" w:hAnsi="新細明體" w:cs="新細明體" w:hint="eastAsia"/>
        </w:rPr>
        <w:t>集訊機</w:t>
      </w:r>
      <w:proofErr w:type="gramEnd"/>
      <w:r w:rsidRPr="0041362E">
        <w:rPr>
          <w:rFonts w:ascii="新細明體" w:hAnsi="新細明體" w:cs="新細明體"/>
        </w:rPr>
        <w:t xml:space="preserve">( c o n c e n t r a t o r ) </w:t>
      </w:r>
    </w:p>
    <w:p w:rsidR="000322AF" w:rsidRPr="0041362E"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w:t>
      </w:r>
      <w:r>
        <w:rPr>
          <w:rFonts w:ascii="新細明體" w:hAnsi="新細明體" w:cs="新細明體"/>
        </w:rPr>
        <w:t>123</w:t>
      </w:r>
      <w:r w:rsidRPr="001E3DA9">
        <w:rPr>
          <w:rFonts w:ascii="新細明體" w:cs="新細明體"/>
        </w:rPr>
        <w:t>.</w:t>
      </w:r>
      <w:r w:rsidRPr="0041362E">
        <w:rPr>
          <w:rFonts w:ascii="新細明體" w:hAnsi="新細明體" w:cs="新細明體" w:hint="eastAsia"/>
        </w:rPr>
        <w:t>專有名詞「</w:t>
      </w:r>
      <w:r w:rsidRPr="0041362E">
        <w:rPr>
          <w:rFonts w:ascii="新細明體" w:hAnsi="新細明體" w:cs="新細明體"/>
        </w:rPr>
        <w:t xml:space="preserve">W W W </w:t>
      </w:r>
      <w:r w:rsidRPr="0041362E">
        <w:rPr>
          <w:rFonts w:ascii="新細明體" w:hAnsi="新細明體" w:cs="新細明體" w:hint="eastAsia"/>
        </w:rPr>
        <w:t>」之中文名稱係指下列何者？</w:t>
      </w:r>
      <w:r w:rsidRPr="001E3DA9">
        <w:rPr>
          <w:rFonts w:ascii="新細明體" w:hAnsi="新細明體" w:cs="新細明體"/>
        </w:rPr>
        <w:t>(A)</w:t>
      </w:r>
      <w:r w:rsidRPr="0041362E">
        <w:rPr>
          <w:rFonts w:ascii="新細明體" w:hAnsi="新細明體" w:cs="新細明體" w:hint="eastAsia"/>
        </w:rPr>
        <w:t>區域網路</w:t>
      </w:r>
      <w:r w:rsidRPr="001E3DA9">
        <w:rPr>
          <w:rFonts w:ascii="新細明體" w:hAnsi="新細明體" w:cs="新細明體"/>
        </w:rPr>
        <w:t>(B)</w:t>
      </w:r>
      <w:r w:rsidRPr="0041362E">
        <w:rPr>
          <w:rFonts w:ascii="新細明體" w:hAnsi="新細明體" w:cs="新細明體" w:hint="eastAsia"/>
        </w:rPr>
        <w:t>網際網路</w:t>
      </w:r>
      <w:r w:rsidRPr="001E3DA9">
        <w:rPr>
          <w:rFonts w:ascii="新細明體" w:hAnsi="新細明體" w:cs="新細明體"/>
        </w:rPr>
        <w:t>(C)</w:t>
      </w:r>
      <w:r w:rsidRPr="0041362E">
        <w:rPr>
          <w:rFonts w:ascii="新細明體" w:hAnsi="新細明體" w:cs="新細明體" w:hint="eastAsia"/>
        </w:rPr>
        <w:t>全球資訊網</w:t>
      </w:r>
      <w:r>
        <w:rPr>
          <w:rFonts w:ascii="新細明體" w:hAnsi="新細明體" w:cs="新細明體"/>
        </w:rPr>
        <w:t>(D)</w:t>
      </w:r>
      <w:r w:rsidRPr="0041362E">
        <w:rPr>
          <w:rFonts w:ascii="新細明體" w:hAnsi="新細明體" w:cs="新細明體" w:hint="eastAsia"/>
        </w:rPr>
        <w:t>電子佈告欄</w:t>
      </w:r>
      <w:r w:rsidRPr="0041362E">
        <w:rPr>
          <w:rFonts w:ascii="新細明體" w:hAnsi="新細明體" w:cs="新細明體"/>
        </w:rPr>
        <w:t xml:space="preserve">   </w:t>
      </w:r>
    </w:p>
    <w:p w:rsidR="000322AF" w:rsidRPr="0041362E"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w:t>
      </w:r>
      <w:r>
        <w:rPr>
          <w:rFonts w:ascii="新細明體" w:hAnsi="新細明體" w:cs="新細明體"/>
        </w:rPr>
        <w:t>124</w:t>
      </w:r>
      <w:r w:rsidRPr="001E3DA9">
        <w:rPr>
          <w:rFonts w:ascii="新細明體" w:cs="新細明體"/>
        </w:rPr>
        <w:t>.</w:t>
      </w:r>
      <w:r w:rsidRPr="00180757">
        <w:rPr>
          <w:rFonts w:ascii="新細明體" w:cs="新細明體" w:hint="eastAsia"/>
          <w:color w:val="000000"/>
          <w:kern w:val="0"/>
        </w:rPr>
        <w:t>以下</w:t>
      </w:r>
      <w:r w:rsidRPr="0041362E">
        <w:rPr>
          <w:rFonts w:ascii="新細明體" w:hAnsi="新細明體" w:cs="新細明體" w:hint="eastAsia"/>
        </w:rPr>
        <w:t>那種裝置只能做為輸出設備使用，無法做為輸入設備使用？</w:t>
      </w:r>
      <w:r w:rsidRPr="0041362E">
        <w:rPr>
          <w:rFonts w:ascii="新細明體" w:hAnsi="新細明體" w:cs="新細明體"/>
        </w:rPr>
        <w:t xml:space="preserve"> </w:t>
      </w:r>
      <w:r w:rsidRPr="001E3DA9">
        <w:rPr>
          <w:rFonts w:ascii="新細明體" w:hAnsi="新細明體" w:cs="新細明體"/>
        </w:rPr>
        <w:t>(A)</w:t>
      </w:r>
      <w:r w:rsidRPr="0041362E">
        <w:rPr>
          <w:rFonts w:ascii="新細明體" w:hAnsi="新細明體" w:cs="新細明體" w:hint="eastAsia"/>
        </w:rPr>
        <w:t>印表機</w:t>
      </w:r>
      <w:r w:rsidRPr="001E3DA9">
        <w:rPr>
          <w:rFonts w:ascii="新細明體" w:hAnsi="新細明體" w:cs="新細明體"/>
        </w:rPr>
        <w:t>(B)</w:t>
      </w:r>
      <w:r w:rsidRPr="0041362E">
        <w:rPr>
          <w:rFonts w:ascii="新細明體" w:hAnsi="新細明體" w:cs="新細明體" w:hint="eastAsia"/>
        </w:rPr>
        <w:t>鍵盤</w:t>
      </w:r>
      <w:r w:rsidRPr="001E3DA9">
        <w:rPr>
          <w:rFonts w:ascii="新細明體" w:hAnsi="新細明體" w:cs="新細明體"/>
        </w:rPr>
        <w:t>(C)</w:t>
      </w:r>
      <w:r w:rsidRPr="0041362E">
        <w:rPr>
          <w:rFonts w:ascii="新細明體" w:hAnsi="新細明體" w:cs="新細明體" w:hint="eastAsia"/>
        </w:rPr>
        <w:t>觸摸式螢幕</w:t>
      </w:r>
      <w:r>
        <w:rPr>
          <w:rFonts w:ascii="新細明體" w:hAnsi="新細明體" w:cs="新細明體"/>
        </w:rPr>
        <w:t>(D)</w:t>
      </w:r>
      <w:r w:rsidRPr="0041362E">
        <w:rPr>
          <w:rFonts w:ascii="新細明體" w:hAnsi="新細明體" w:cs="新細明體" w:hint="eastAsia"/>
        </w:rPr>
        <w:t>光筆</w:t>
      </w:r>
    </w:p>
    <w:p w:rsidR="000322AF" w:rsidRPr="002644E9" w:rsidRDefault="000322AF" w:rsidP="00180757">
      <w:pPr>
        <w:pStyle w:val="Default"/>
        <w:jc w:val="both"/>
      </w:pPr>
      <w:r w:rsidRPr="001E3DA9">
        <w:rPr>
          <w:rFonts w:hAnsi="新細明體"/>
        </w:rPr>
        <w:t xml:space="preserve">( </w:t>
      </w:r>
      <w:r>
        <w:rPr>
          <w:rFonts w:hAnsi="新細明體"/>
        </w:rPr>
        <w:t>A</w:t>
      </w:r>
      <w:r w:rsidRPr="001E3DA9">
        <w:rPr>
          <w:rFonts w:hAnsi="新細明體"/>
        </w:rPr>
        <w:t xml:space="preserve"> )</w:t>
      </w:r>
      <w:r>
        <w:rPr>
          <w:rFonts w:hAnsi="新細明體"/>
        </w:rPr>
        <w:t>125</w:t>
      </w:r>
      <w:r w:rsidRPr="001E3DA9">
        <w:rPr>
          <w:rFonts w:hAnsi="新細明體"/>
        </w:rPr>
        <w:t>.</w:t>
      </w:r>
      <w:r w:rsidRPr="002644E9">
        <w:rPr>
          <w:rFonts w:hint="eastAsia"/>
        </w:rPr>
        <w:t>電腦輔助設計之英文縮寫是</w:t>
      </w:r>
      <w:r>
        <w:t xml:space="preserve"> (A)</w:t>
      </w:r>
      <w:r w:rsidRPr="002644E9">
        <w:t>CAD</w:t>
      </w:r>
      <w:r>
        <w:t xml:space="preserve"> (B)</w:t>
      </w:r>
      <w:r w:rsidRPr="002644E9">
        <w:t>CAI</w:t>
      </w:r>
      <w:r>
        <w:t xml:space="preserve"> (C)</w:t>
      </w:r>
      <w:r w:rsidRPr="002644E9">
        <w:t>CAM</w:t>
      </w:r>
      <w:r>
        <w:t xml:space="preserve"> (D)</w:t>
      </w:r>
      <w:r w:rsidRPr="002644E9">
        <w:t xml:space="preserve">CAE </w:t>
      </w:r>
    </w:p>
    <w:p w:rsidR="000322AF" w:rsidRPr="0041362E" w:rsidRDefault="000322AF" w:rsidP="00BC7F93">
      <w:pPr>
        <w:autoSpaceDE w:val="0"/>
        <w:autoSpaceDN w:val="0"/>
        <w:adjustRightInd w:val="0"/>
        <w:ind w:left="852" w:hangingChars="355" w:hanging="852"/>
        <w:jc w:val="both"/>
        <w:rPr>
          <w:rFonts w:ascii="新細明體" w:hAnsi="新細明體" w:cs="新細明體"/>
        </w:rPr>
      </w:pPr>
      <w:r w:rsidRPr="001E3DA9">
        <w:rPr>
          <w:rFonts w:ascii="新細明體" w:hAnsi="新細明體" w:cs="新細明體"/>
        </w:rPr>
        <w:t xml:space="preserve">( </w:t>
      </w:r>
      <w:r>
        <w:rPr>
          <w:rFonts w:ascii="新細明體" w:hAnsi="新細明體" w:cs="新細明體"/>
        </w:rPr>
        <w:t>D</w:t>
      </w:r>
      <w:r w:rsidRPr="001E3DA9">
        <w:rPr>
          <w:rFonts w:ascii="新細明體" w:hAnsi="新細明體" w:cs="新細明體"/>
        </w:rPr>
        <w:t xml:space="preserve"> )</w:t>
      </w:r>
      <w:r>
        <w:rPr>
          <w:rFonts w:ascii="新細明體" w:hAnsi="新細明體" w:cs="新細明體"/>
        </w:rPr>
        <w:t>126</w:t>
      </w:r>
      <w:r w:rsidRPr="001E3DA9">
        <w:rPr>
          <w:rFonts w:ascii="新細明體" w:cs="新細明體"/>
        </w:rPr>
        <w:t>.</w:t>
      </w:r>
      <w:r w:rsidRPr="0041362E">
        <w:rPr>
          <w:rFonts w:ascii="新細明體" w:hAnsi="新細明體" w:cs="新細明體" w:hint="eastAsia"/>
        </w:rPr>
        <w:t>以「</w:t>
      </w:r>
      <w:r w:rsidRPr="0041362E">
        <w:rPr>
          <w:rFonts w:ascii="新細明體" w:hAnsi="新細明體" w:cs="新細明體"/>
        </w:rPr>
        <w:t xml:space="preserve">h t t p : / / w w </w:t>
      </w:r>
      <w:proofErr w:type="gramStart"/>
      <w:r w:rsidRPr="0041362E">
        <w:rPr>
          <w:rFonts w:ascii="新細明體" w:hAnsi="新細明體" w:cs="新細明體"/>
        </w:rPr>
        <w:t>w .</w:t>
      </w:r>
      <w:proofErr w:type="gramEnd"/>
      <w:r w:rsidRPr="0041362E">
        <w:rPr>
          <w:rFonts w:ascii="新細明體" w:hAnsi="新細明體" w:cs="新細明體"/>
        </w:rPr>
        <w:t xml:space="preserve"> </w:t>
      </w:r>
      <w:proofErr w:type="gramStart"/>
      <w:r w:rsidRPr="0041362E">
        <w:rPr>
          <w:rFonts w:ascii="新細明體" w:hAnsi="新細明體" w:cs="新細明體"/>
        </w:rPr>
        <w:t>l</w:t>
      </w:r>
      <w:proofErr w:type="gramEnd"/>
      <w:r w:rsidRPr="0041362E">
        <w:rPr>
          <w:rFonts w:ascii="新細明體" w:hAnsi="新細明體" w:cs="新細明體"/>
        </w:rPr>
        <w:t xml:space="preserve"> a b o r . </w:t>
      </w:r>
      <w:proofErr w:type="gramStart"/>
      <w:r w:rsidRPr="0041362E">
        <w:rPr>
          <w:rFonts w:ascii="新細明體" w:hAnsi="新細明體" w:cs="新細明體"/>
        </w:rPr>
        <w:t>g</w:t>
      </w:r>
      <w:proofErr w:type="gramEnd"/>
      <w:r w:rsidRPr="0041362E">
        <w:rPr>
          <w:rFonts w:ascii="新細明體" w:hAnsi="新細明體" w:cs="新細明體"/>
        </w:rPr>
        <w:t xml:space="preserve"> o v . t w </w:t>
      </w:r>
      <w:r w:rsidRPr="0041362E">
        <w:rPr>
          <w:rFonts w:ascii="新細明體" w:hAnsi="新細明體" w:cs="新細明體" w:hint="eastAsia"/>
        </w:rPr>
        <w:t>」來表示，則下列何者代表國家或地理區域之網域？</w:t>
      </w:r>
      <w:r w:rsidRPr="001E3DA9">
        <w:rPr>
          <w:rFonts w:ascii="新細明體" w:hAnsi="新細明體" w:cs="新細明體"/>
        </w:rPr>
        <w:t>(A)</w:t>
      </w:r>
      <w:r w:rsidRPr="0041362E">
        <w:rPr>
          <w:rFonts w:ascii="新細明體" w:hAnsi="新細明體" w:cs="新細明體"/>
        </w:rPr>
        <w:t xml:space="preserve">w w w  </w:t>
      </w:r>
      <w:r w:rsidRPr="001E3DA9">
        <w:rPr>
          <w:rFonts w:ascii="新細明體" w:hAnsi="新細明體" w:cs="新細明體"/>
        </w:rPr>
        <w:t>(B)</w:t>
      </w:r>
      <w:r w:rsidRPr="0041362E">
        <w:rPr>
          <w:rFonts w:ascii="新細明體" w:hAnsi="新細明體" w:cs="新細明體"/>
        </w:rPr>
        <w:t>l a b o r</w:t>
      </w:r>
      <w:r w:rsidRPr="001E3DA9">
        <w:rPr>
          <w:rFonts w:ascii="新細明體" w:hAnsi="新細明體" w:cs="新細明體"/>
        </w:rPr>
        <w:t>(C)</w:t>
      </w:r>
      <w:r w:rsidRPr="0041362E">
        <w:rPr>
          <w:rFonts w:ascii="新細明體" w:hAnsi="新細明體" w:cs="新細明體"/>
        </w:rPr>
        <w:t xml:space="preserve">g o v </w:t>
      </w:r>
      <w:r>
        <w:rPr>
          <w:rFonts w:ascii="新細明體" w:hAnsi="新細明體" w:cs="新細明體"/>
        </w:rPr>
        <w:t>(D)</w:t>
      </w:r>
      <w:r w:rsidRPr="0041362E">
        <w:rPr>
          <w:rFonts w:ascii="新細明體" w:hAnsi="新細明體" w:cs="新細明體"/>
        </w:rPr>
        <w:t xml:space="preserve">t w </w:t>
      </w:r>
    </w:p>
    <w:p w:rsidR="000322AF" w:rsidRPr="0041362E" w:rsidRDefault="000322AF" w:rsidP="00BC7F93">
      <w:pPr>
        <w:autoSpaceDE w:val="0"/>
        <w:autoSpaceDN w:val="0"/>
        <w:adjustRightInd w:val="0"/>
        <w:ind w:left="852" w:hangingChars="355" w:hanging="852"/>
        <w:jc w:val="both"/>
        <w:rPr>
          <w:rFonts w:ascii="新細明體" w:hAnsi="新細明體" w:cs="新細明體"/>
        </w:rPr>
      </w:pPr>
      <w:r w:rsidRPr="001E3DA9">
        <w:rPr>
          <w:rFonts w:ascii="新細明體" w:hAnsi="新細明體" w:cs="新細明體"/>
        </w:rPr>
        <w:t xml:space="preserve">( </w:t>
      </w:r>
      <w:r>
        <w:rPr>
          <w:rFonts w:ascii="新細明體" w:hAnsi="新細明體" w:cs="新細明體"/>
        </w:rPr>
        <w:t>B</w:t>
      </w:r>
      <w:r w:rsidRPr="001E3DA9">
        <w:rPr>
          <w:rFonts w:ascii="新細明體" w:hAnsi="新細明體" w:cs="新細明體"/>
        </w:rPr>
        <w:t xml:space="preserve"> )</w:t>
      </w:r>
      <w:r>
        <w:rPr>
          <w:rFonts w:ascii="新細明體" w:hAnsi="新細明體" w:cs="新細明體"/>
        </w:rPr>
        <w:t>127</w:t>
      </w:r>
      <w:r w:rsidRPr="001E3DA9">
        <w:rPr>
          <w:rFonts w:ascii="新細明體" w:cs="新細明體"/>
        </w:rPr>
        <w:t>.</w:t>
      </w:r>
      <w:r w:rsidRPr="0041362E">
        <w:rPr>
          <w:rFonts w:ascii="新細明體" w:hAnsi="新細明體" w:cs="新細明體" w:hint="eastAsia"/>
        </w:rPr>
        <w:t>公司的員工希望可以進行郵件收送，你需要幫他安裝那一種軟體？</w:t>
      </w:r>
      <w:r w:rsidRPr="001E3DA9">
        <w:rPr>
          <w:rFonts w:ascii="新細明體" w:hAnsi="新細明體" w:cs="新細明體"/>
        </w:rPr>
        <w:t>(A)</w:t>
      </w:r>
      <w:r w:rsidRPr="0041362E">
        <w:rPr>
          <w:rFonts w:ascii="新細明體" w:hAnsi="新細明體" w:cs="新細明體"/>
        </w:rPr>
        <w:t xml:space="preserve">R e a l P l a y e r </w:t>
      </w:r>
      <w:r w:rsidRPr="001E3DA9">
        <w:rPr>
          <w:rFonts w:ascii="新細明體" w:hAnsi="新細明體" w:cs="新細明體"/>
        </w:rPr>
        <w:t>(B)</w:t>
      </w:r>
      <w:r w:rsidRPr="0041362E">
        <w:rPr>
          <w:rFonts w:ascii="新細明體" w:hAnsi="新細明體" w:cs="新細明體"/>
        </w:rPr>
        <w:t xml:space="preserve">O u t l o o k E x p r e s s </w:t>
      </w:r>
      <w:r w:rsidRPr="001E3DA9">
        <w:rPr>
          <w:rFonts w:ascii="新細明體" w:hAnsi="新細明體" w:cs="新細明體"/>
        </w:rPr>
        <w:t>(C)</w:t>
      </w:r>
      <w:r w:rsidRPr="0041362E">
        <w:rPr>
          <w:rFonts w:ascii="新細明體" w:hAnsi="新細明體" w:cs="新細明體"/>
        </w:rPr>
        <w:t xml:space="preserve">N e t M e e t i n g </w:t>
      </w:r>
      <w:r>
        <w:rPr>
          <w:rFonts w:ascii="新細明體" w:hAnsi="新細明體" w:cs="新細明體"/>
        </w:rPr>
        <w:t>(D)</w:t>
      </w:r>
      <w:r w:rsidRPr="0041362E">
        <w:rPr>
          <w:rFonts w:ascii="新細明體" w:hAnsi="新細明體" w:cs="新細明體"/>
        </w:rPr>
        <w:t xml:space="preserve">F T P </w:t>
      </w:r>
    </w:p>
    <w:p w:rsidR="000322AF" w:rsidRPr="0041362E"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D</w:t>
      </w:r>
      <w:r w:rsidRPr="001E3DA9">
        <w:rPr>
          <w:rFonts w:ascii="新細明體" w:hAnsi="新細明體" w:cs="新細明體"/>
        </w:rPr>
        <w:t xml:space="preserve"> )</w:t>
      </w:r>
      <w:r>
        <w:rPr>
          <w:rFonts w:ascii="新細明體" w:hAnsi="新細明體" w:cs="新細明體"/>
        </w:rPr>
        <w:t>128</w:t>
      </w:r>
      <w:r w:rsidRPr="001E3DA9">
        <w:rPr>
          <w:rFonts w:ascii="新細明體" w:cs="新細明體"/>
        </w:rPr>
        <w:t>.</w:t>
      </w:r>
      <w:r w:rsidRPr="0041362E">
        <w:rPr>
          <w:rFonts w:ascii="新細明體" w:hAnsi="新細明體" w:cs="新細明體" w:hint="eastAsia"/>
        </w:rPr>
        <w:t>以「</w:t>
      </w:r>
      <w:r w:rsidRPr="0041362E">
        <w:rPr>
          <w:rFonts w:ascii="新細明體" w:hAnsi="新細明體" w:cs="新細明體"/>
        </w:rPr>
        <w:t xml:space="preserve">h e l l o @ m y m a i l . </w:t>
      </w:r>
      <w:proofErr w:type="gramStart"/>
      <w:r w:rsidRPr="0041362E">
        <w:rPr>
          <w:rFonts w:ascii="新細明體" w:hAnsi="新細明體" w:cs="新細明體"/>
        </w:rPr>
        <w:t>c</w:t>
      </w:r>
      <w:proofErr w:type="gramEnd"/>
      <w:r w:rsidRPr="0041362E">
        <w:rPr>
          <w:rFonts w:ascii="新細明體" w:hAnsi="新細明體" w:cs="新細明體"/>
        </w:rPr>
        <w:t xml:space="preserve"> o m . t w </w:t>
      </w:r>
      <w:r w:rsidRPr="0041362E">
        <w:rPr>
          <w:rFonts w:ascii="新細明體" w:hAnsi="新細明體" w:cs="新細明體" w:hint="eastAsia"/>
        </w:rPr>
        <w:t>」來表示，</w:t>
      </w:r>
      <w:r w:rsidRPr="0041362E">
        <w:rPr>
          <w:rFonts w:ascii="新細明體" w:hAnsi="新細明體" w:cs="新細明體"/>
        </w:rPr>
        <w:t xml:space="preserve">@ </w:t>
      </w:r>
      <w:r w:rsidRPr="0041362E">
        <w:rPr>
          <w:rFonts w:ascii="新細明體" w:hAnsi="新細明體" w:cs="新細明體" w:hint="eastAsia"/>
        </w:rPr>
        <w:t>的左邊「</w:t>
      </w:r>
      <w:r w:rsidRPr="0041362E">
        <w:rPr>
          <w:rFonts w:ascii="新細明體" w:hAnsi="新細明體" w:cs="新細明體"/>
        </w:rPr>
        <w:t xml:space="preserve">h e l l o </w:t>
      </w:r>
      <w:r w:rsidRPr="0041362E">
        <w:rPr>
          <w:rFonts w:ascii="新細明體" w:hAnsi="新細明體" w:cs="新細明體" w:hint="eastAsia"/>
        </w:rPr>
        <w:t>」代表的是</w:t>
      </w:r>
      <w:r w:rsidRPr="001E3DA9">
        <w:rPr>
          <w:rFonts w:ascii="新細明體" w:hAnsi="新細明體" w:cs="新細明體"/>
        </w:rPr>
        <w:t>(A)</w:t>
      </w:r>
      <w:r w:rsidRPr="0041362E">
        <w:rPr>
          <w:rFonts w:ascii="新細明體" w:hAnsi="新細明體" w:cs="新細明體" w:hint="eastAsia"/>
        </w:rPr>
        <w:t>個人的網址</w:t>
      </w:r>
      <w:r w:rsidRPr="001E3DA9">
        <w:rPr>
          <w:rFonts w:ascii="新細明體" w:hAnsi="新細明體" w:cs="新細明體"/>
        </w:rPr>
        <w:t>(B)</w:t>
      </w:r>
      <w:r w:rsidRPr="0041362E">
        <w:rPr>
          <w:rFonts w:ascii="新細明體" w:hAnsi="新細明體" w:cs="新細明體" w:hint="eastAsia"/>
        </w:rPr>
        <w:t>個人的姓名</w:t>
      </w:r>
      <w:r w:rsidRPr="001E3DA9">
        <w:rPr>
          <w:rFonts w:ascii="新細明體" w:hAnsi="新細明體" w:cs="新細明體"/>
        </w:rPr>
        <w:t>(C)</w:t>
      </w:r>
      <w:r w:rsidRPr="0041362E">
        <w:rPr>
          <w:rFonts w:ascii="新細明體" w:hAnsi="新細明體" w:cs="新細明體" w:hint="eastAsia"/>
        </w:rPr>
        <w:t>個人的密碼</w:t>
      </w:r>
      <w:r>
        <w:rPr>
          <w:rFonts w:ascii="新細明體" w:hAnsi="新細明體" w:cs="新細明體"/>
        </w:rPr>
        <w:t>(D)</w:t>
      </w:r>
      <w:r w:rsidRPr="0041362E">
        <w:rPr>
          <w:rFonts w:ascii="新細明體" w:hAnsi="新細明體" w:cs="新細明體" w:hint="eastAsia"/>
        </w:rPr>
        <w:t>個人的帳號</w:t>
      </w:r>
    </w:p>
    <w:p w:rsidR="000322AF" w:rsidRPr="0041362E"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lastRenderedPageBreak/>
        <w:t xml:space="preserve">( </w:t>
      </w:r>
      <w:r>
        <w:rPr>
          <w:rFonts w:ascii="新細明體" w:hAnsi="新細明體" w:cs="新細明體"/>
        </w:rPr>
        <w:t>C</w:t>
      </w:r>
      <w:r w:rsidRPr="001E3DA9">
        <w:rPr>
          <w:rFonts w:ascii="新細明體" w:hAnsi="新細明體" w:cs="新細明體"/>
        </w:rPr>
        <w:t xml:space="preserve"> )</w:t>
      </w:r>
      <w:r>
        <w:rPr>
          <w:rFonts w:ascii="新細明體" w:hAnsi="新細明體" w:cs="新細明體"/>
        </w:rPr>
        <w:t>129</w:t>
      </w:r>
      <w:r w:rsidRPr="001E3DA9">
        <w:rPr>
          <w:rFonts w:ascii="新細明體" w:cs="新細明體"/>
        </w:rPr>
        <w:t>.</w:t>
      </w:r>
      <w:r w:rsidRPr="0041362E">
        <w:rPr>
          <w:rFonts w:ascii="新細明體" w:hAnsi="新細明體" w:cs="新細明體" w:hint="eastAsia"/>
        </w:rPr>
        <w:t>在接收郵件時，若郵件上出現「迴紋針」符號，</w:t>
      </w:r>
      <w:proofErr w:type="gramStart"/>
      <w:r w:rsidRPr="0041362E">
        <w:rPr>
          <w:rFonts w:ascii="新細明體" w:hAnsi="新細明體" w:cs="新細明體" w:hint="eastAsia"/>
        </w:rPr>
        <w:t>表示此封郵件</w:t>
      </w:r>
      <w:proofErr w:type="gramEnd"/>
      <w:r w:rsidRPr="001E3DA9">
        <w:rPr>
          <w:rFonts w:ascii="新細明體" w:hAnsi="新細明體" w:cs="新細明體"/>
        </w:rPr>
        <w:t xml:space="preserve"> (A)</w:t>
      </w:r>
      <w:r w:rsidRPr="0041362E">
        <w:rPr>
          <w:rFonts w:ascii="新細明體" w:hAnsi="新細明體" w:cs="新細明體" w:hint="eastAsia"/>
        </w:rPr>
        <w:t>為「急件」</w:t>
      </w:r>
      <w:r w:rsidRPr="001E3DA9">
        <w:rPr>
          <w:rFonts w:ascii="新細明體" w:hAnsi="新細明體" w:cs="新細明體"/>
        </w:rPr>
        <w:t>(B)</w:t>
      </w:r>
      <w:r w:rsidRPr="0041362E">
        <w:rPr>
          <w:rFonts w:ascii="新細明體" w:hAnsi="新細明體" w:cs="新細明體" w:hint="eastAsia"/>
        </w:rPr>
        <w:t>為「已刪除」郵件</w:t>
      </w:r>
      <w:r w:rsidRPr="001E3DA9">
        <w:rPr>
          <w:rFonts w:ascii="新細明體" w:hAnsi="新細明體" w:cs="新細明體"/>
        </w:rPr>
        <w:t>(C)</w:t>
      </w:r>
      <w:r w:rsidRPr="0041362E">
        <w:rPr>
          <w:rFonts w:ascii="新細明體" w:hAnsi="新細明體" w:cs="新細明體" w:hint="eastAsia"/>
        </w:rPr>
        <w:t>含有「附加檔案」的郵件</w:t>
      </w:r>
      <w:r>
        <w:rPr>
          <w:rFonts w:ascii="新細明體" w:hAnsi="新細明體" w:cs="新細明體"/>
        </w:rPr>
        <w:t xml:space="preserve"> (D)</w:t>
      </w:r>
      <w:r w:rsidRPr="0041362E">
        <w:rPr>
          <w:rFonts w:ascii="新細明體" w:hAnsi="新細明體" w:cs="新細明體" w:hint="eastAsia"/>
        </w:rPr>
        <w:t>帶有病毒的郵件</w:t>
      </w:r>
    </w:p>
    <w:p w:rsidR="000322AF" w:rsidRPr="00BC67C0" w:rsidRDefault="000322AF" w:rsidP="00BC7F93">
      <w:pPr>
        <w:ind w:left="900" w:hangingChars="375" w:hanging="900"/>
        <w:jc w:val="both"/>
        <w:rPr>
          <w:rFonts w:ascii="新細明體" w:hAnsi="新細明體" w:cs="新細明體"/>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 xml:space="preserve"> )</w:t>
      </w:r>
      <w:r>
        <w:rPr>
          <w:rFonts w:ascii="新細明體" w:hAnsi="新細明體" w:cs="新細明體"/>
        </w:rPr>
        <w:t>130</w:t>
      </w:r>
      <w:r w:rsidRPr="001E3DA9">
        <w:rPr>
          <w:rFonts w:ascii="新細明體" w:cs="新細明體"/>
        </w:rPr>
        <w:t>.</w:t>
      </w:r>
      <w:r w:rsidRPr="0041362E">
        <w:rPr>
          <w:rFonts w:ascii="新細明體" w:hAnsi="新細明體" w:cs="新細明體" w:hint="eastAsia"/>
        </w:rPr>
        <w:t>印表機通常可以連接在主機的何處？</w:t>
      </w:r>
      <w:r w:rsidRPr="00BC67C0">
        <w:rPr>
          <w:rFonts w:ascii="新細明體" w:hAnsi="新細明體" w:cs="新細明體"/>
        </w:rPr>
        <w:t>(A) C O M 1 (B</w:t>
      </w:r>
      <w:proofErr w:type="gramStart"/>
      <w:r w:rsidRPr="00BC67C0">
        <w:rPr>
          <w:rFonts w:ascii="新細明體" w:hAnsi="新細明體" w:cs="新細明體"/>
        </w:rPr>
        <w:t>)C</w:t>
      </w:r>
      <w:proofErr w:type="gramEnd"/>
      <w:r w:rsidRPr="00BC67C0">
        <w:rPr>
          <w:rFonts w:ascii="新細明體" w:hAnsi="新細明體" w:cs="新細明體"/>
        </w:rPr>
        <w:t xml:space="preserve"> O M 2 (C)L P T 1 (D)G a m e P o r t </w:t>
      </w:r>
    </w:p>
    <w:p w:rsidR="000322AF" w:rsidRPr="0041362E" w:rsidRDefault="000322AF" w:rsidP="00BC7F93">
      <w:pPr>
        <w:ind w:left="900" w:hangingChars="375" w:hanging="900"/>
        <w:jc w:val="both"/>
        <w:rPr>
          <w:rFonts w:ascii="新細明體"/>
        </w:rPr>
      </w:pPr>
      <w:r w:rsidRPr="00BC67C0">
        <w:rPr>
          <w:rFonts w:ascii="新細明體" w:hAnsi="新細明體" w:cs="新細明體"/>
        </w:rPr>
        <w:t>( A )131</w:t>
      </w:r>
      <w:r w:rsidRPr="00BC67C0">
        <w:rPr>
          <w:rFonts w:ascii="新細明體" w:cs="新細明體"/>
        </w:rPr>
        <w:t>.</w:t>
      </w:r>
      <w:r w:rsidRPr="0041362E">
        <w:rPr>
          <w:rFonts w:ascii="新細明體" w:hAnsi="新細明體" w:cs="新細明體" w:hint="eastAsia"/>
        </w:rPr>
        <w:t>雷射印表機是一種</w:t>
      </w:r>
      <w:r w:rsidRPr="00BC67C0">
        <w:rPr>
          <w:rFonts w:ascii="新細明體" w:hAnsi="新細明體" w:cs="新細明體"/>
        </w:rPr>
        <w:t xml:space="preserve"> (A) </w:t>
      </w:r>
      <w:r w:rsidRPr="0041362E">
        <w:rPr>
          <w:rFonts w:ascii="新細明體" w:hAnsi="新細明體" w:cs="新細明體" w:hint="eastAsia"/>
        </w:rPr>
        <w:t>輸出設備</w:t>
      </w:r>
      <w:r w:rsidRPr="00BC67C0">
        <w:rPr>
          <w:rFonts w:ascii="新細明體" w:hAnsi="新細明體" w:cs="新細明體"/>
        </w:rPr>
        <w:t>(B)</w:t>
      </w:r>
      <w:r w:rsidRPr="0041362E">
        <w:rPr>
          <w:rFonts w:ascii="新細明體" w:hAnsi="新細明體" w:cs="新細明體" w:hint="eastAsia"/>
        </w:rPr>
        <w:t>輸入裝置</w:t>
      </w:r>
      <w:r w:rsidRPr="00BC67C0">
        <w:rPr>
          <w:rFonts w:ascii="新細明體" w:hAnsi="新細明體" w:cs="新細明體"/>
        </w:rPr>
        <w:t>(C)</w:t>
      </w:r>
      <w:r w:rsidRPr="0041362E">
        <w:rPr>
          <w:rFonts w:ascii="新細明體" w:hAnsi="新細明體" w:cs="新細明體" w:hint="eastAsia"/>
        </w:rPr>
        <w:t>利用打擊色帶印字機器</w:t>
      </w:r>
      <w:r>
        <w:rPr>
          <w:rFonts w:ascii="新細明體" w:hAnsi="新細明體" w:cs="新細明體"/>
        </w:rPr>
        <w:t>(D)</w:t>
      </w:r>
      <w:r w:rsidRPr="0041362E">
        <w:rPr>
          <w:rFonts w:ascii="新細明體" w:hAnsi="新細明體" w:cs="新細明體" w:hint="eastAsia"/>
        </w:rPr>
        <w:t>撞擊式印表</w:t>
      </w:r>
    </w:p>
    <w:p w:rsidR="000322AF" w:rsidRPr="0041362E"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D</w:t>
      </w:r>
      <w:r w:rsidRPr="001E3DA9">
        <w:rPr>
          <w:rFonts w:ascii="新細明體" w:hAnsi="新細明體" w:cs="新細明體"/>
        </w:rPr>
        <w:t>)</w:t>
      </w:r>
      <w:r>
        <w:rPr>
          <w:rFonts w:ascii="新細明體" w:hAnsi="新細明體" w:cs="新細明體"/>
        </w:rPr>
        <w:t>132</w:t>
      </w:r>
      <w:r w:rsidRPr="001E3DA9">
        <w:rPr>
          <w:rFonts w:ascii="新細明體" w:cs="新細明體"/>
        </w:rPr>
        <w:t>.</w:t>
      </w:r>
      <w:r w:rsidRPr="0041362E">
        <w:rPr>
          <w:rFonts w:ascii="新細明體" w:hAnsi="新細明體" w:cs="新細明體"/>
        </w:rPr>
        <w:t xml:space="preserve"> C P U </w:t>
      </w:r>
      <w:r w:rsidRPr="0041362E">
        <w:rPr>
          <w:rFonts w:ascii="新細明體" w:hAnsi="新細明體" w:cs="新細明體" w:hint="eastAsia"/>
        </w:rPr>
        <w:t>中的控制單元主要功能在控制電腦的動作，下列何者不是控制單元所執行的動作？</w:t>
      </w:r>
      <w:r w:rsidRPr="001E3DA9">
        <w:rPr>
          <w:rFonts w:ascii="新細明體" w:hAnsi="新細明體" w:cs="新細明體"/>
        </w:rPr>
        <w:t>(A)</w:t>
      </w:r>
      <w:r w:rsidRPr="0041362E">
        <w:rPr>
          <w:rFonts w:ascii="新細明體" w:hAnsi="新細明體" w:cs="新細明體" w:hint="eastAsia"/>
        </w:rPr>
        <w:t>控制</w:t>
      </w:r>
      <w:r w:rsidRPr="001E3DA9">
        <w:rPr>
          <w:rFonts w:ascii="新細明體" w:hAnsi="新細明體" w:cs="新細明體"/>
        </w:rPr>
        <w:t>(B)</w:t>
      </w:r>
      <w:r w:rsidRPr="0041362E">
        <w:rPr>
          <w:rFonts w:ascii="新細明體" w:hAnsi="新細明體" w:cs="新細明體" w:hint="eastAsia"/>
        </w:rPr>
        <w:t>解碼</w:t>
      </w:r>
      <w:r w:rsidRPr="001E3DA9">
        <w:rPr>
          <w:rFonts w:ascii="新細明體" w:hAnsi="新細明體" w:cs="新細明體"/>
        </w:rPr>
        <w:t>(C)</w:t>
      </w:r>
      <w:r w:rsidRPr="0041362E">
        <w:rPr>
          <w:rFonts w:ascii="新細明體" w:hAnsi="新細明體" w:cs="新細明體" w:hint="eastAsia"/>
        </w:rPr>
        <w:t>執行</w:t>
      </w:r>
      <w:r>
        <w:rPr>
          <w:rFonts w:ascii="新細明體" w:hAnsi="新細明體" w:cs="新細明體"/>
        </w:rPr>
        <w:t>(D)</w:t>
      </w:r>
      <w:r w:rsidRPr="0041362E">
        <w:rPr>
          <w:rFonts w:ascii="新細明體" w:hAnsi="新細明體" w:cs="新細明體" w:hint="eastAsia"/>
        </w:rPr>
        <w:t>計算</w:t>
      </w:r>
    </w:p>
    <w:p w:rsidR="000322AF" w:rsidRPr="0041362E"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 xml:space="preserve"> )</w:t>
      </w:r>
      <w:r>
        <w:rPr>
          <w:rFonts w:ascii="新細明體" w:hAnsi="新細明體" w:cs="新細明體"/>
        </w:rPr>
        <w:t>133</w:t>
      </w:r>
      <w:r w:rsidRPr="001E3DA9">
        <w:rPr>
          <w:rFonts w:ascii="新細明體" w:cs="新細明體"/>
        </w:rPr>
        <w:t>.</w:t>
      </w:r>
      <w:r w:rsidRPr="0041362E">
        <w:rPr>
          <w:rFonts w:ascii="新細明體" w:hAnsi="新細明體" w:cs="新細明體" w:hint="eastAsia"/>
        </w:rPr>
        <w:t>可將數位信號與類比信號相互轉換的設備，稱為</w:t>
      </w:r>
      <w:r w:rsidRPr="001E3DA9">
        <w:rPr>
          <w:rFonts w:ascii="新細明體" w:hAnsi="新細明體" w:cs="新細明體"/>
        </w:rPr>
        <w:t>(A)</w:t>
      </w:r>
      <w:r w:rsidRPr="0041362E">
        <w:rPr>
          <w:rFonts w:ascii="新細明體" w:hAnsi="新細明體" w:cs="新細明體" w:hint="eastAsia"/>
        </w:rPr>
        <w:t>數據機</w:t>
      </w:r>
      <w:r w:rsidRPr="001E3DA9">
        <w:rPr>
          <w:rFonts w:ascii="新細明體" w:hAnsi="新細明體" w:cs="新細明體"/>
        </w:rPr>
        <w:t>(B)</w:t>
      </w:r>
      <w:r w:rsidRPr="0041362E">
        <w:rPr>
          <w:rFonts w:ascii="新細明體" w:hAnsi="新細明體" w:cs="新細明體" w:hint="eastAsia"/>
        </w:rPr>
        <w:t>多工機</w:t>
      </w:r>
      <w:r w:rsidRPr="001E3DA9">
        <w:rPr>
          <w:rFonts w:ascii="新細明體" w:hAnsi="新細明體" w:cs="新細明體"/>
        </w:rPr>
        <w:t>(C)</w:t>
      </w:r>
      <w:r w:rsidRPr="0041362E">
        <w:rPr>
          <w:rFonts w:ascii="新細明體" w:hAnsi="新細明體" w:cs="新細明體" w:hint="eastAsia"/>
        </w:rPr>
        <w:t>傳真機</w:t>
      </w:r>
      <w:r>
        <w:rPr>
          <w:rFonts w:ascii="新細明體" w:hAnsi="新細明體" w:cs="新細明體"/>
        </w:rPr>
        <w:t>(D)</w:t>
      </w:r>
      <w:r w:rsidRPr="0041362E">
        <w:rPr>
          <w:rFonts w:ascii="新細明體" w:hAnsi="新細明體" w:cs="新細明體" w:hint="eastAsia"/>
        </w:rPr>
        <w:t>前置處理機</w:t>
      </w:r>
    </w:p>
    <w:p w:rsidR="000322AF" w:rsidRPr="002644E9" w:rsidRDefault="000322AF" w:rsidP="00BC7F93">
      <w:pPr>
        <w:autoSpaceDE w:val="0"/>
        <w:autoSpaceDN w:val="0"/>
        <w:adjustRightInd w:val="0"/>
        <w:ind w:left="852" w:hangingChars="355" w:hanging="852"/>
        <w:jc w:val="both"/>
        <w:rPr>
          <w:rFonts w:ascii="新細明體"/>
          <w:color w:val="000000"/>
          <w:kern w:val="0"/>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 xml:space="preserve"> )</w:t>
      </w:r>
      <w:r>
        <w:rPr>
          <w:rFonts w:ascii="新細明體" w:hAnsi="新細明體" w:cs="新細明體"/>
        </w:rPr>
        <w:t>134</w:t>
      </w:r>
      <w:r w:rsidRPr="001E3DA9">
        <w:rPr>
          <w:rFonts w:ascii="新細明體" w:cs="新細明體"/>
        </w:rPr>
        <w:t>.</w:t>
      </w:r>
      <w:proofErr w:type="gramStart"/>
      <w:r w:rsidRPr="0041362E">
        <w:rPr>
          <w:rFonts w:ascii="新細明體" w:hAnsi="新細明體" w:cs="新細明體" w:hint="eastAsia"/>
        </w:rPr>
        <w:t>小明想查詢</w:t>
      </w:r>
      <w:proofErr w:type="gramEnd"/>
      <w:r w:rsidRPr="0041362E">
        <w:rPr>
          <w:rFonts w:ascii="新細明體" w:hAnsi="新細明體" w:cs="新細明體" w:hint="eastAsia"/>
        </w:rPr>
        <w:t>網際網路</w:t>
      </w:r>
      <w:r w:rsidRPr="0041362E">
        <w:rPr>
          <w:rFonts w:ascii="新細明體" w:hAnsi="新細明體" w:cs="新細明體"/>
        </w:rPr>
        <w:t xml:space="preserve">( I n t e r n e t ) </w:t>
      </w:r>
      <w:r w:rsidRPr="0041362E">
        <w:rPr>
          <w:rFonts w:ascii="新細明體" w:hAnsi="新細明體" w:cs="新細明體" w:hint="eastAsia"/>
        </w:rPr>
        <w:t>上有關旅遊的網站，您建議他最好應該如何做？</w:t>
      </w:r>
      <w:r w:rsidRPr="001E3DA9">
        <w:rPr>
          <w:rFonts w:ascii="新細明體" w:hAnsi="新細明體" w:cs="新細明體"/>
        </w:rPr>
        <w:t>(A)</w:t>
      </w:r>
      <w:r w:rsidRPr="0041362E">
        <w:rPr>
          <w:rFonts w:ascii="新細明體" w:hAnsi="新細明體" w:cs="新細明體" w:hint="eastAsia"/>
        </w:rPr>
        <w:t>買一本</w:t>
      </w:r>
      <w:r w:rsidRPr="0041362E">
        <w:rPr>
          <w:rFonts w:ascii="新細明體" w:hAnsi="新細明體" w:cs="新細明體"/>
        </w:rPr>
        <w:t>I n t e r n e t Y e l l o w P a g e</w:t>
      </w:r>
      <w:r w:rsidRPr="001E3DA9">
        <w:rPr>
          <w:rFonts w:ascii="新細明體" w:hAnsi="新細明體" w:cs="新細明體"/>
        </w:rPr>
        <w:t>(B)</w:t>
      </w:r>
      <w:r w:rsidRPr="0041362E">
        <w:rPr>
          <w:rFonts w:ascii="新細明體" w:hAnsi="新細明體" w:cs="新細明體" w:hint="eastAsia"/>
        </w:rPr>
        <w:t>購買旅遊雜誌</w:t>
      </w:r>
      <w:r w:rsidRPr="001E3DA9">
        <w:rPr>
          <w:rFonts w:ascii="新細明體" w:hAnsi="新細明體" w:cs="新細明體"/>
        </w:rPr>
        <w:t>(C)</w:t>
      </w:r>
      <w:r w:rsidRPr="0041362E">
        <w:rPr>
          <w:rFonts w:ascii="新細明體" w:hAnsi="新細明體" w:cs="新細明體" w:hint="eastAsia"/>
        </w:rPr>
        <w:t>使用搜尋引擎尋找</w:t>
      </w:r>
      <w:r>
        <w:rPr>
          <w:rFonts w:ascii="新細明體" w:hAnsi="新細明體" w:cs="新細明體"/>
        </w:rPr>
        <w:t xml:space="preserve"> (D)</w:t>
      </w:r>
      <w:r w:rsidRPr="0041362E">
        <w:rPr>
          <w:rFonts w:ascii="新細明體" w:hAnsi="新細明體" w:cs="新細明體" w:hint="eastAsia"/>
        </w:rPr>
        <w:t>接收</w:t>
      </w:r>
      <w:r w:rsidRPr="0041362E">
        <w:rPr>
          <w:rFonts w:ascii="新細明體" w:hAnsi="新細明體" w:cs="新細明體"/>
        </w:rPr>
        <w:t>E - M A I L</w:t>
      </w:r>
    </w:p>
    <w:p w:rsidR="000322AF"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B</w:t>
      </w:r>
      <w:r w:rsidRPr="001E3DA9">
        <w:rPr>
          <w:rFonts w:ascii="新細明體" w:hAnsi="新細明體" w:cs="新細明體"/>
        </w:rPr>
        <w:t xml:space="preserve"> )</w:t>
      </w:r>
      <w:r>
        <w:rPr>
          <w:rFonts w:ascii="新細明體" w:hAnsi="新細明體" w:cs="新細明體"/>
        </w:rPr>
        <w:t>135</w:t>
      </w:r>
      <w:r w:rsidRPr="001E3DA9">
        <w:rPr>
          <w:rFonts w:ascii="新細明體" w:cs="新細明體"/>
        </w:rPr>
        <w:t>.</w:t>
      </w:r>
      <w:r w:rsidRPr="0041362E">
        <w:rPr>
          <w:rFonts w:ascii="新細明體" w:hAnsi="新細明體" w:cs="新細明體" w:hint="eastAsia"/>
        </w:rPr>
        <w:t>「創新小點子」商店，想藉由網際網路</w:t>
      </w:r>
      <w:r w:rsidRPr="0041362E">
        <w:rPr>
          <w:rFonts w:ascii="新細明體" w:hAnsi="新細明體" w:cs="新細明體"/>
        </w:rPr>
        <w:t xml:space="preserve">( I n t e r n e t ) </w:t>
      </w:r>
      <w:r w:rsidRPr="0041362E">
        <w:rPr>
          <w:rFonts w:ascii="新細明體" w:hAnsi="新細明體" w:cs="新細明體" w:hint="eastAsia"/>
        </w:rPr>
        <w:t>提供世界各地的客戶預訂產品，他們應該架設何種系統？</w:t>
      </w:r>
      <w:r w:rsidRPr="001E3DA9">
        <w:rPr>
          <w:rFonts w:ascii="新細明體" w:hAnsi="新細明體" w:cs="新細明體"/>
        </w:rPr>
        <w:t>(A)</w:t>
      </w:r>
      <w:r w:rsidRPr="0041362E">
        <w:rPr>
          <w:rFonts w:ascii="新細明體" w:hAnsi="新細明體" w:cs="新細明體"/>
        </w:rPr>
        <w:t xml:space="preserve"> F T P </w:t>
      </w:r>
      <w:r w:rsidRPr="0041362E">
        <w:rPr>
          <w:rFonts w:ascii="新細明體" w:hAnsi="新細明體" w:cs="新細明體" w:hint="eastAsia"/>
        </w:rPr>
        <w:t>伺服器</w:t>
      </w:r>
      <w:r w:rsidRPr="001E3DA9">
        <w:rPr>
          <w:rFonts w:ascii="新細明體" w:hAnsi="新細明體" w:cs="新細明體"/>
        </w:rPr>
        <w:t>(B)</w:t>
      </w:r>
      <w:r w:rsidRPr="0041362E">
        <w:rPr>
          <w:rFonts w:ascii="新細明體" w:hAnsi="新細明體" w:cs="新細明體"/>
        </w:rPr>
        <w:t xml:space="preserve">W W W </w:t>
      </w:r>
      <w:r w:rsidRPr="0041362E">
        <w:rPr>
          <w:rFonts w:ascii="新細明體" w:hAnsi="新細明體" w:cs="新細明體" w:hint="eastAsia"/>
        </w:rPr>
        <w:t>伺服器</w:t>
      </w:r>
      <w:r w:rsidRPr="0041362E">
        <w:rPr>
          <w:rFonts w:ascii="新細明體" w:hAnsi="新細明體" w:cs="新細明體"/>
        </w:rPr>
        <w:t xml:space="preserve"> </w:t>
      </w:r>
      <w:r w:rsidRPr="001E3DA9">
        <w:rPr>
          <w:rFonts w:ascii="新細明體" w:hAnsi="新細明體" w:cs="新細明體"/>
        </w:rPr>
        <w:t>(C)</w:t>
      </w:r>
      <w:r w:rsidRPr="0041362E">
        <w:rPr>
          <w:rFonts w:ascii="新細明體" w:hAnsi="新細明體" w:cs="新細明體"/>
        </w:rPr>
        <w:t xml:space="preserve">D N S </w:t>
      </w:r>
      <w:r w:rsidRPr="0041362E">
        <w:rPr>
          <w:rFonts w:ascii="新細明體" w:hAnsi="新細明體" w:cs="新細明體" w:hint="eastAsia"/>
        </w:rPr>
        <w:t>伺服器</w:t>
      </w:r>
      <w:r>
        <w:rPr>
          <w:rFonts w:ascii="新細明體" w:hAnsi="新細明體" w:cs="新細明體"/>
        </w:rPr>
        <w:t>(D)</w:t>
      </w:r>
      <w:r w:rsidRPr="0041362E">
        <w:rPr>
          <w:rFonts w:ascii="新細明體" w:hAnsi="新細明體" w:cs="新細明體"/>
        </w:rPr>
        <w:t xml:space="preserve">M a i l </w:t>
      </w:r>
      <w:r w:rsidRPr="0041362E">
        <w:rPr>
          <w:rFonts w:ascii="新細明體" w:hAnsi="新細明體" w:cs="新細明體" w:hint="eastAsia"/>
        </w:rPr>
        <w:t>伺服器</w:t>
      </w:r>
    </w:p>
    <w:p w:rsidR="000322AF" w:rsidRPr="00BC67C0" w:rsidRDefault="000322AF" w:rsidP="00BC7F93">
      <w:pPr>
        <w:autoSpaceDE w:val="0"/>
        <w:autoSpaceDN w:val="0"/>
        <w:adjustRightInd w:val="0"/>
        <w:ind w:left="852" w:hangingChars="355" w:hanging="852"/>
        <w:jc w:val="both"/>
        <w:rPr>
          <w:rFonts w:ascii="新細明體" w:hAnsi="新細明體" w:cs="新細明體"/>
        </w:rPr>
      </w:pPr>
      <w:r w:rsidRPr="001E3DA9">
        <w:rPr>
          <w:rFonts w:ascii="新細明體" w:hAnsi="新細明體" w:cs="新細明體"/>
        </w:rPr>
        <w:t xml:space="preserve">( </w:t>
      </w:r>
      <w:r>
        <w:rPr>
          <w:rFonts w:ascii="新細明體" w:hAnsi="新細明體" w:cs="新細明體"/>
        </w:rPr>
        <w:t>B</w:t>
      </w:r>
      <w:r w:rsidRPr="001E3DA9">
        <w:rPr>
          <w:rFonts w:ascii="新細明體" w:hAnsi="新細明體" w:cs="新細明體"/>
        </w:rPr>
        <w:t xml:space="preserve"> )</w:t>
      </w:r>
      <w:r>
        <w:rPr>
          <w:rFonts w:ascii="新細明體" w:hAnsi="新細明體" w:cs="新細明體"/>
        </w:rPr>
        <w:t>136</w:t>
      </w:r>
      <w:r w:rsidRPr="001E3DA9">
        <w:rPr>
          <w:rFonts w:ascii="新細明體" w:cs="新細明體"/>
        </w:rPr>
        <w:t>.</w:t>
      </w:r>
      <w:r w:rsidRPr="0041362E">
        <w:rPr>
          <w:rFonts w:ascii="新細明體" w:hAnsi="新細明體" w:cs="新細明體" w:hint="eastAsia"/>
        </w:rPr>
        <w:t>在網際網路</w:t>
      </w:r>
      <w:r w:rsidRPr="0041362E">
        <w:rPr>
          <w:rFonts w:ascii="新細明體" w:hAnsi="新細明體" w:cs="新細明體"/>
        </w:rPr>
        <w:t xml:space="preserve">( I n t e r n e t ) </w:t>
      </w:r>
      <w:r w:rsidRPr="0041362E">
        <w:rPr>
          <w:rFonts w:ascii="新細明體" w:hAnsi="新細明體" w:cs="新細明體" w:hint="eastAsia"/>
        </w:rPr>
        <w:t>上，用什麼來識別電腦？</w:t>
      </w:r>
      <w:r w:rsidRPr="001E3DA9">
        <w:rPr>
          <w:rFonts w:ascii="新細明體" w:hAnsi="新細明體" w:cs="新細明體"/>
        </w:rPr>
        <w:t>(A)</w:t>
      </w:r>
      <w:r w:rsidRPr="0041362E">
        <w:rPr>
          <w:rFonts w:ascii="新細明體" w:hAnsi="新細明體" w:cs="新細明體"/>
        </w:rPr>
        <w:t xml:space="preserve">U R L </w:t>
      </w:r>
      <w:r w:rsidRPr="001E3DA9">
        <w:rPr>
          <w:rFonts w:ascii="新細明體" w:hAnsi="新細明體" w:cs="新細明體"/>
        </w:rPr>
        <w:t>(B)</w:t>
      </w:r>
      <w:r w:rsidRPr="0041362E">
        <w:rPr>
          <w:rFonts w:ascii="新細明體" w:hAnsi="新細明體" w:cs="新細明體"/>
        </w:rPr>
        <w:t>I P A d d r e s s</w:t>
      </w:r>
      <w:r w:rsidRPr="00BC67C0">
        <w:rPr>
          <w:rFonts w:ascii="新細明體" w:hAnsi="新細明體" w:cs="新細明體"/>
        </w:rPr>
        <w:t xml:space="preserve">(C)c o m p u t e r I D (D)c o m p u t e r n a m e </w:t>
      </w:r>
    </w:p>
    <w:p w:rsidR="000322AF" w:rsidRPr="0041362E"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B</w:t>
      </w:r>
      <w:r w:rsidRPr="001E3DA9">
        <w:rPr>
          <w:rFonts w:ascii="新細明體" w:hAnsi="新細明體" w:cs="新細明體"/>
        </w:rPr>
        <w:t xml:space="preserve"> )</w:t>
      </w:r>
      <w:r>
        <w:rPr>
          <w:rFonts w:ascii="新細明體" w:hAnsi="新細明體" w:cs="新細明體"/>
        </w:rPr>
        <w:t>137</w:t>
      </w:r>
      <w:r w:rsidRPr="001E3DA9">
        <w:rPr>
          <w:rFonts w:ascii="新細明體" w:cs="新細明體"/>
        </w:rPr>
        <w:t>.</w:t>
      </w:r>
      <w:r w:rsidRPr="0041362E">
        <w:rPr>
          <w:rFonts w:ascii="新細明體" w:hAnsi="新細明體" w:cs="新細明體" w:hint="eastAsia"/>
        </w:rPr>
        <w:t>電腦名詞「</w:t>
      </w:r>
      <w:r w:rsidRPr="0041362E">
        <w:rPr>
          <w:rFonts w:ascii="新細明體" w:hAnsi="新細明體" w:cs="新細明體"/>
        </w:rPr>
        <w:t>B B S</w:t>
      </w:r>
      <w:r w:rsidRPr="0041362E">
        <w:rPr>
          <w:rFonts w:ascii="新細明體" w:hAnsi="新細明體" w:cs="新細明體" w:hint="eastAsia"/>
        </w:rPr>
        <w:t>」是指</w:t>
      </w:r>
      <w:r w:rsidRPr="001E3DA9">
        <w:rPr>
          <w:rFonts w:ascii="新細明體" w:hAnsi="新細明體" w:cs="新細明體"/>
        </w:rPr>
        <w:t>(A)</w:t>
      </w:r>
      <w:r w:rsidRPr="0041362E">
        <w:rPr>
          <w:rFonts w:ascii="新細明體" w:hAnsi="新細明體" w:cs="新細明體" w:hint="eastAsia"/>
        </w:rPr>
        <w:t>電子郵件</w:t>
      </w:r>
      <w:r w:rsidRPr="001E3DA9">
        <w:rPr>
          <w:rFonts w:ascii="新細明體" w:hAnsi="新細明體" w:cs="新細明體"/>
        </w:rPr>
        <w:t>(B)</w:t>
      </w:r>
      <w:r w:rsidRPr="0041362E">
        <w:rPr>
          <w:rFonts w:ascii="新細明體" w:hAnsi="新細明體" w:cs="新細明體" w:hint="eastAsia"/>
        </w:rPr>
        <w:t>電子佈告欄</w:t>
      </w:r>
      <w:r w:rsidRPr="001E3DA9">
        <w:rPr>
          <w:rFonts w:ascii="新細明體" w:hAnsi="新細明體" w:cs="新細明體"/>
        </w:rPr>
        <w:t>(C)</w:t>
      </w:r>
      <w:r w:rsidRPr="0041362E">
        <w:rPr>
          <w:rFonts w:ascii="新細明體" w:hAnsi="新細明體" w:cs="新細明體" w:hint="eastAsia"/>
        </w:rPr>
        <w:t>區域網路</w:t>
      </w:r>
      <w:r>
        <w:rPr>
          <w:rFonts w:ascii="新細明體" w:hAnsi="新細明體" w:cs="新細明體"/>
        </w:rPr>
        <w:t>(D)</w:t>
      </w:r>
      <w:r w:rsidRPr="0041362E">
        <w:rPr>
          <w:rFonts w:ascii="新細明體" w:hAnsi="新細明體" w:cs="新細明體" w:hint="eastAsia"/>
        </w:rPr>
        <w:t>網際網路</w:t>
      </w:r>
    </w:p>
    <w:p w:rsidR="000322AF" w:rsidRPr="0041362E"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D</w:t>
      </w:r>
      <w:r w:rsidRPr="001E3DA9">
        <w:rPr>
          <w:rFonts w:ascii="新細明體" w:hAnsi="新細明體" w:cs="新細明體"/>
        </w:rPr>
        <w:t xml:space="preserve"> )</w:t>
      </w:r>
      <w:r>
        <w:rPr>
          <w:rFonts w:ascii="新細明體" w:hAnsi="新細明體" w:cs="新細明體"/>
        </w:rPr>
        <w:t>138</w:t>
      </w:r>
      <w:r w:rsidRPr="001E3DA9">
        <w:rPr>
          <w:rFonts w:ascii="新細明體" w:cs="新細明體"/>
        </w:rPr>
        <w:t>.</w:t>
      </w:r>
      <w:r w:rsidRPr="0041362E">
        <w:rPr>
          <w:rFonts w:ascii="新細明體" w:hAnsi="新細明體" w:cs="新細明體" w:hint="eastAsia"/>
        </w:rPr>
        <w:t>電子商務中，所謂的「</w:t>
      </w:r>
      <w:r w:rsidRPr="0041362E">
        <w:rPr>
          <w:rFonts w:ascii="新細明體" w:hAnsi="新細明體" w:cs="新細明體"/>
        </w:rPr>
        <w:t>B 2 C</w:t>
      </w:r>
      <w:r w:rsidRPr="0041362E">
        <w:rPr>
          <w:rFonts w:ascii="新細明體" w:hAnsi="新細明體" w:cs="新細明體" w:hint="eastAsia"/>
        </w:rPr>
        <w:t>」是指下列何者的交易關係？</w:t>
      </w:r>
      <w:r w:rsidRPr="001E3DA9">
        <w:rPr>
          <w:rFonts w:ascii="新細明體" w:hAnsi="新細明體" w:cs="新細明體"/>
        </w:rPr>
        <w:t>(A)</w:t>
      </w:r>
      <w:r w:rsidRPr="0041362E">
        <w:rPr>
          <w:rFonts w:ascii="新細明體" w:hAnsi="新細明體" w:cs="新細明體" w:hint="eastAsia"/>
        </w:rPr>
        <w:t>公司對公司</w:t>
      </w:r>
      <w:r w:rsidRPr="001E3DA9">
        <w:rPr>
          <w:rFonts w:ascii="新細明體" w:hAnsi="新細明體" w:cs="新細明體"/>
        </w:rPr>
        <w:t>(B)</w:t>
      </w:r>
      <w:r w:rsidRPr="0041362E">
        <w:rPr>
          <w:rFonts w:ascii="新細明體" w:hAnsi="新細明體" w:cs="新細明體" w:hint="eastAsia"/>
        </w:rPr>
        <w:t>客戶對公司</w:t>
      </w:r>
      <w:r w:rsidRPr="001E3DA9">
        <w:rPr>
          <w:rFonts w:ascii="新細明體" w:hAnsi="新細明體" w:cs="新細明體"/>
        </w:rPr>
        <w:t>(C)</w:t>
      </w:r>
      <w:r w:rsidRPr="0041362E">
        <w:rPr>
          <w:rFonts w:ascii="新細明體" w:hAnsi="新細明體" w:cs="新細明體" w:hint="eastAsia"/>
        </w:rPr>
        <w:t>客戶對客戶</w:t>
      </w:r>
      <w:r>
        <w:rPr>
          <w:rFonts w:ascii="新細明體" w:hAnsi="新細明體" w:cs="新細明體"/>
        </w:rPr>
        <w:t xml:space="preserve"> (D)</w:t>
      </w:r>
      <w:r w:rsidRPr="0041362E">
        <w:rPr>
          <w:rFonts w:ascii="新細明體" w:hAnsi="新細明體" w:cs="新細明體" w:hint="eastAsia"/>
        </w:rPr>
        <w:t>公司對客戶</w:t>
      </w:r>
    </w:p>
    <w:p w:rsidR="000322AF"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 xml:space="preserve"> )</w:t>
      </w:r>
      <w:r>
        <w:rPr>
          <w:rFonts w:ascii="新細明體" w:hAnsi="新細明體" w:cs="新細明體"/>
        </w:rPr>
        <w:t>139</w:t>
      </w:r>
      <w:r w:rsidRPr="001E3DA9">
        <w:rPr>
          <w:rFonts w:ascii="新細明體" w:cs="新細明體"/>
        </w:rPr>
        <w:t>.</w:t>
      </w:r>
      <w:r w:rsidRPr="0041362E">
        <w:rPr>
          <w:rFonts w:ascii="新細明體" w:hAnsi="新細明體" w:cs="新細明體" w:hint="eastAsia"/>
        </w:rPr>
        <w:t>下列那一種記憶體內的資料會隨電源中斷而消失？</w:t>
      </w:r>
      <w:r w:rsidRPr="001E3DA9">
        <w:rPr>
          <w:rFonts w:ascii="新細明體" w:hAnsi="新細明體" w:cs="新細明體"/>
        </w:rPr>
        <w:t>(A)</w:t>
      </w:r>
      <w:r w:rsidRPr="0041362E">
        <w:rPr>
          <w:rFonts w:ascii="新細明體" w:hAnsi="新細明體" w:cs="新細明體"/>
        </w:rPr>
        <w:t xml:space="preserve">R A M </w:t>
      </w:r>
      <w:r w:rsidRPr="001E3DA9">
        <w:rPr>
          <w:rFonts w:ascii="新細明體" w:hAnsi="新細明體" w:cs="新細明體"/>
        </w:rPr>
        <w:t>(B</w:t>
      </w:r>
      <w:proofErr w:type="gramStart"/>
      <w:r w:rsidRPr="001E3DA9">
        <w:rPr>
          <w:rFonts w:ascii="新細明體" w:hAnsi="新細明體" w:cs="新細明體"/>
        </w:rPr>
        <w:t>)</w:t>
      </w:r>
      <w:r w:rsidRPr="0041362E">
        <w:rPr>
          <w:rFonts w:ascii="新細明體" w:hAnsi="新細明體" w:cs="新細明體"/>
        </w:rPr>
        <w:t>R</w:t>
      </w:r>
      <w:proofErr w:type="gramEnd"/>
      <w:r w:rsidRPr="0041362E">
        <w:rPr>
          <w:rFonts w:ascii="新細明體" w:hAnsi="新細明體" w:cs="新細明體"/>
        </w:rPr>
        <w:t xml:space="preserve"> O M</w:t>
      </w:r>
      <w:r w:rsidRPr="001E3DA9">
        <w:rPr>
          <w:rFonts w:ascii="新細明體" w:hAnsi="新細明體" w:cs="新細明體"/>
        </w:rPr>
        <w:t>(C)</w:t>
      </w:r>
      <w:r w:rsidRPr="0041362E">
        <w:rPr>
          <w:rFonts w:ascii="新細明體" w:hAnsi="新細明體" w:cs="新細明體"/>
        </w:rPr>
        <w:t xml:space="preserve">P R O M </w:t>
      </w:r>
    </w:p>
    <w:p w:rsidR="000322AF" w:rsidRPr="0041362E" w:rsidRDefault="000322AF" w:rsidP="00BC7F93">
      <w:pPr>
        <w:ind w:leftChars="375" w:left="900"/>
        <w:jc w:val="both"/>
        <w:rPr>
          <w:rFonts w:ascii="新細明體" w:hAnsi="新細明體" w:cs="新細明體"/>
        </w:rPr>
      </w:pPr>
      <w:r>
        <w:rPr>
          <w:rFonts w:ascii="新細明體" w:hAnsi="新細明體" w:cs="新細明體"/>
        </w:rPr>
        <w:t>(D)</w:t>
      </w:r>
      <w:r w:rsidRPr="0041362E">
        <w:rPr>
          <w:rFonts w:ascii="新細明體" w:hAnsi="新細明體" w:cs="新細明體"/>
        </w:rPr>
        <w:t xml:space="preserve">E P R O M </w:t>
      </w:r>
    </w:p>
    <w:p w:rsidR="000322AF" w:rsidRPr="0041362E"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 xml:space="preserve"> )</w:t>
      </w:r>
      <w:r>
        <w:rPr>
          <w:rFonts w:ascii="新細明體" w:hAnsi="新細明體" w:cs="新細明體"/>
        </w:rPr>
        <w:t>140</w:t>
      </w:r>
      <w:r w:rsidRPr="001E3DA9">
        <w:rPr>
          <w:rFonts w:ascii="新細明體" w:cs="新細明體"/>
        </w:rPr>
        <w:t>.</w:t>
      </w:r>
      <w:r w:rsidRPr="0041362E">
        <w:rPr>
          <w:rFonts w:ascii="新細明體" w:hAnsi="新細明體" w:cs="新細明體" w:hint="eastAsia"/>
        </w:rPr>
        <w:t>假設電腦係由五大部門所組成，則專門負責電腦系統之指揮及控制的為何？</w:t>
      </w:r>
      <w:r w:rsidRPr="001E3DA9">
        <w:rPr>
          <w:rFonts w:ascii="新細明體" w:hAnsi="新細明體" w:cs="新細明體"/>
        </w:rPr>
        <w:t>(A)</w:t>
      </w:r>
      <w:r w:rsidRPr="0041362E">
        <w:rPr>
          <w:rFonts w:ascii="新細明體" w:hAnsi="新細明體" w:cs="新細明體" w:hint="eastAsia"/>
        </w:rPr>
        <w:t>控制單元</w:t>
      </w:r>
      <w:r w:rsidRPr="001E3DA9">
        <w:rPr>
          <w:rFonts w:ascii="新細明體" w:hAnsi="新細明體" w:cs="新細明體"/>
        </w:rPr>
        <w:t>(B)</w:t>
      </w:r>
      <w:r w:rsidRPr="0041362E">
        <w:rPr>
          <w:rFonts w:ascii="新細明體" w:hAnsi="新細明體" w:cs="新細明體" w:hint="eastAsia"/>
        </w:rPr>
        <w:t>輸出入單元</w:t>
      </w:r>
      <w:r w:rsidRPr="001E3DA9">
        <w:rPr>
          <w:rFonts w:ascii="新細明體" w:hAnsi="新細明體" w:cs="新細明體"/>
        </w:rPr>
        <w:t>(C)</w:t>
      </w:r>
      <w:r w:rsidRPr="0041362E">
        <w:rPr>
          <w:rFonts w:ascii="新細明體" w:hAnsi="新細明體" w:cs="新細明體" w:hint="eastAsia"/>
        </w:rPr>
        <w:t>算術／邏輯單元</w:t>
      </w:r>
      <w:r>
        <w:rPr>
          <w:rFonts w:ascii="新細明體" w:hAnsi="新細明體" w:cs="新細明體"/>
        </w:rPr>
        <w:t>(D)</w:t>
      </w:r>
      <w:r w:rsidRPr="0041362E">
        <w:rPr>
          <w:rFonts w:ascii="新細明體" w:hAnsi="新細明體" w:cs="新細明體" w:hint="eastAsia"/>
        </w:rPr>
        <w:t>記憶單元</w:t>
      </w:r>
    </w:p>
    <w:p w:rsidR="000322AF" w:rsidRPr="0041362E" w:rsidRDefault="000322AF" w:rsidP="00BC7F93">
      <w:pPr>
        <w:ind w:left="900" w:hangingChars="375" w:hanging="900"/>
        <w:jc w:val="both"/>
        <w:rPr>
          <w:rFonts w:ascii="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 xml:space="preserve"> )</w:t>
      </w:r>
      <w:r>
        <w:rPr>
          <w:rFonts w:ascii="新細明體" w:hAnsi="新細明體" w:cs="新細明體"/>
        </w:rPr>
        <w:t>141</w:t>
      </w:r>
      <w:r w:rsidRPr="001E3DA9">
        <w:rPr>
          <w:rFonts w:ascii="新細明體" w:cs="新細明體"/>
        </w:rPr>
        <w:t>.</w:t>
      </w:r>
      <w:r w:rsidRPr="0041362E">
        <w:rPr>
          <w:rFonts w:ascii="新細明體" w:hAnsi="新細明體" w:cs="新細明體" w:hint="eastAsia"/>
        </w:rPr>
        <w:t>可以直接被電腦接受的語言是</w:t>
      </w:r>
      <w:r w:rsidRPr="001E3DA9">
        <w:rPr>
          <w:rFonts w:ascii="新細明體" w:hAnsi="新細明體" w:cs="新細明體"/>
        </w:rPr>
        <w:t>(A)</w:t>
      </w:r>
      <w:r w:rsidRPr="0041362E">
        <w:rPr>
          <w:rFonts w:ascii="新細明體" w:hAnsi="新細明體" w:cs="新細明體" w:hint="eastAsia"/>
        </w:rPr>
        <w:t>機器語言</w:t>
      </w:r>
      <w:r w:rsidRPr="001E3DA9">
        <w:rPr>
          <w:rFonts w:ascii="新細明體" w:hAnsi="新細明體" w:cs="新細明體"/>
        </w:rPr>
        <w:t>(B)</w:t>
      </w:r>
      <w:r w:rsidRPr="0041362E">
        <w:rPr>
          <w:rFonts w:ascii="新細明體" w:hAnsi="新細明體" w:cs="新細明體" w:hint="eastAsia"/>
        </w:rPr>
        <w:t>組合語言</w:t>
      </w:r>
      <w:r w:rsidRPr="001E3DA9">
        <w:rPr>
          <w:rFonts w:ascii="新細明體" w:hAnsi="新細明體" w:cs="新細明體"/>
        </w:rPr>
        <w:t>(C)</w:t>
      </w:r>
      <w:r w:rsidRPr="0041362E">
        <w:rPr>
          <w:rFonts w:ascii="新細明體" w:hAnsi="新細明體" w:cs="新細明體"/>
        </w:rPr>
        <w:t xml:space="preserve">C </w:t>
      </w:r>
      <w:r w:rsidRPr="0041362E">
        <w:rPr>
          <w:rFonts w:ascii="新細明體" w:hAnsi="新細明體" w:cs="新細明體" w:hint="eastAsia"/>
        </w:rPr>
        <w:t>語言</w:t>
      </w:r>
      <w:r>
        <w:rPr>
          <w:rFonts w:ascii="新細明體" w:hAnsi="新細明體" w:cs="新細明體"/>
        </w:rPr>
        <w:t>(D)</w:t>
      </w:r>
      <w:r w:rsidRPr="0041362E">
        <w:rPr>
          <w:rFonts w:ascii="新細明體" w:hAnsi="新細明體" w:cs="新細明體" w:hint="eastAsia"/>
        </w:rPr>
        <w:t>高階語言</w:t>
      </w:r>
    </w:p>
    <w:p w:rsidR="000322AF" w:rsidRPr="0041362E" w:rsidRDefault="000322AF" w:rsidP="00BC7F93">
      <w:pPr>
        <w:ind w:left="900" w:hangingChars="375" w:hanging="900"/>
        <w:jc w:val="both"/>
        <w:rPr>
          <w:rFonts w:ascii="新細明體" w:hAnsi="新細明體" w:cs="新細明體"/>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 xml:space="preserve"> )</w:t>
      </w:r>
      <w:r>
        <w:rPr>
          <w:rFonts w:ascii="新細明體" w:hAnsi="新細明體" w:cs="新細明體"/>
        </w:rPr>
        <w:t>142</w:t>
      </w:r>
      <w:r w:rsidRPr="001E3DA9">
        <w:rPr>
          <w:rFonts w:ascii="新細明體" w:cs="新細明體"/>
        </w:rPr>
        <w:t>.</w:t>
      </w:r>
      <w:r w:rsidRPr="0041362E">
        <w:rPr>
          <w:rFonts w:ascii="新細明體" w:hAnsi="新細明體" w:cs="新細明體" w:hint="eastAsia"/>
        </w:rPr>
        <w:t>下列何者是「中央處理單元」的英文縮寫？</w:t>
      </w:r>
      <w:r w:rsidRPr="001E3DA9">
        <w:rPr>
          <w:rFonts w:ascii="新細明體" w:hAnsi="新細明體" w:cs="新細明體"/>
        </w:rPr>
        <w:t>(A)</w:t>
      </w:r>
      <w:r w:rsidRPr="0041362E">
        <w:rPr>
          <w:rFonts w:ascii="新細明體" w:hAnsi="新細明體" w:cs="新細明體"/>
        </w:rPr>
        <w:t xml:space="preserve"> I / O </w:t>
      </w:r>
      <w:r w:rsidRPr="001E3DA9">
        <w:rPr>
          <w:rFonts w:ascii="新細明體" w:hAnsi="新細明體" w:cs="新細明體"/>
        </w:rPr>
        <w:t>(B</w:t>
      </w:r>
      <w:proofErr w:type="gramStart"/>
      <w:r w:rsidRPr="001E3DA9">
        <w:rPr>
          <w:rFonts w:ascii="新細明體" w:hAnsi="新細明體" w:cs="新細明體"/>
        </w:rPr>
        <w:t>)</w:t>
      </w:r>
      <w:r w:rsidRPr="0041362E">
        <w:rPr>
          <w:rFonts w:ascii="新細明體" w:hAnsi="新細明體" w:cs="新細明體"/>
        </w:rPr>
        <w:t>P</w:t>
      </w:r>
      <w:proofErr w:type="gramEnd"/>
      <w:r w:rsidRPr="0041362E">
        <w:rPr>
          <w:rFonts w:ascii="新細明體" w:hAnsi="新細明體" w:cs="新細明體"/>
        </w:rPr>
        <w:t xml:space="preserve"> L C </w:t>
      </w:r>
      <w:r w:rsidRPr="001E3DA9">
        <w:rPr>
          <w:rFonts w:ascii="新細明體" w:hAnsi="新細明體" w:cs="新細明體"/>
        </w:rPr>
        <w:t>(C)</w:t>
      </w:r>
      <w:r w:rsidRPr="0041362E">
        <w:rPr>
          <w:rFonts w:ascii="新細明體" w:hAnsi="新細明體" w:cs="新細明體"/>
        </w:rPr>
        <w:t>C P U</w:t>
      </w:r>
      <w:r>
        <w:rPr>
          <w:rFonts w:ascii="新細明體" w:hAnsi="新細明體" w:cs="新細明體"/>
        </w:rPr>
        <w:t>(D)</w:t>
      </w:r>
      <w:r w:rsidRPr="0041362E">
        <w:rPr>
          <w:rFonts w:ascii="新細明體" w:hAnsi="新細明體" w:cs="新細明體"/>
        </w:rPr>
        <w:t xml:space="preserve">U P S </w:t>
      </w:r>
    </w:p>
    <w:p w:rsidR="000322AF"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D</w:t>
      </w:r>
      <w:r w:rsidRPr="001E3DA9">
        <w:rPr>
          <w:rFonts w:ascii="新細明體" w:hAnsi="新細明體" w:cs="新細明體"/>
        </w:rPr>
        <w:t xml:space="preserve"> )</w:t>
      </w:r>
      <w:r>
        <w:rPr>
          <w:rFonts w:ascii="新細明體" w:hAnsi="新細明體" w:cs="新細明體"/>
        </w:rPr>
        <w:t>143</w:t>
      </w:r>
      <w:r w:rsidRPr="001E3DA9">
        <w:rPr>
          <w:rFonts w:ascii="新細明體" w:cs="新細明體"/>
        </w:rPr>
        <w:t>.</w:t>
      </w:r>
      <w:r w:rsidRPr="0041362E">
        <w:rPr>
          <w:rFonts w:ascii="新細明體" w:hAnsi="新細明體" w:cs="新細明體" w:hint="eastAsia"/>
        </w:rPr>
        <w:t>電源關掉後，記憶體內之資料內容仍然存在的記憶體稱為</w:t>
      </w:r>
      <w:r w:rsidRPr="001E3DA9">
        <w:rPr>
          <w:rFonts w:ascii="新細明體" w:hAnsi="新細明體" w:cs="新細明體"/>
        </w:rPr>
        <w:t>(A)</w:t>
      </w:r>
      <w:r w:rsidRPr="0041362E">
        <w:rPr>
          <w:rFonts w:ascii="新細明體" w:hAnsi="新細明體" w:cs="新細明體"/>
        </w:rPr>
        <w:t>R A M</w:t>
      </w:r>
      <w:r w:rsidRPr="001E3DA9">
        <w:rPr>
          <w:rFonts w:ascii="新細明體" w:hAnsi="新細明體" w:cs="新細明體"/>
        </w:rPr>
        <w:t>(B)</w:t>
      </w:r>
      <w:r w:rsidRPr="0041362E">
        <w:rPr>
          <w:rFonts w:ascii="新細明體" w:hAnsi="新細明體" w:cs="新細明體"/>
        </w:rPr>
        <w:t xml:space="preserve">D R A M </w:t>
      </w:r>
      <w:r w:rsidRPr="001E3DA9">
        <w:rPr>
          <w:rFonts w:ascii="新細明體" w:hAnsi="新細明體" w:cs="新細明體"/>
        </w:rPr>
        <w:t>(C)</w:t>
      </w:r>
      <w:r w:rsidRPr="0041362E">
        <w:rPr>
          <w:rFonts w:ascii="新細明體" w:hAnsi="新細明體" w:cs="新細明體"/>
        </w:rPr>
        <w:t xml:space="preserve">S R A M </w:t>
      </w:r>
      <w:r>
        <w:rPr>
          <w:rFonts w:ascii="新細明體" w:hAnsi="新細明體" w:cs="新細明體"/>
        </w:rPr>
        <w:t>(D)</w:t>
      </w:r>
      <w:r w:rsidRPr="0041362E">
        <w:rPr>
          <w:rFonts w:ascii="新細明體" w:hAnsi="新細明體" w:cs="新細明體"/>
        </w:rPr>
        <w:t xml:space="preserve">R O M </w:t>
      </w:r>
    </w:p>
    <w:p w:rsidR="000322AF" w:rsidRPr="0041362E" w:rsidRDefault="000322AF" w:rsidP="00BC7F93">
      <w:pPr>
        <w:autoSpaceDE w:val="0"/>
        <w:autoSpaceDN w:val="0"/>
        <w:adjustRightInd w:val="0"/>
        <w:ind w:left="852" w:hangingChars="355" w:hanging="852"/>
        <w:jc w:val="both"/>
        <w:rPr>
          <w:rFonts w:ascii="新細明體" w:hAnsi="新細明體" w:cs="新細明體"/>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 xml:space="preserve"> )</w:t>
      </w:r>
      <w:r>
        <w:rPr>
          <w:rFonts w:ascii="新細明體" w:hAnsi="新細明體" w:cs="新細明體"/>
        </w:rPr>
        <w:t>144</w:t>
      </w:r>
      <w:r w:rsidRPr="001E3DA9">
        <w:rPr>
          <w:rFonts w:ascii="新細明體" w:cs="新細明體"/>
        </w:rPr>
        <w:t>.</w:t>
      </w:r>
      <w:r w:rsidRPr="0041362E">
        <w:rPr>
          <w:rFonts w:ascii="新細明體" w:hAnsi="新細明體" w:cs="新細明體" w:hint="eastAsia"/>
        </w:rPr>
        <w:t>將電路的所有電子元件，如電晶體、二極體、電阻等，製造在一個矽晶片上之電腦元件稱為</w:t>
      </w:r>
      <w:r w:rsidRPr="001E3DA9">
        <w:rPr>
          <w:rFonts w:ascii="新細明體" w:hAnsi="新細明體" w:cs="新細明體"/>
        </w:rPr>
        <w:t>(A)</w:t>
      </w:r>
      <w:r w:rsidRPr="0041362E">
        <w:rPr>
          <w:rFonts w:ascii="新細明體" w:hAnsi="新細明體" w:cs="新細明體" w:hint="eastAsia"/>
        </w:rPr>
        <w:t>電晶體</w:t>
      </w:r>
      <w:r w:rsidRPr="001E3DA9">
        <w:rPr>
          <w:rFonts w:ascii="新細明體" w:hAnsi="新細明體" w:cs="新細明體"/>
        </w:rPr>
        <w:t>(B)</w:t>
      </w:r>
      <w:r w:rsidRPr="0041362E">
        <w:rPr>
          <w:rFonts w:ascii="新細明體" w:hAnsi="新細明體" w:cs="新細明體" w:hint="eastAsia"/>
        </w:rPr>
        <w:t>真空管</w:t>
      </w:r>
      <w:r w:rsidRPr="001E3DA9">
        <w:rPr>
          <w:rFonts w:ascii="新細明體" w:hAnsi="新細明體" w:cs="新細明體"/>
        </w:rPr>
        <w:t>(C)</w:t>
      </w:r>
      <w:r w:rsidRPr="0041362E">
        <w:rPr>
          <w:rFonts w:ascii="新細明體" w:hAnsi="新細明體" w:cs="新細明體" w:hint="eastAsia"/>
        </w:rPr>
        <w:t>積體電路</w:t>
      </w:r>
      <w:r w:rsidRPr="0041362E">
        <w:rPr>
          <w:rFonts w:ascii="新細明體" w:hAnsi="新細明體" w:cs="新細明體"/>
        </w:rPr>
        <w:t>( I n t e g r a t e dC i r c u i t )</w:t>
      </w:r>
      <w:r>
        <w:rPr>
          <w:rFonts w:ascii="新細明體" w:hAnsi="新細明體" w:cs="新細明體"/>
        </w:rPr>
        <w:t>(D)</w:t>
      </w:r>
      <w:r w:rsidRPr="0041362E">
        <w:rPr>
          <w:rFonts w:ascii="新細明體" w:hAnsi="新細明體" w:cs="新細明體" w:hint="eastAsia"/>
        </w:rPr>
        <w:t>中央處理單元</w:t>
      </w:r>
      <w:r w:rsidRPr="0041362E">
        <w:rPr>
          <w:rFonts w:ascii="新細明體" w:hAnsi="新細明體" w:cs="新細明體"/>
        </w:rPr>
        <w:t xml:space="preserve">(CPU ) </w:t>
      </w:r>
    </w:p>
    <w:p w:rsidR="000322AF" w:rsidRPr="0041362E" w:rsidRDefault="000322AF" w:rsidP="00BC7F93">
      <w:pPr>
        <w:autoSpaceDE w:val="0"/>
        <w:autoSpaceDN w:val="0"/>
        <w:adjustRightInd w:val="0"/>
        <w:ind w:left="852" w:hangingChars="355" w:hanging="852"/>
        <w:jc w:val="both"/>
        <w:rPr>
          <w:rFonts w:ascii="新細明體" w:hAnsi="新細明體" w:cs="新細明體"/>
        </w:rPr>
      </w:pPr>
      <w:r w:rsidRPr="001E3DA9">
        <w:rPr>
          <w:rFonts w:ascii="新細明體" w:hAnsi="新細明體" w:cs="新細明體"/>
        </w:rPr>
        <w:t xml:space="preserve">( </w:t>
      </w:r>
      <w:r>
        <w:rPr>
          <w:rFonts w:ascii="新細明體" w:hAnsi="新細明體" w:cs="新細明體"/>
        </w:rPr>
        <w:t>B</w:t>
      </w:r>
      <w:r w:rsidRPr="001E3DA9">
        <w:rPr>
          <w:rFonts w:ascii="新細明體" w:hAnsi="新細明體" w:cs="新細明體"/>
        </w:rPr>
        <w:t xml:space="preserve"> )</w:t>
      </w:r>
      <w:r>
        <w:rPr>
          <w:rFonts w:ascii="新細明體" w:hAnsi="新細明體" w:cs="新細明體"/>
        </w:rPr>
        <w:t>145</w:t>
      </w:r>
      <w:r w:rsidRPr="001E3DA9">
        <w:rPr>
          <w:rFonts w:ascii="新細明體" w:cs="新細明體"/>
        </w:rPr>
        <w:t>.</w:t>
      </w:r>
      <w:r w:rsidRPr="0041362E">
        <w:rPr>
          <w:rFonts w:ascii="新細明體" w:hAnsi="新細明體" w:cs="新細明體" w:hint="eastAsia"/>
        </w:rPr>
        <w:t>以「</w:t>
      </w:r>
      <w:r w:rsidRPr="0041362E">
        <w:rPr>
          <w:rFonts w:ascii="新細明體" w:hAnsi="新細明體" w:cs="新細明體"/>
        </w:rPr>
        <w:t xml:space="preserve">h t t p : / / w w </w:t>
      </w:r>
      <w:proofErr w:type="gramStart"/>
      <w:r w:rsidRPr="0041362E">
        <w:rPr>
          <w:rFonts w:ascii="新細明體" w:hAnsi="新細明體" w:cs="新細明體"/>
        </w:rPr>
        <w:t>w .</w:t>
      </w:r>
      <w:proofErr w:type="gramEnd"/>
      <w:r w:rsidRPr="0041362E">
        <w:rPr>
          <w:rFonts w:ascii="新細明體" w:hAnsi="新細明體" w:cs="新細明體"/>
        </w:rPr>
        <w:t xml:space="preserve"> </w:t>
      </w:r>
      <w:proofErr w:type="gramStart"/>
      <w:r w:rsidRPr="0041362E">
        <w:rPr>
          <w:rFonts w:ascii="新細明體" w:hAnsi="新細明體" w:cs="新細明體"/>
        </w:rPr>
        <w:t>m</w:t>
      </w:r>
      <w:proofErr w:type="gramEnd"/>
      <w:r w:rsidRPr="0041362E">
        <w:rPr>
          <w:rFonts w:ascii="新細明體" w:hAnsi="新細明體" w:cs="新細明體"/>
        </w:rPr>
        <w:t xml:space="preserve"> y w e b . </w:t>
      </w:r>
      <w:proofErr w:type="gramStart"/>
      <w:r w:rsidRPr="0041362E">
        <w:rPr>
          <w:rFonts w:ascii="新細明體" w:hAnsi="新細明體" w:cs="新細明體"/>
        </w:rPr>
        <w:t>c</w:t>
      </w:r>
      <w:proofErr w:type="gramEnd"/>
      <w:r w:rsidRPr="0041362E">
        <w:rPr>
          <w:rFonts w:ascii="新細明體" w:hAnsi="新細明體" w:cs="新細明體"/>
        </w:rPr>
        <w:t xml:space="preserve"> o m . t w </w:t>
      </w:r>
      <w:r w:rsidRPr="0041362E">
        <w:rPr>
          <w:rFonts w:ascii="新細明體" w:hAnsi="新細明體" w:cs="新細明體" w:hint="eastAsia"/>
        </w:rPr>
        <w:t>」而言，下列何者代表公司的網域？</w:t>
      </w:r>
      <w:r w:rsidRPr="001E3DA9">
        <w:rPr>
          <w:rFonts w:ascii="新細明體" w:hAnsi="新細明體" w:cs="新細明體"/>
        </w:rPr>
        <w:t>(A</w:t>
      </w:r>
      <w:proofErr w:type="gramStart"/>
      <w:r w:rsidRPr="001E3DA9">
        <w:rPr>
          <w:rFonts w:ascii="新細明體" w:hAnsi="新細明體" w:cs="新細明體"/>
        </w:rPr>
        <w:t>)</w:t>
      </w:r>
      <w:r w:rsidRPr="0041362E">
        <w:rPr>
          <w:rFonts w:ascii="新細明體" w:hAnsi="新細明體" w:cs="新細明體"/>
        </w:rPr>
        <w:t>w</w:t>
      </w:r>
      <w:proofErr w:type="gramEnd"/>
      <w:r w:rsidRPr="0041362E">
        <w:rPr>
          <w:rFonts w:ascii="新細明體" w:hAnsi="新細明體" w:cs="新細明體"/>
        </w:rPr>
        <w:t xml:space="preserve"> w w </w:t>
      </w:r>
      <w:r w:rsidRPr="001E3DA9">
        <w:rPr>
          <w:rFonts w:ascii="新細明體" w:hAnsi="新細明體" w:cs="新細明體"/>
        </w:rPr>
        <w:t>(B)</w:t>
      </w:r>
      <w:r w:rsidRPr="0041362E">
        <w:rPr>
          <w:rFonts w:ascii="新細明體" w:hAnsi="新細明體" w:cs="新細明體"/>
        </w:rPr>
        <w:t xml:space="preserve">m y w e b </w:t>
      </w:r>
      <w:r w:rsidRPr="001E3DA9">
        <w:rPr>
          <w:rFonts w:ascii="新細明體" w:hAnsi="新細明體" w:cs="新細明體"/>
        </w:rPr>
        <w:t>(C)</w:t>
      </w:r>
      <w:r w:rsidRPr="0041362E">
        <w:rPr>
          <w:rFonts w:ascii="新細明體" w:hAnsi="新細明體" w:cs="新細明體"/>
        </w:rPr>
        <w:t xml:space="preserve">c o m  </w:t>
      </w:r>
      <w:r>
        <w:rPr>
          <w:rFonts w:ascii="新細明體" w:hAnsi="新細明體" w:cs="新細明體"/>
        </w:rPr>
        <w:t>(D)</w:t>
      </w:r>
      <w:r w:rsidRPr="0041362E">
        <w:rPr>
          <w:rFonts w:ascii="新細明體" w:hAnsi="新細明體" w:cs="新細明體"/>
        </w:rPr>
        <w:t xml:space="preserve">t w </w:t>
      </w:r>
    </w:p>
    <w:p w:rsidR="000322AF" w:rsidRPr="0041362E" w:rsidRDefault="000322AF" w:rsidP="00BC7F93">
      <w:pPr>
        <w:ind w:left="900" w:hangingChars="375" w:hanging="900"/>
        <w:jc w:val="both"/>
        <w:rPr>
          <w:rFonts w:ascii="新細明體" w:hAnsi="新細明體" w:cs="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 xml:space="preserve"> )</w:t>
      </w:r>
      <w:r>
        <w:rPr>
          <w:rFonts w:ascii="新細明體" w:hAnsi="新細明體" w:cs="新細明體"/>
        </w:rPr>
        <w:t>146</w:t>
      </w:r>
      <w:r w:rsidRPr="001E3DA9">
        <w:rPr>
          <w:rFonts w:ascii="新細明體" w:cs="新細明體"/>
        </w:rPr>
        <w:t>.</w:t>
      </w:r>
      <w:r w:rsidRPr="0041362E">
        <w:rPr>
          <w:rFonts w:ascii="新細明體" w:hAnsi="新細明體" w:cs="新細明體" w:hint="eastAsia"/>
        </w:rPr>
        <w:t>下列哪一種軟體是用來作為電腦輔助教學之用？</w:t>
      </w:r>
      <w:r w:rsidRPr="001E3DA9">
        <w:rPr>
          <w:rFonts w:ascii="新細明體" w:hAnsi="新細明體" w:cs="新細明體"/>
        </w:rPr>
        <w:t xml:space="preserve"> (A)</w:t>
      </w:r>
      <w:r w:rsidRPr="0041362E">
        <w:rPr>
          <w:rFonts w:ascii="新細明體" w:hAnsi="新細明體" w:cs="新細明體"/>
        </w:rPr>
        <w:t xml:space="preserve"> C A I </w:t>
      </w:r>
      <w:r w:rsidRPr="001E3DA9">
        <w:rPr>
          <w:rFonts w:ascii="新細明體" w:hAnsi="新細明體" w:cs="新細明體"/>
        </w:rPr>
        <w:t>(B)</w:t>
      </w:r>
      <w:r w:rsidRPr="0041362E">
        <w:rPr>
          <w:rFonts w:ascii="新細明體" w:hAnsi="新細明體" w:cs="新細明體"/>
        </w:rPr>
        <w:t xml:space="preserve"> C A M </w:t>
      </w:r>
      <w:r w:rsidRPr="001E3DA9">
        <w:rPr>
          <w:rFonts w:ascii="新細明體" w:hAnsi="新細明體" w:cs="新細明體"/>
        </w:rPr>
        <w:t>(C</w:t>
      </w:r>
      <w:proofErr w:type="gramStart"/>
      <w:r w:rsidRPr="001E3DA9">
        <w:rPr>
          <w:rFonts w:ascii="新細明體" w:hAnsi="新細明體" w:cs="新細明體"/>
        </w:rPr>
        <w:t>)</w:t>
      </w:r>
      <w:r w:rsidRPr="0041362E">
        <w:rPr>
          <w:rFonts w:ascii="新細明體" w:hAnsi="新細明體" w:cs="新細明體"/>
        </w:rPr>
        <w:t>C</w:t>
      </w:r>
      <w:proofErr w:type="gramEnd"/>
      <w:r w:rsidRPr="0041362E">
        <w:rPr>
          <w:rFonts w:ascii="新細明體" w:hAnsi="新細明體" w:cs="新細明體"/>
        </w:rPr>
        <w:t xml:space="preserve"> A E </w:t>
      </w:r>
      <w:r>
        <w:rPr>
          <w:rFonts w:ascii="新細明體" w:hAnsi="新細明體" w:cs="新細明體"/>
        </w:rPr>
        <w:t>(D)</w:t>
      </w:r>
      <w:r w:rsidRPr="0041362E">
        <w:rPr>
          <w:rFonts w:ascii="新細明體" w:hAnsi="新細明體" w:cs="新細明體"/>
        </w:rPr>
        <w:t>C A D</w:t>
      </w:r>
    </w:p>
    <w:p w:rsidR="000322AF" w:rsidRPr="006A3B4A"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D</w:t>
      </w:r>
      <w:r w:rsidRPr="001E3DA9">
        <w:rPr>
          <w:rFonts w:ascii="新細明體" w:hAnsi="新細明體" w:cs="新細明體"/>
        </w:rPr>
        <w:t xml:space="preserve"> )</w:t>
      </w:r>
      <w:r>
        <w:rPr>
          <w:rFonts w:ascii="新細明體" w:hAnsi="新細明體" w:cs="新細明體"/>
        </w:rPr>
        <w:t>147</w:t>
      </w:r>
      <w:r w:rsidRPr="001E3DA9">
        <w:rPr>
          <w:rFonts w:ascii="新細明體" w:cs="新細明體"/>
        </w:rPr>
        <w:t>.</w:t>
      </w:r>
      <w:r w:rsidRPr="0041362E">
        <w:rPr>
          <w:rFonts w:ascii="新細明體" w:hAnsi="新細明體" w:cs="新細明體" w:hint="eastAsia"/>
        </w:rPr>
        <w:t>在電子商務行為中，下列何者是指消費者個人與消費者個人之間利用網際網路進行商業活動？</w:t>
      </w:r>
      <w:r w:rsidRPr="001E3DA9">
        <w:rPr>
          <w:rFonts w:ascii="新細明體" w:hAnsi="新細明體" w:cs="新細明體"/>
        </w:rPr>
        <w:t>(A)</w:t>
      </w:r>
      <w:r w:rsidRPr="0041362E">
        <w:rPr>
          <w:rFonts w:ascii="新細明體" w:hAnsi="新細明體" w:cs="新細明體"/>
        </w:rPr>
        <w:t xml:space="preserve">B 2 B </w:t>
      </w:r>
      <w:r w:rsidRPr="001E3DA9">
        <w:rPr>
          <w:rFonts w:ascii="新細明體" w:hAnsi="新細明體" w:cs="新細明體"/>
        </w:rPr>
        <w:t>(B</w:t>
      </w:r>
      <w:proofErr w:type="gramStart"/>
      <w:r w:rsidRPr="001E3DA9">
        <w:rPr>
          <w:rFonts w:ascii="新細明體" w:hAnsi="新細明體" w:cs="新細明體"/>
        </w:rPr>
        <w:t>)</w:t>
      </w:r>
      <w:r w:rsidRPr="0041362E">
        <w:rPr>
          <w:rFonts w:ascii="新細明體" w:hAnsi="新細明體" w:cs="新細明體"/>
        </w:rPr>
        <w:t>B</w:t>
      </w:r>
      <w:proofErr w:type="gramEnd"/>
      <w:r w:rsidRPr="0041362E">
        <w:rPr>
          <w:rFonts w:ascii="新細明體" w:hAnsi="新細明體" w:cs="新細明體"/>
        </w:rPr>
        <w:t xml:space="preserve"> 2 C</w:t>
      </w:r>
      <w:r w:rsidRPr="001E3DA9">
        <w:rPr>
          <w:rFonts w:ascii="新細明體" w:hAnsi="新細明體" w:cs="新細明體"/>
        </w:rPr>
        <w:t>(C)</w:t>
      </w:r>
      <w:r w:rsidRPr="0041362E">
        <w:rPr>
          <w:rFonts w:ascii="新細明體" w:hAnsi="新細明體" w:cs="新細明體"/>
        </w:rPr>
        <w:t>B 2 G</w:t>
      </w:r>
      <w:r>
        <w:rPr>
          <w:rFonts w:ascii="新細明體" w:hAnsi="新細明體" w:cs="新細明體"/>
        </w:rPr>
        <w:t>(D)</w:t>
      </w:r>
      <w:r w:rsidRPr="0041362E">
        <w:rPr>
          <w:rFonts w:ascii="新細明體" w:hAnsi="新細明體" w:cs="新細明體"/>
        </w:rPr>
        <w:t>C 2 C</w:t>
      </w:r>
    </w:p>
    <w:p w:rsidR="000322AF" w:rsidRPr="0041362E" w:rsidRDefault="000322AF" w:rsidP="00BC7F93">
      <w:pPr>
        <w:autoSpaceDE w:val="0"/>
        <w:autoSpaceDN w:val="0"/>
        <w:adjustRightInd w:val="0"/>
        <w:ind w:left="852" w:hangingChars="355" w:hanging="852"/>
        <w:jc w:val="both"/>
        <w:rPr>
          <w:rFonts w:ascii="新細明體" w:hAnsi="新細明體" w:cs="新細明體"/>
        </w:rPr>
      </w:pPr>
      <w:r w:rsidRPr="001E3DA9">
        <w:rPr>
          <w:rFonts w:ascii="新細明體" w:hAnsi="新細明體" w:cs="新細明體"/>
        </w:rPr>
        <w:t>(</w:t>
      </w:r>
      <w:r>
        <w:rPr>
          <w:rFonts w:ascii="新細明體" w:hAnsi="新細明體" w:cs="新細明體"/>
        </w:rPr>
        <w:t xml:space="preserve"> D</w:t>
      </w:r>
      <w:r w:rsidRPr="001E3DA9">
        <w:rPr>
          <w:rFonts w:ascii="新細明體" w:hAnsi="新細明體" w:cs="新細明體"/>
        </w:rPr>
        <w:t xml:space="preserve"> )</w:t>
      </w:r>
      <w:r>
        <w:rPr>
          <w:rFonts w:ascii="新細明體" w:hAnsi="新細明體" w:cs="新細明體"/>
        </w:rPr>
        <w:t>148</w:t>
      </w:r>
      <w:r w:rsidRPr="001E3DA9">
        <w:rPr>
          <w:rFonts w:ascii="新細明體" w:cs="新細明體"/>
        </w:rPr>
        <w:t>.</w:t>
      </w:r>
      <w:r w:rsidRPr="0041362E">
        <w:rPr>
          <w:rFonts w:ascii="新細明體" w:hAnsi="新細明體" w:cs="新細明體" w:hint="eastAsia"/>
        </w:rPr>
        <w:t>布林</w:t>
      </w:r>
      <w:r w:rsidRPr="0041362E">
        <w:rPr>
          <w:rFonts w:ascii="新細明體" w:hAnsi="新細明體" w:cs="新細明體"/>
        </w:rPr>
        <w:t xml:space="preserve">( B o o l e a n ) </w:t>
      </w:r>
      <w:r w:rsidRPr="0041362E">
        <w:rPr>
          <w:rFonts w:ascii="新細明體" w:hAnsi="新細明體" w:cs="新細明體" w:hint="eastAsia"/>
        </w:rPr>
        <w:t>代數的運算中，下列何者不正確？</w:t>
      </w:r>
      <w:r w:rsidRPr="001E3DA9">
        <w:rPr>
          <w:rFonts w:ascii="新細明體" w:hAnsi="新細明體" w:cs="新細明體"/>
        </w:rPr>
        <w:t>(A</w:t>
      </w:r>
      <w:proofErr w:type="gramStart"/>
      <w:r w:rsidRPr="001E3DA9">
        <w:rPr>
          <w:rFonts w:ascii="新細明體" w:hAnsi="新細明體" w:cs="新細明體"/>
        </w:rPr>
        <w:t>)</w:t>
      </w:r>
      <w:r w:rsidRPr="0041362E">
        <w:rPr>
          <w:rFonts w:ascii="新細明體" w:hAnsi="新細明體" w:cs="新細明體"/>
        </w:rPr>
        <w:t>1</w:t>
      </w:r>
      <w:proofErr w:type="gramEnd"/>
      <w:r w:rsidRPr="0041362E">
        <w:rPr>
          <w:rFonts w:ascii="新細明體" w:hAnsi="新細明體" w:cs="新細明體"/>
        </w:rPr>
        <w:t xml:space="preserve"> + 1 = 1 </w:t>
      </w:r>
      <w:r w:rsidRPr="001E3DA9">
        <w:rPr>
          <w:rFonts w:ascii="新細明體" w:hAnsi="新細明體" w:cs="新細明體"/>
        </w:rPr>
        <w:t>(B)</w:t>
      </w:r>
      <w:r w:rsidRPr="0041362E">
        <w:rPr>
          <w:rFonts w:ascii="新細明體" w:hAnsi="新細明體" w:cs="新細明體"/>
        </w:rPr>
        <w:t xml:space="preserve"> 0 + 1 = 1</w:t>
      </w:r>
      <w:r w:rsidRPr="001E3DA9">
        <w:rPr>
          <w:rFonts w:ascii="新細明體" w:hAnsi="新細明體" w:cs="新細明體"/>
        </w:rPr>
        <w:t xml:space="preserve"> (C)</w:t>
      </w:r>
      <w:r w:rsidRPr="0041362E">
        <w:rPr>
          <w:rFonts w:ascii="新細明體" w:hAnsi="新細明體" w:cs="新細明體"/>
        </w:rPr>
        <w:t xml:space="preserve"> 0 + 0 = 0 </w:t>
      </w:r>
      <w:r>
        <w:rPr>
          <w:rFonts w:ascii="新細明體" w:hAnsi="新細明體" w:cs="新細明體"/>
        </w:rPr>
        <w:t>(D)</w:t>
      </w:r>
      <w:r w:rsidRPr="0041362E">
        <w:rPr>
          <w:rFonts w:ascii="新細明體" w:hAnsi="新細明體" w:cs="新細明體"/>
        </w:rPr>
        <w:t xml:space="preserve">0 + x = 0 </w:t>
      </w:r>
    </w:p>
    <w:p w:rsidR="000322AF" w:rsidRPr="0041362E"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A</w:t>
      </w:r>
      <w:r w:rsidRPr="001E3DA9">
        <w:rPr>
          <w:rFonts w:ascii="新細明體" w:hAnsi="新細明體" w:cs="新細明體"/>
        </w:rPr>
        <w:t xml:space="preserve"> )</w:t>
      </w:r>
      <w:r>
        <w:rPr>
          <w:rFonts w:ascii="新細明體" w:hAnsi="新細明體" w:cs="新細明體"/>
        </w:rPr>
        <w:t>149</w:t>
      </w:r>
      <w:r w:rsidRPr="001E3DA9">
        <w:rPr>
          <w:rFonts w:ascii="新細明體" w:cs="新細明體"/>
        </w:rPr>
        <w:t>.</w:t>
      </w:r>
      <w:r w:rsidRPr="0041362E">
        <w:rPr>
          <w:rFonts w:ascii="新細明體" w:hAnsi="新細明體" w:cs="新細明體" w:hint="eastAsia"/>
        </w:rPr>
        <w:t>主要用來分配與管理電腦軟、硬體資源，例如</w:t>
      </w:r>
      <w:r w:rsidRPr="0041362E">
        <w:rPr>
          <w:rFonts w:ascii="新細明體" w:hAnsi="新細明體" w:cs="新細明體"/>
        </w:rPr>
        <w:t xml:space="preserve">W i n d o w s X P </w:t>
      </w:r>
      <w:r w:rsidRPr="0041362E">
        <w:rPr>
          <w:rFonts w:ascii="新細明體" w:hAnsi="新細明體" w:cs="新細明體" w:hint="eastAsia"/>
        </w:rPr>
        <w:t>、</w:t>
      </w:r>
      <w:r w:rsidRPr="0041362E">
        <w:rPr>
          <w:rFonts w:ascii="新細明體" w:hAnsi="新細明體" w:cs="新細明體"/>
        </w:rPr>
        <w:t>L i n u x</w:t>
      </w:r>
      <w:r w:rsidRPr="0041362E">
        <w:rPr>
          <w:rFonts w:ascii="新細明體" w:hAnsi="新細明體" w:cs="新細明體" w:hint="eastAsia"/>
        </w:rPr>
        <w:t>是屬於</w:t>
      </w:r>
      <w:r w:rsidRPr="001E3DA9">
        <w:rPr>
          <w:rFonts w:ascii="新細明體" w:hAnsi="新細明體" w:cs="新細明體"/>
        </w:rPr>
        <w:t>(A)</w:t>
      </w:r>
      <w:r w:rsidRPr="0041362E">
        <w:rPr>
          <w:rFonts w:ascii="新細明體" w:hAnsi="新細明體" w:cs="新細明體" w:hint="eastAsia"/>
        </w:rPr>
        <w:t>作業系統</w:t>
      </w:r>
      <w:r w:rsidRPr="001E3DA9">
        <w:rPr>
          <w:rFonts w:ascii="新細明體" w:hAnsi="新細明體" w:cs="新細明體"/>
        </w:rPr>
        <w:t>(B)</w:t>
      </w:r>
      <w:r w:rsidRPr="0041362E">
        <w:rPr>
          <w:rFonts w:ascii="新細明體" w:hAnsi="新細明體" w:cs="新細明體" w:hint="eastAsia"/>
        </w:rPr>
        <w:t>工具程式</w:t>
      </w:r>
      <w:r w:rsidRPr="001E3DA9">
        <w:rPr>
          <w:rFonts w:ascii="新細明體" w:hAnsi="新細明體" w:cs="新細明體"/>
        </w:rPr>
        <w:t xml:space="preserve"> (C)</w:t>
      </w:r>
      <w:r w:rsidRPr="0041362E">
        <w:rPr>
          <w:rFonts w:ascii="新細明體" w:hAnsi="新細明體" w:cs="新細明體" w:hint="eastAsia"/>
        </w:rPr>
        <w:t>套裝軟體</w:t>
      </w:r>
      <w:r>
        <w:rPr>
          <w:rFonts w:ascii="新細明體" w:hAnsi="新細明體" w:cs="新細明體"/>
        </w:rPr>
        <w:t>(D)</w:t>
      </w:r>
      <w:r w:rsidRPr="0041362E">
        <w:rPr>
          <w:rFonts w:ascii="新細明體" w:hAnsi="新細明體" w:cs="新細明體" w:hint="eastAsia"/>
        </w:rPr>
        <w:t>專案開發軟體</w:t>
      </w:r>
    </w:p>
    <w:p w:rsidR="000322AF" w:rsidRPr="00BC67C0" w:rsidRDefault="000322AF" w:rsidP="00BC7F93">
      <w:pPr>
        <w:autoSpaceDE w:val="0"/>
        <w:autoSpaceDN w:val="0"/>
        <w:adjustRightInd w:val="0"/>
        <w:ind w:left="852" w:hangingChars="355" w:hanging="852"/>
        <w:jc w:val="both"/>
        <w:rPr>
          <w:rFonts w:ascii="新細明體"/>
        </w:rPr>
      </w:pPr>
      <w:r w:rsidRPr="001E3DA9">
        <w:rPr>
          <w:rFonts w:ascii="新細明體" w:hAnsi="新細明體" w:cs="新細明體"/>
        </w:rPr>
        <w:t xml:space="preserve">( </w:t>
      </w:r>
      <w:r>
        <w:rPr>
          <w:rFonts w:ascii="新細明體" w:hAnsi="新細明體" w:cs="新細明體"/>
        </w:rPr>
        <w:t>C</w:t>
      </w:r>
      <w:r w:rsidRPr="001E3DA9">
        <w:rPr>
          <w:rFonts w:ascii="新細明體" w:hAnsi="新細明體" w:cs="新細明體"/>
        </w:rPr>
        <w:t xml:space="preserve"> )</w:t>
      </w:r>
      <w:r>
        <w:rPr>
          <w:rFonts w:ascii="新細明體" w:hAnsi="新細明體" w:cs="新細明體"/>
        </w:rPr>
        <w:t>150</w:t>
      </w:r>
      <w:r w:rsidRPr="001E3DA9">
        <w:rPr>
          <w:rFonts w:ascii="新細明體" w:cs="新細明體"/>
        </w:rPr>
        <w:t>.</w:t>
      </w:r>
      <w:r w:rsidRPr="0041362E">
        <w:rPr>
          <w:rFonts w:ascii="新細明體" w:hAnsi="新細明體" w:cs="新細明體" w:hint="eastAsia"/>
        </w:rPr>
        <w:t>在電腦系統中，下列有關儲存容量單位的敘述何者錯誤？</w:t>
      </w:r>
      <w:r w:rsidRPr="001E3DA9">
        <w:rPr>
          <w:rFonts w:ascii="新細明體" w:hAnsi="新細明體" w:cs="新細明體"/>
        </w:rPr>
        <w:t>(A</w:t>
      </w:r>
      <w:proofErr w:type="gramStart"/>
      <w:r w:rsidRPr="001E3DA9">
        <w:rPr>
          <w:rFonts w:ascii="新細明體" w:hAnsi="新細明體" w:cs="新細明體"/>
        </w:rPr>
        <w:t>)</w:t>
      </w:r>
      <w:r w:rsidRPr="0041362E">
        <w:rPr>
          <w:rFonts w:ascii="新細明體" w:hAnsi="新細明體" w:cs="新細明體"/>
        </w:rPr>
        <w:t>1</w:t>
      </w:r>
      <w:proofErr w:type="gramEnd"/>
      <w:r w:rsidRPr="0041362E">
        <w:rPr>
          <w:rFonts w:ascii="新細明體" w:hAnsi="新細明體" w:cs="新細明體"/>
        </w:rPr>
        <w:t xml:space="preserve"> G B = 1 0 2 4 M B </w:t>
      </w:r>
      <w:r w:rsidRPr="00BC67C0">
        <w:rPr>
          <w:rFonts w:ascii="新細明體" w:hAnsi="新細明體" w:cs="新細明體"/>
        </w:rPr>
        <w:t>(B)1 M B = 1 0 2 4 K B (C)1 K B = 1 0 2 4 T B (D)1 T B = 1 0 2 4 G B</w:t>
      </w:r>
    </w:p>
    <w:p w:rsidR="000322AF" w:rsidRPr="00BC67C0" w:rsidRDefault="000322AF">
      <w:pPr>
        <w:widowControl/>
      </w:pPr>
      <w:r w:rsidRPr="00BC67C0">
        <w:br w:type="page"/>
      </w:r>
    </w:p>
    <w:p w:rsidR="000322AF" w:rsidRPr="00C634BB" w:rsidRDefault="000322AF" w:rsidP="00EB603C">
      <w:pPr>
        <w:spacing w:beforeLines="50" w:line="400" w:lineRule="exact"/>
        <w:ind w:left="1542" w:hangingChars="550" w:hanging="1542"/>
        <w:jc w:val="center"/>
        <w:rPr>
          <w:sz w:val="28"/>
          <w:szCs w:val="28"/>
        </w:rPr>
      </w:pPr>
      <w:r w:rsidRPr="00C634BB">
        <w:rPr>
          <w:rFonts w:ascii="標楷體" w:eastAsia="標楷體" w:hAnsi="標楷體" w:cs="標楷體" w:hint="eastAsia"/>
          <w:b/>
          <w:bCs/>
          <w:sz w:val="28"/>
          <w:szCs w:val="28"/>
        </w:rPr>
        <w:lastRenderedPageBreak/>
        <w:t>臺北市</w:t>
      </w:r>
      <w:r w:rsidRPr="002E1EA8">
        <w:rPr>
          <w:rFonts w:ascii="標楷體" w:eastAsia="標楷體" w:hAnsi="標楷體" w:cs="標楷體"/>
          <w:b/>
          <w:bCs/>
          <w:color w:val="FF0000"/>
          <w:sz w:val="28"/>
          <w:szCs w:val="28"/>
        </w:rPr>
        <w:t>101</w:t>
      </w:r>
      <w:r w:rsidRPr="00C634BB">
        <w:rPr>
          <w:rFonts w:ascii="標楷體" w:eastAsia="標楷體" w:hAnsi="標楷體" w:cs="標楷體" w:hint="eastAsia"/>
          <w:b/>
          <w:bCs/>
          <w:sz w:val="28"/>
          <w:szCs w:val="28"/>
        </w:rPr>
        <w:t>學年度國中技藝競賽電機</w:t>
      </w:r>
      <w:proofErr w:type="gramStart"/>
      <w:r w:rsidRPr="00C634BB">
        <w:rPr>
          <w:rFonts w:ascii="標楷體" w:eastAsia="標楷體" w:hAnsi="標楷體" w:cs="標楷體" w:hint="eastAsia"/>
          <w:b/>
          <w:bCs/>
          <w:sz w:val="28"/>
          <w:szCs w:val="28"/>
        </w:rPr>
        <w:t>電子職群</w:t>
      </w:r>
      <w:r w:rsidRPr="00C634BB">
        <w:rPr>
          <w:rFonts w:ascii="標楷體" w:eastAsia="標楷體" w:hAnsi="標楷體" w:cs="標楷體" w:hint="eastAsia"/>
          <w:b/>
          <w:bCs/>
          <w:sz w:val="28"/>
          <w:szCs w:val="28"/>
          <w:u w:val="single"/>
        </w:rPr>
        <w:t>術科</w:t>
      </w:r>
      <w:proofErr w:type="gramEnd"/>
      <w:r>
        <w:rPr>
          <w:rFonts w:ascii="標楷體" w:eastAsia="標楷體" w:hAnsi="標楷體" w:cs="標楷體" w:hint="eastAsia"/>
          <w:b/>
          <w:bCs/>
          <w:sz w:val="28"/>
          <w:szCs w:val="28"/>
        </w:rPr>
        <w:t>競賽試題</w:t>
      </w:r>
    </w:p>
    <w:p w:rsidR="000322AF" w:rsidRDefault="000322AF" w:rsidP="00EB603C">
      <w:pPr>
        <w:snapToGrid w:val="0"/>
        <w:spacing w:beforeLines="100"/>
        <w:ind w:left="556"/>
        <w:rPr>
          <w:rFonts w:ascii="標楷體" w:eastAsia="標楷體" w:hAnsi="標楷體"/>
          <w:sz w:val="28"/>
          <w:szCs w:val="28"/>
        </w:rPr>
      </w:pPr>
      <w:r>
        <w:rPr>
          <w:rFonts w:ascii="標楷體" w:eastAsia="標楷體" w:hAnsi="標楷體" w:cs="標楷體" w:hint="eastAsia"/>
          <w:sz w:val="28"/>
          <w:szCs w:val="28"/>
        </w:rPr>
        <w:t>壹、</w:t>
      </w:r>
      <w:r w:rsidRPr="002364B5">
        <w:rPr>
          <w:rFonts w:ascii="標楷體" w:eastAsia="標楷體" w:hAnsi="標楷體" w:cs="標楷體" w:hint="eastAsia"/>
          <w:sz w:val="28"/>
          <w:szCs w:val="28"/>
        </w:rPr>
        <w:t>術科（實作）</w:t>
      </w:r>
      <w:r>
        <w:rPr>
          <w:rFonts w:ascii="標楷體" w:eastAsia="標楷體" w:hAnsi="標楷體" w:cs="標楷體" w:hint="eastAsia"/>
          <w:sz w:val="28"/>
          <w:szCs w:val="28"/>
        </w:rPr>
        <w:t>注意事項</w:t>
      </w:r>
      <w:r w:rsidRPr="002364B5">
        <w:rPr>
          <w:rFonts w:ascii="標楷體" w:eastAsia="標楷體" w:hAnsi="標楷體" w:cs="標楷體" w:hint="eastAsia"/>
          <w:sz w:val="28"/>
          <w:szCs w:val="28"/>
        </w:rPr>
        <w:t>：</w:t>
      </w:r>
    </w:p>
    <w:p w:rsidR="000322AF" w:rsidRDefault="000322AF" w:rsidP="00725F85">
      <w:pPr>
        <w:numPr>
          <w:ilvl w:val="1"/>
          <w:numId w:val="21"/>
        </w:numPr>
        <w:snapToGrid w:val="0"/>
        <w:rPr>
          <w:rFonts w:ascii="標楷體" w:eastAsia="標楷體" w:hAnsi="標楷體"/>
        </w:rPr>
      </w:pPr>
      <w:r w:rsidRPr="00E31FF1">
        <w:rPr>
          <w:rFonts w:ascii="標楷體" w:eastAsia="標楷體" w:hAnsi="標楷體" w:cs="標楷體" w:hint="eastAsia"/>
        </w:rPr>
        <w:t>術科測試以實作方式測試，選手應按時進場</w:t>
      </w:r>
      <w:r>
        <w:rPr>
          <w:rFonts w:ascii="標楷體" w:eastAsia="標楷體" w:hAnsi="標楷體" w:cs="標楷體" w:hint="eastAsia"/>
        </w:rPr>
        <w:t>，</w:t>
      </w:r>
      <w:r w:rsidRPr="00E31FF1">
        <w:rPr>
          <w:rFonts w:ascii="標楷體" w:eastAsia="標楷體" w:hAnsi="標楷體" w:cs="標楷體" w:hint="eastAsia"/>
        </w:rPr>
        <w:t>測試時</w:t>
      </w:r>
      <w:r>
        <w:rPr>
          <w:rFonts w:ascii="標楷體" w:eastAsia="標楷體" w:hAnsi="標楷體" w:cs="標楷體" w:hint="eastAsia"/>
        </w:rPr>
        <w:t>間</w:t>
      </w:r>
      <w:r w:rsidRPr="00E31FF1">
        <w:rPr>
          <w:rFonts w:ascii="標楷體" w:eastAsia="標楷體" w:hAnsi="標楷體" w:cs="標楷體" w:hint="eastAsia"/>
        </w:rPr>
        <w:t>開始後</w:t>
      </w:r>
      <w:r>
        <w:rPr>
          <w:rFonts w:ascii="標楷體" w:eastAsia="標楷體" w:hAnsi="標楷體" w:cs="標楷體"/>
        </w:rPr>
        <w:t>10</w:t>
      </w:r>
      <w:r w:rsidRPr="00E31FF1">
        <w:rPr>
          <w:rFonts w:ascii="標楷體" w:eastAsia="標楷體" w:hAnsi="標楷體" w:cs="標楷體" w:hint="eastAsia"/>
        </w:rPr>
        <w:t>分鐘尚未進場者</w:t>
      </w:r>
      <w:r>
        <w:rPr>
          <w:rFonts w:ascii="標楷體" w:eastAsia="標楷體" w:hAnsi="標楷體" w:cs="標楷體" w:hint="eastAsia"/>
        </w:rPr>
        <w:t>，</w:t>
      </w:r>
      <w:r w:rsidRPr="00E31FF1">
        <w:rPr>
          <w:rFonts w:ascii="標楷體" w:eastAsia="標楷體" w:hAnsi="標楷體" w:cs="標楷體" w:hint="eastAsia"/>
        </w:rPr>
        <w:t>不准進場。</w:t>
      </w:r>
    </w:p>
    <w:p w:rsidR="000322AF" w:rsidRPr="00AF7882" w:rsidRDefault="000322AF" w:rsidP="00725F85">
      <w:pPr>
        <w:numPr>
          <w:ilvl w:val="1"/>
          <w:numId w:val="21"/>
        </w:numPr>
        <w:snapToGrid w:val="0"/>
        <w:rPr>
          <w:rFonts w:ascii="標楷體" w:eastAsia="標楷體" w:hAnsi="標楷體"/>
          <w:shd w:val="pct15" w:color="auto" w:fill="FFFFFF"/>
        </w:rPr>
      </w:pPr>
      <w:r w:rsidRPr="001E2DEF">
        <w:rPr>
          <w:rFonts w:ascii="標楷體" w:eastAsia="標楷體" w:hAnsi="標楷體" w:cs="標楷體" w:hint="eastAsia"/>
        </w:rPr>
        <w:t>術科測試分為兩站，第一站：</w:t>
      </w:r>
      <w:r w:rsidRPr="001E2DEF">
        <w:rPr>
          <w:rFonts w:ascii="標楷體" w:eastAsia="標楷體" w:cs="標楷體" w:hint="eastAsia"/>
        </w:rPr>
        <w:t>量測與元件識別（</w:t>
      </w:r>
      <w:r w:rsidRPr="001E2DEF">
        <w:rPr>
          <w:rFonts w:ascii="標楷體" w:eastAsia="標楷體" w:hAnsi="標楷體" w:cs="標楷體" w:hint="eastAsia"/>
        </w:rPr>
        <w:t>電阻色碼識別、三用電錶</w:t>
      </w:r>
      <w:r w:rsidRPr="001E2DEF">
        <w:rPr>
          <w:rFonts w:ascii="標楷體" w:eastAsia="標楷體" w:cs="標楷體" w:hint="eastAsia"/>
        </w:rPr>
        <w:t>使用）</w:t>
      </w:r>
      <w:r w:rsidRPr="001E2DEF">
        <w:rPr>
          <w:rFonts w:ascii="標楷體" w:eastAsia="標楷體" w:hAnsi="標楷體" w:cs="標楷體" w:hint="eastAsia"/>
        </w:rPr>
        <w:t>，測試時間</w:t>
      </w:r>
      <w:r w:rsidRPr="00350B57">
        <w:rPr>
          <w:rFonts w:ascii="標楷體" w:eastAsia="標楷體" w:hAnsi="標楷體" w:cs="標楷體"/>
          <w:b/>
          <w:bCs/>
        </w:rPr>
        <w:t>20</w:t>
      </w:r>
      <w:r w:rsidRPr="00350B57">
        <w:rPr>
          <w:rFonts w:ascii="標楷體" w:eastAsia="標楷體" w:hAnsi="標楷體" w:cs="標楷體" w:hint="eastAsia"/>
          <w:b/>
          <w:bCs/>
        </w:rPr>
        <w:t>分鐘</w:t>
      </w:r>
      <w:r w:rsidRPr="001E2DEF">
        <w:rPr>
          <w:rFonts w:ascii="標楷體" w:eastAsia="標楷體" w:cs="標楷體" w:hint="eastAsia"/>
        </w:rPr>
        <w:t>；</w:t>
      </w:r>
      <w:r w:rsidRPr="001E2DEF">
        <w:rPr>
          <w:rFonts w:ascii="標楷體" w:eastAsia="標楷體" w:hAnsi="標楷體" w:cs="標楷體" w:hint="eastAsia"/>
        </w:rPr>
        <w:t>第二站：</w:t>
      </w:r>
      <w:r w:rsidRPr="001E2DEF">
        <w:rPr>
          <w:rFonts w:ascii="標楷體" w:eastAsia="標楷體" w:cs="標楷體" w:hint="eastAsia"/>
        </w:rPr>
        <w:t>電子電路製作</w:t>
      </w:r>
      <w:r w:rsidRPr="001E2DEF">
        <w:rPr>
          <w:rFonts w:ascii="標楷體" w:eastAsia="標楷體" w:hAnsi="標楷體" w:cs="標楷體" w:hint="eastAsia"/>
        </w:rPr>
        <w:t>，測試時間</w:t>
      </w:r>
      <w:r w:rsidRPr="00354C9D">
        <w:rPr>
          <w:rFonts w:ascii="標楷體" w:eastAsia="標楷體" w:hAnsi="標楷體" w:cs="標楷體"/>
          <w:b/>
          <w:bCs/>
        </w:rPr>
        <w:t>80</w:t>
      </w:r>
      <w:r w:rsidRPr="00350B57">
        <w:rPr>
          <w:rFonts w:ascii="標楷體" w:eastAsia="標楷體" w:hAnsi="標楷體" w:cs="標楷體" w:hint="eastAsia"/>
          <w:b/>
          <w:bCs/>
        </w:rPr>
        <w:t>分鐘</w:t>
      </w:r>
      <w:r w:rsidRPr="001E2DEF">
        <w:rPr>
          <w:rFonts w:ascii="標楷體" w:eastAsia="標楷體" w:hAnsi="標楷體" w:cs="標楷體" w:hint="eastAsia"/>
        </w:rPr>
        <w:t>。</w:t>
      </w:r>
    </w:p>
    <w:p w:rsidR="000322AF" w:rsidRPr="0083027B" w:rsidRDefault="000322AF" w:rsidP="00725F85">
      <w:pPr>
        <w:numPr>
          <w:ilvl w:val="1"/>
          <w:numId w:val="21"/>
        </w:numPr>
        <w:snapToGrid w:val="0"/>
        <w:rPr>
          <w:rFonts w:ascii="標楷體" w:eastAsia="標楷體" w:hAnsi="標楷體"/>
          <w:b/>
          <w:bCs/>
        </w:rPr>
      </w:pPr>
      <w:r w:rsidRPr="0083027B">
        <w:rPr>
          <w:rFonts w:ascii="標楷體" w:eastAsia="標楷體" w:hAnsi="標楷體" w:cs="標楷體" w:hint="eastAsia"/>
          <w:b/>
          <w:bCs/>
        </w:rPr>
        <w:t>術科測試</w:t>
      </w:r>
      <w:r>
        <w:rPr>
          <w:rFonts w:ascii="標楷體" w:eastAsia="標楷體" w:hAnsi="標楷體" w:cs="標楷體" w:hint="eastAsia"/>
          <w:b/>
          <w:bCs/>
        </w:rPr>
        <w:t>兩站</w:t>
      </w:r>
      <w:r w:rsidRPr="0083027B">
        <w:rPr>
          <w:rFonts w:ascii="標楷體" w:eastAsia="標楷體" w:hAnsi="標楷體" w:cs="標楷體" w:hint="eastAsia"/>
          <w:b/>
          <w:bCs/>
        </w:rPr>
        <w:t>所用</w:t>
      </w:r>
      <w:r>
        <w:rPr>
          <w:rFonts w:ascii="標楷體" w:eastAsia="標楷體" w:hAnsi="標楷體" w:cs="標楷體" w:hint="eastAsia"/>
          <w:b/>
          <w:bCs/>
        </w:rPr>
        <w:t>直流</w:t>
      </w:r>
      <w:r w:rsidRPr="0083027B">
        <w:rPr>
          <w:rFonts w:ascii="標楷體" w:eastAsia="標楷體" w:hAnsi="標楷體" w:cs="標楷體" w:hint="eastAsia"/>
          <w:b/>
          <w:bCs/>
        </w:rPr>
        <w:t>電源</w:t>
      </w:r>
      <w:r w:rsidRPr="0083027B">
        <w:rPr>
          <w:rFonts w:ascii="標楷體" w:eastAsia="標楷體" w:hAnsi="標楷體" w:cs="標楷體"/>
          <w:b/>
          <w:bCs/>
        </w:rPr>
        <w:t>+</w:t>
      </w:r>
      <w:r>
        <w:rPr>
          <w:rFonts w:ascii="標楷體" w:eastAsia="標楷體" w:hAnsi="標楷體" w:cs="標楷體"/>
          <w:b/>
          <w:bCs/>
        </w:rPr>
        <w:t>9</w:t>
      </w:r>
      <w:r w:rsidRPr="0083027B">
        <w:rPr>
          <w:rFonts w:ascii="標楷體" w:eastAsia="標楷體" w:hAnsi="標楷體" w:cs="標楷體"/>
          <w:b/>
          <w:bCs/>
        </w:rPr>
        <w:t>V</w:t>
      </w:r>
      <w:r w:rsidRPr="0083027B">
        <w:rPr>
          <w:rFonts w:ascii="標楷體" w:eastAsia="標楷體" w:hAnsi="標楷體" w:cs="標楷體" w:hint="eastAsia"/>
          <w:b/>
          <w:bCs/>
        </w:rPr>
        <w:t>，場地已事先調好，選手</w:t>
      </w:r>
      <w:proofErr w:type="gramStart"/>
      <w:r w:rsidRPr="0083027B">
        <w:rPr>
          <w:rFonts w:ascii="標楷體" w:eastAsia="標楷體" w:hAnsi="標楷體" w:cs="標楷體" w:hint="eastAsia"/>
          <w:b/>
          <w:bCs/>
        </w:rPr>
        <w:t>勿</w:t>
      </w:r>
      <w:proofErr w:type="gramEnd"/>
      <w:r w:rsidRPr="0083027B">
        <w:rPr>
          <w:rFonts w:ascii="標楷體" w:eastAsia="標楷體" w:hAnsi="標楷體" w:cs="標楷體" w:hint="eastAsia"/>
          <w:b/>
          <w:bCs/>
        </w:rPr>
        <w:t>自行調整，若有疑問請通知</w:t>
      </w:r>
      <w:r w:rsidRPr="00AF7882">
        <w:rPr>
          <w:rFonts w:ascii="標楷體" w:eastAsia="標楷體" w:hAnsi="標楷體" w:cs="標楷體" w:hint="eastAsia"/>
          <w:b/>
          <w:bCs/>
          <w:u w:val="single"/>
        </w:rPr>
        <w:t>監評委員</w:t>
      </w:r>
      <w:r w:rsidRPr="0083027B">
        <w:rPr>
          <w:rFonts w:ascii="標楷體" w:eastAsia="標楷體" w:hAnsi="標楷體" w:cs="標楷體" w:hint="eastAsia"/>
          <w:b/>
          <w:bCs/>
        </w:rPr>
        <w:t>處理，若自行調整，產生問題，選手自行負責。</w:t>
      </w:r>
    </w:p>
    <w:p w:rsidR="000322AF" w:rsidRPr="00E31FF1" w:rsidRDefault="000322AF" w:rsidP="00725F85">
      <w:pPr>
        <w:numPr>
          <w:ilvl w:val="1"/>
          <w:numId w:val="21"/>
        </w:numPr>
        <w:snapToGrid w:val="0"/>
        <w:rPr>
          <w:rFonts w:ascii="標楷體" w:eastAsia="標楷體" w:hAnsi="標楷體"/>
        </w:rPr>
      </w:pPr>
      <w:r w:rsidRPr="00E31FF1">
        <w:rPr>
          <w:rFonts w:ascii="標楷體" w:eastAsia="標楷體" w:hAnsi="標楷體" w:cs="標楷體" w:hint="eastAsia"/>
        </w:rPr>
        <w:t>術科測試選手進入術科測試試場時．</w:t>
      </w:r>
      <w:r w:rsidRPr="001E2DEF">
        <w:rPr>
          <w:rFonts w:ascii="標楷體" w:eastAsia="標楷體" w:hAnsi="標楷體" w:cs="標楷體" w:hint="eastAsia"/>
        </w:rPr>
        <w:t>應配帶識別證（報到時領取）</w:t>
      </w:r>
      <w:r w:rsidRPr="00E31FF1">
        <w:rPr>
          <w:rFonts w:ascii="標楷體" w:eastAsia="標楷體" w:hAnsi="標楷體" w:cs="標楷體" w:hint="eastAsia"/>
        </w:rPr>
        <w:t>。不得攜帶行動電話等電子通訊器材。</w:t>
      </w:r>
    </w:p>
    <w:p w:rsidR="000322AF" w:rsidRDefault="000322AF" w:rsidP="00725F85">
      <w:pPr>
        <w:numPr>
          <w:ilvl w:val="1"/>
          <w:numId w:val="21"/>
        </w:numPr>
        <w:snapToGrid w:val="0"/>
        <w:rPr>
          <w:rFonts w:ascii="標楷體" w:eastAsia="標楷體" w:hAnsi="標楷體"/>
        </w:rPr>
      </w:pPr>
      <w:r w:rsidRPr="00E31FF1">
        <w:rPr>
          <w:rFonts w:ascii="標楷體" w:eastAsia="標楷體" w:hAnsi="標楷體" w:cs="標楷體" w:hint="eastAsia"/>
        </w:rPr>
        <w:t>術科測試選手應按其</w:t>
      </w:r>
      <w:r w:rsidRPr="001E2DEF">
        <w:rPr>
          <w:rFonts w:ascii="標楷體" w:eastAsia="標楷體" w:hAnsi="標楷體" w:cs="標楷體" w:hint="eastAsia"/>
        </w:rPr>
        <w:t>競賽位置號碼就競賽</w:t>
      </w:r>
      <w:r w:rsidRPr="00E31FF1">
        <w:rPr>
          <w:rFonts w:ascii="標楷體" w:eastAsia="標楷體" w:hAnsi="標楷體" w:cs="標楷體" w:hint="eastAsia"/>
        </w:rPr>
        <w:t>崗位，對術科試</w:t>
      </w:r>
      <w:proofErr w:type="gramStart"/>
      <w:r w:rsidRPr="00E31FF1">
        <w:rPr>
          <w:rFonts w:ascii="標楷體" w:eastAsia="標楷體" w:hAnsi="標楷體" w:cs="標楷體" w:hint="eastAsia"/>
        </w:rPr>
        <w:t>務</w:t>
      </w:r>
      <w:proofErr w:type="gramEnd"/>
      <w:r w:rsidRPr="00E31FF1">
        <w:rPr>
          <w:rFonts w:ascii="標楷體" w:eastAsia="標楷體" w:hAnsi="標楷體" w:cs="標楷體" w:hint="eastAsia"/>
        </w:rPr>
        <w:t>辦理單位</w:t>
      </w:r>
      <w:r>
        <w:rPr>
          <w:rFonts w:ascii="標楷體" w:eastAsia="標楷體" w:hAnsi="標楷體" w:cs="標楷體" w:hint="eastAsia"/>
        </w:rPr>
        <w:t>所</w:t>
      </w:r>
      <w:r w:rsidRPr="00E31FF1">
        <w:rPr>
          <w:rFonts w:ascii="標楷體" w:eastAsia="標楷體" w:hAnsi="標楷體" w:cs="標楷體" w:hint="eastAsia"/>
        </w:rPr>
        <w:t>提供之機具設備、材料，如有疑義，應即時當場提出，由</w:t>
      </w:r>
      <w:r w:rsidRPr="00AF7882">
        <w:rPr>
          <w:rFonts w:ascii="標楷體" w:eastAsia="標楷體" w:hAnsi="標楷體" w:cs="標楷體" w:hint="eastAsia"/>
          <w:b/>
          <w:bCs/>
          <w:u w:val="single"/>
        </w:rPr>
        <w:t>監評委員</w:t>
      </w:r>
      <w:r w:rsidRPr="00E31FF1">
        <w:rPr>
          <w:rFonts w:ascii="標楷體" w:eastAsia="標楷體" w:hAnsi="標楷體" w:cs="標楷體" w:hint="eastAsia"/>
        </w:rPr>
        <w:t>立即處理，測試開始後，不得再提出疑義。</w:t>
      </w:r>
    </w:p>
    <w:p w:rsidR="000322AF" w:rsidRPr="00A72E4D" w:rsidRDefault="000322AF" w:rsidP="00725F85">
      <w:pPr>
        <w:numPr>
          <w:ilvl w:val="1"/>
          <w:numId w:val="21"/>
        </w:numPr>
        <w:snapToGrid w:val="0"/>
        <w:rPr>
          <w:rFonts w:ascii="標楷體" w:eastAsia="標楷體" w:hAnsi="標楷體"/>
        </w:rPr>
      </w:pPr>
      <w:r w:rsidRPr="00A72E4D">
        <w:rPr>
          <w:rFonts w:ascii="標楷體" w:eastAsia="標楷體" w:hAnsi="標楷體" w:cs="標楷體" w:hint="eastAsia"/>
        </w:rPr>
        <w:t>競賽時，</w:t>
      </w:r>
      <w:r w:rsidRPr="00AF7882">
        <w:rPr>
          <w:rFonts w:ascii="標楷體" w:eastAsia="標楷體" w:hAnsi="標楷體" w:cs="標楷體" w:hint="eastAsia"/>
          <w:b/>
          <w:bCs/>
          <w:u w:val="single"/>
        </w:rPr>
        <w:t>監評委員</w:t>
      </w:r>
      <w:r w:rsidRPr="00A72E4D">
        <w:rPr>
          <w:rFonts w:ascii="標楷體" w:eastAsia="標楷體" w:hAnsi="標楷體" w:cs="標楷體" w:hint="eastAsia"/>
        </w:rPr>
        <w:t>、服務組人員及參加競賽學生一律配帶</w:t>
      </w:r>
      <w:r w:rsidRPr="001E2DEF">
        <w:rPr>
          <w:rFonts w:ascii="標楷體" w:eastAsia="標楷體" w:hAnsi="標楷體" w:cs="標楷體" w:hint="eastAsia"/>
        </w:rPr>
        <w:t>識別證</w:t>
      </w:r>
      <w:r w:rsidRPr="00A72E4D">
        <w:rPr>
          <w:rFonts w:ascii="標楷體" w:eastAsia="標楷體" w:hAnsi="標楷體" w:cs="標楷體" w:hint="eastAsia"/>
        </w:rPr>
        <w:t>件入（出）場，其餘人員皆不准進場。</w:t>
      </w:r>
    </w:p>
    <w:p w:rsidR="000322AF" w:rsidRPr="00E31FF1" w:rsidRDefault="000322AF" w:rsidP="00725F85">
      <w:pPr>
        <w:numPr>
          <w:ilvl w:val="1"/>
          <w:numId w:val="21"/>
        </w:numPr>
        <w:snapToGrid w:val="0"/>
        <w:rPr>
          <w:rFonts w:ascii="標楷體" w:eastAsia="標楷體" w:hAnsi="標楷體"/>
        </w:rPr>
      </w:pPr>
      <w:r w:rsidRPr="00E31FF1">
        <w:rPr>
          <w:rFonts w:ascii="標楷體" w:eastAsia="標楷體" w:hAnsi="標楷體" w:cs="標楷體" w:hint="eastAsia"/>
        </w:rPr>
        <w:t>術科測試選手有下列情事之</w:t>
      </w:r>
      <w:proofErr w:type="gramStart"/>
      <w:r w:rsidRPr="00E31FF1">
        <w:rPr>
          <w:rFonts w:ascii="標楷體" w:eastAsia="標楷體" w:hAnsi="標楷體" w:cs="標楷體" w:hint="eastAsia"/>
        </w:rPr>
        <w:t>一</w:t>
      </w:r>
      <w:proofErr w:type="gramEnd"/>
      <w:r w:rsidRPr="00E31FF1">
        <w:rPr>
          <w:rFonts w:ascii="標楷體" w:eastAsia="標楷體" w:hAnsi="標楷體" w:cs="標楷體" w:hint="eastAsia"/>
        </w:rPr>
        <w:t>者</w:t>
      </w:r>
      <w:r>
        <w:rPr>
          <w:rFonts w:ascii="標楷體" w:eastAsia="標楷體" w:hAnsi="標楷體" w:cs="標楷體" w:hint="eastAsia"/>
        </w:rPr>
        <w:t>，</w:t>
      </w:r>
      <w:proofErr w:type="gramStart"/>
      <w:r w:rsidRPr="00E31FF1">
        <w:rPr>
          <w:rFonts w:ascii="標楷體" w:eastAsia="標楷體" w:hAnsi="標楷體" w:cs="標楷體" w:hint="eastAsia"/>
        </w:rPr>
        <w:t>予以扣考</w:t>
      </w:r>
      <w:proofErr w:type="gramEnd"/>
      <w:r w:rsidRPr="00E31FF1">
        <w:rPr>
          <w:rFonts w:ascii="標楷體" w:eastAsia="標楷體" w:hAnsi="標楷體" w:cs="標楷體" w:hint="eastAsia"/>
        </w:rPr>
        <w:t>，不得繼續應試，其已應試之術科成績以</w:t>
      </w:r>
      <w:r>
        <w:rPr>
          <w:rFonts w:ascii="標楷體" w:eastAsia="標楷體" w:hAnsi="標楷體" w:cs="標楷體" w:hint="eastAsia"/>
        </w:rPr>
        <w:t>零分計算</w:t>
      </w:r>
      <w:r w:rsidRPr="00E31FF1">
        <w:rPr>
          <w:rFonts w:ascii="標楷體" w:eastAsia="標楷體" w:hAnsi="標楷體" w:cs="標楷體" w:hint="eastAsia"/>
        </w:rPr>
        <w:t>。</w:t>
      </w:r>
    </w:p>
    <w:p w:rsidR="000322AF" w:rsidRPr="00E31FF1" w:rsidRDefault="000322AF" w:rsidP="00725F85">
      <w:pPr>
        <w:numPr>
          <w:ilvl w:val="2"/>
          <w:numId w:val="21"/>
        </w:numPr>
        <w:snapToGrid w:val="0"/>
        <w:ind w:hanging="195"/>
        <w:rPr>
          <w:rFonts w:ascii="標楷體" w:eastAsia="標楷體" w:hAnsi="標楷體"/>
        </w:rPr>
      </w:pPr>
      <w:r w:rsidRPr="00E31FF1">
        <w:rPr>
          <w:rFonts w:ascii="標楷體" w:eastAsia="標楷體" w:hAnsi="標楷體" w:cs="標楷體" w:hint="eastAsia"/>
        </w:rPr>
        <w:t>冒名頂替者。</w:t>
      </w:r>
    </w:p>
    <w:p w:rsidR="000322AF" w:rsidRPr="00E31FF1" w:rsidRDefault="000322AF" w:rsidP="00725F85">
      <w:pPr>
        <w:numPr>
          <w:ilvl w:val="2"/>
          <w:numId w:val="21"/>
        </w:numPr>
        <w:snapToGrid w:val="0"/>
        <w:ind w:hanging="195"/>
        <w:rPr>
          <w:rFonts w:ascii="標楷體" w:eastAsia="標楷體" w:hAnsi="標楷體"/>
        </w:rPr>
      </w:pPr>
      <w:r w:rsidRPr="00E31FF1">
        <w:rPr>
          <w:rFonts w:ascii="標楷體" w:eastAsia="標楷體" w:hAnsi="標楷體" w:cs="標楷體" w:hint="eastAsia"/>
        </w:rPr>
        <w:t>傳遞資料或信號者。</w:t>
      </w:r>
    </w:p>
    <w:p w:rsidR="000322AF" w:rsidRPr="00E31FF1" w:rsidRDefault="000322AF" w:rsidP="00725F85">
      <w:pPr>
        <w:numPr>
          <w:ilvl w:val="2"/>
          <w:numId w:val="21"/>
        </w:numPr>
        <w:snapToGrid w:val="0"/>
        <w:ind w:hanging="195"/>
        <w:rPr>
          <w:rFonts w:ascii="標楷體" w:eastAsia="標楷體" w:hAnsi="標楷體"/>
        </w:rPr>
      </w:pPr>
      <w:r w:rsidRPr="00E31FF1">
        <w:rPr>
          <w:rFonts w:ascii="標楷體" w:eastAsia="標楷體" w:hAnsi="標楷體" w:cs="標楷體" w:hint="eastAsia"/>
        </w:rPr>
        <w:t>協助他人或</w:t>
      </w:r>
      <w:proofErr w:type="gramStart"/>
      <w:r w:rsidRPr="00E31FF1">
        <w:rPr>
          <w:rFonts w:ascii="標楷體" w:eastAsia="標楷體" w:hAnsi="標楷體" w:cs="標楷體" w:hint="eastAsia"/>
        </w:rPr>
        <w:t>託</w:t>
      </w:r>
      <w:proofErr w:type="gramEnd"/>
      <w:r w:rsidRPr="00E31FF1">
        <w:rPr>
          <w:rFonts w:ascii="標楷體" w:eastAsia="標楷體" w:hAnsi="標楷體" w:cs="標楷體" w:hint="eastAsia"/>
        </w:rPr>
        <w:t>他人代為實作者。</w:t>
      </w:r>
    </w:p>
    <w:p w:rsidR="000322AF" w:rsidRPr="00E31FF1" w:rsidRDefault="000322AF" w:rsidP="00725F85">
      <w:pPr>
        <w:numPr>
          <w:ilvl w:val="2"/>
          <w:numId w:val="21"/>
        </w:numPr>
        <w:snapToGrid w:val="0"/>
        <w:ind w:hanging="195"/>
        <w:rPr>
          <w:rFonts w:ascii="標楷體" w:eastAsia="標楷體" w:hAnsi="標楷體"/>
        </w:rPr>
      </w:pPr>
      <w:r w:rsidRPr="00E31FF1">
        <w:rPr>
          <w:rFonts w:ascii="標楷體" w:eastAsia="標楷體" w:hAnsi="標楷體" w:cs="標楷體" w:hint="eastAsia"/>
        </w:rPr>
        <w:t>互換</w:t>
      </w:r>
      <w:r>
        <w:rPr>
          <w:rFonts w:ascii="標楷體" w:eastAsia="標楷體" w:hAnsi="標楷體" w:cs="標楷體" w:hint="eastAsia"/>
        </w:rPr>
        <w:t>作品</w:t>
      </w:r>
      <w:r w:rsidRPr="00E31FF1">
        <w:rPr>
          <w:rFonts w:ascii="標楷體" w:eastAsia="標楷體" w:hAnsi="標楷體" w:cs="標楷體" w:hint="eastAsia"/>
        </w:rPr>
        <w:t>或圖說者。</w:t>
      </w:r>
    </w:p>
    <w:p w:rsidR="000322AF" w:rsidRPr="00E31FF1" w:rsidRDefault="000322AF" w:rsidP="00725F85">
      <w:pPr>
        <w:numPr>
          <w:ilvl w:val="2"/>
          <w:numId w:val="21"/>
        </w:numPr>
        <w:snapToGrid w:val="0"/>
        <w:ind w:hanging="195"/>
        <w:rPr>
          <w:rFonts w:ascii="標楷體" w:eastAsia="標楷體" w:hAnsi="標楷體"/>
        </w:rPr>
      </w:pPr>
      <w:r w:rsidRPr="00E31FF1">
        <w:rPr>
          <w:rFonts w:ascii="標楷體" w:eastAsia="標楷體" w:hAnsi="標楷體" w:cs="標楷體" w:hint="eastAsia"/>
        </w:rPr>
        <w:t>隨身攜帶成品或規定以外之器材、配件、圖說、行動電話或其他電子攝錄通訊器材等。</w:t>
      </w:r>
    </w:p>
    <w:p w:rsidR="000322AF" w:rsidRPr="00E31FF1" w:rsidRDefault="000322AF" w:rsidP="00725F85">
      <w:pPr>
        <w:numPr>
          <w:ilvl w:val="2"/>
          <w:numId w:val="21"/>
        </w:numPr>
        <w:snapToGrid w:val="0"/>
        <w:ind w:hanging="195"/>
        <w:rPr>
          <w:rFonts w:ascii="標楷體" w:eastAsia="標楷體" w:hAnsi="標楷體"/>
        </w:rPr>
      </w:pPr>
      <w:proofErr w:type="gramStart"/>
      <w:r w:rsidRPr="00E31FF1">
        <w:rPr>
          <w:rFonts w:ascii="標楷體" w:eastAsia="標楷體" w:hAnsi="標楷體" w:cs="標楷體" w:hint="eastAsia"/>
        </w:rPr>
        <w:t>不</w:t>
      </w:r>
      <w:proofErr w:type="gramEnd"/>
      <w:r w:rsidRPr="00E31FF1">
        <w:rPr>
          <w:rFonts w:ascii="標楷體" w:eastAsia="標楷體" w:hAnsi="標楷體" w:cs="標楷體" w:hint="eastAsia"/>
        </w:rPr>
        <w:t>繳交</w:t>
      </w:r>
      <w:r>
        <w:rPr>
          <w:rFonts w:ascii="標楷體" w:eastAsia="標楷體" w:hAnsi="標楷體" w:cs="標楷體" w:hint="eastAsia"/>
        </w:rPr>
        <w:t>作品</w:t>
      </w:r>
      <w:r w:rsidRPr="00E31FF1">
        <w:rPr>
          <w:rFonts w:ascii="標楷體" w:eastAsia="標楷體" w:hAnsi="標楷體" w:cs="標楷體" w:hint="eastAsia"/>
        </w:rPr>
        <w:t>、圖說或依規定須繳回之試題者。</w:t>
      </w:r>
    </w:p>
    <w:p w:rsidR="000322AF" w:rsidRPr="00E31FF1" w:rsidRDefault="000322AF" w:rsidP="00725F85">
      <w:pPr>
        <w:numPr>
          <w:ilvl w:val="2"/>
          <w:numId w:val="21"/>
        </w:numPr>
        <w:snapToGrid w:val="0"/>
        <w:ind w:hanging="195"/>
        <w:rPr>
          <w:rFonts w:ascii="標楷體" w:eastAsia="標楷體" w:hAnsi="標楷體"/>
        </w:rPr>
      </w:pPr>
      <w:r w:rsidRPr="00E31FF1">
        <w:rPr>
          <w:rFonts w:ascii="標楷體" w:eastAsia="標楷體" w:hAnsi="標楷體" w:cs="標楷體" w:hint="eastAsia"/>
        </w:rPr>
        <w:t>故意損壞機具、設備者。</w:t>
      </w:r>
    </w:p>
    <w:p w:rsidR="000322AF" w:rsidRDefault="000322AF" w:rsidP="00725F85">
      <w:pPr>
        <w:numPr>
          <w:ilvl w:val="2"/>
          <w:numId w:val="21"/>
        </w:numPr>
        <w:snapToGrid w:val="0"/>
        <w:ind w:hanging="195"/>
        <w:rPr>
          <w:rFonts w:ascii="標楷體" w:eastAsia="標楷體" w:hAnsi="標楷體"/>
        </w:rPr>
      </w:pPr>
      <w:r w:rsidRPr="00E31FF1">
        <w:rPr>
          <w:rFonts w:ascii="標楷體" w:eastAsia="標楷體" w:hAnsi="標楷體" w:cs="標楷體" w:hint="eastAsia"/>
        </w:rPr>
        <w:t>未遵守本規則，不接受監評人員指導擾亂試場內外秩序者。</w:t>
      </w:r>
    </w:p>
    <w:p w:rsidR="000322AF" w:rsidRDefault="000322AF" w:rsidP="00725F85">
      <w:pPr>
        <w:numPr>
          <w:ilvl w:val="1"/>
          <w:numId w:val="21"/>
        </w:numPr>
        <w:snapToGrid w:val="0"/>
        <w:rPr>
          <w:rFonts w:ascii="標楷體" w:eastAsia="標楷體" w:hAnsi="標楷體"/>
        </w:rPr>
      </w:pPr>
      <w:r>
        <w:rPr>
          <w:rFonts w:ascii="標楷體" w:eastAsia="標楷體" w:hAnsi="標楷體" w:cs="標楷體" w:hint="eastAsia"/>
        </w:rPr>
        <w:t>選手自備工具表：</w:t>
      </w:r>
    </w:p>
    <w:tbl>
      <w:tblPr>
        <w:tblW w:w="0" w:type="auto"/>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007"/>
        <w:gridCol w:w="2160"/>
        <w:gridCol w:w="720"/>
        <w:gridCol w:w="900"/>
        <w:gridCol w:w="2313"/>
      </w:tblGrid>
      <w:tr w:rsidR="000322AF" w:rsidTr="00877B76">
        <w:trPr>
          <w:trHeight w:val="758"/>
        </w:trPr>
        <w:tc>
          <w:tcPr>
            <w:tcW w:w="567"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編號</w:t>
            </w:r>
          </w:p>
        </w:tc>
        <w:tc>
          <w:tcPr>
            <w:tcW w:w="2007"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工具名稱</w:t>
            </w:r>
          </w:p>
        </w:tc>
        <w:tc>
          <w:tcPr>
            <w:tcW w:w="2160" w:type="dxa"/>
            <w:vAlign w:val="center"/>
          </w:tcPr>
          <w:p w:rsidR="000322AF" w:rsidRPr="00D41CA0" w:rsidRDefault="000322AF" w:rsidP="00D41CA0">
            <w:pPr>
              <w:adjustRightInd w:val="0"/>
              <w:snapToGrid w:val="0"/>
              <w:spacing w:line="240" w:lineRule="atLeast"/>
              <w:jc w:val="center"/>
              <w:rPr>
                <w:rFonts w:ascii="標楷體" w:eastAsia="標楷體" w:hAnsi="標楷體"/>
              </w:rPr>
            </w:pPr>
            <w:proofErr w:type="gramStart"/>
            <w:r w:rsidRPr="00D41CA0">
              <w:rPr>
                <w:rFonts w:ascii="標楷體" w:eastAsia="標楷體" w:hAnsi="標楷體" w:cs="標楷體" w:hint="eastAsia"/>
              </w:rPr>
              <w:t>規</w:t>
            </w:r>
            <w:proofErr w:type="gramEnd"/>
            <w:r w:rsidRPr="00D41CA0">
              <w:rPr>
                <w:rFonts w:ascii="標楷體" w:eastAsia="標楷體" w:hAnsi="標楷體" w:cs="標楷體"/>
              </w:rPr>
              <w:t xml:space="preserve">  </w:t>
            </w:r>
            <w:r w:rsidRPr="00D41CA0">
              <w:rPr>
                <w:rFonts w:ascii="標楷體" w:eastAsia="標楷體" w:hAnsi="標楷體" w:cs="標楷體" w:hint="eastAsia"/>
              </w:rPr>
              <w:t>格</w:t>
            </w:r>
          </w:p>
        </w:tc>
        <w:tc>
          <w:tcPr>
            <w:tcW w:w="72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數量</w:t>
            </w:r>
          </w:p>
        </w:tc>
        <w:tc>
          <w:tcPr>
            <w:tcW w:w="90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單位</w:t>
            </w:r>
          </w:p>
        </w:tc>
        <w:tc>
          <w:tcPr>
            <w:tcW w:w="2313"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備註</w:t>
            </w:r>
          </w:p>
        </w:tc>
      </w:tr>
      <w:tr w:rsidR="000322AF" w:rsidTr="00877B76">
        <w:tc>
          <w:tcPr>
            <w:tcW w:w="567"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1</w:t>
            </w:r>
          </w:p>
        </w:tc>
        <w:tc>
          <w:tcPr>
            <w:tcW w:w="2007"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尖嘴鉗</w:t>
            </w:r>
          </w:p>
        </w:tc>
        <w:tc>
          <w:tcPr>
            <w:tcW w:w="2160" w:type="dxa"/>
            <w:vAlign w:val="center"/>
          </w:tcPr>
          <w:p w:rsidR="000322AF" w:rsidRPr="00D41CA0" w:rsidRDefault="000322AF" w:rsidP="00D41CA0">
            <w:pPr>
              <w:adjustRightInd w:val="0"/>
              <w:snapToGrid w:val="0"/>
              <w:spacing w:line="240" w:lineRule="atLeast"/>
              <w:jc w:val="center"/>
              <w:rPr>
                <w:rFonts w:ascii="標楷體" w:eastAsia="標楷體" w:hAnsi="標楷體"/>
              </w:rPr>
            </w:pPr>
          </w:p>
        </w:tc>
        <w:tc>
          <w:tcPr>
            <w:tcW w:w="720"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1</w:t>
            </w:r>
          </w:p>
        </w:tc>
        <w:tc>
          <w:tcPr>
            <w:tcW w:w="90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支</w:t>
            </w:r>
          </w:p>
        </w:tc>
        <w:tc>
          <w:tcPr>
            <w:tcW w:w="2313" w:type="dxa"/>
            <w:vAlign w:val="center"/>
          </w:tcPr>
          <w:p w:rsidR="000322AF" w:rsidRPr="00D41CA0" w:rsidRDefault="000322AF" w:rsidP="00D41CA0">
            <w:pPr>
              <w:adjustRightInd w:val="0"/>
              <w:snapToGrid w:val="0"/>
              <w:spacing w:line="240" w:lineRule="atLeast"/>
              <w:jc w:val="center"/>
              <w:rPr>
                <w:rFonts w:ascii="標楷體" w:eastAsia="標楷體" w:hAnsi="標楷體"/>
              </w:rPr>
            </w:pPr>
          </w:p>
        </w:tc>
      </w:tr>
      <w:tr w:rsidR="000322AF" w:rsidTr="00877B76">
        <w:tc>
          <w:tcPr>
            <w:tcW w:w="567"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2</w:t>
            </w:r>
          </w:p>
        </w:tc>
        <w:tc>
          <w:tcPr>
            <w:tcW w:w="2007"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斜口鉗</w:t>
            </w:r>
          </w:p>
        </w:tc>
        <w:tc>
          <w:tcPr>
            <w:tcW w:w="2160" w:type="dxa"/>
            <w:vAlign w:val="center"/>
          </w:tcPr>
          <w:p w:rsidR="000322AF" w:rsidRPr="00D41CA0" w:rsidRDefault="000322AF" w:rsidP="00D41CA0">
            <w:pPr>
              <w:adjustRightInd w:val="0"/>
              <w:snapToGrid w:val="0"/>
              <w:spacing w:line="240" w:lineRule="atLeast"/>
              <w:jc w:val="center"/>
              <w:rPr>
                <w:rFonts w:ascii="標楷體" w:eastAsia="標楷體" w:hAnsi="標楷體"/>
              </w:rPr>
            </w:pPr>
          </w:p>
        </w:tc>
        <w:tc>
          <w:tcPr>
            <w:tcW w:w="720"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1</w:t>
            </w:r>
          </w:p>
        </w:tc>
        <w:tc>
          <w:tcPr>
            <w:tcW w:w="90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支</w:t>
            </w:r>
          </w:p>
        </w:tc>
        <w:tc>
          <w:tcPr>
            <w:tcW w:w="2313" w:type="dxa"/>
            <w:vAlign w:val="center"/>
          </w:tcPr>
          <w:p w:rsidR="000322AF" w:rsidRPr="00D41CA0" w:rsidRDefault="000322AF" w:rsidP="00D41CA0">
            <w:pPr>
              <w:adjustRightInd w:val="0"/>
              <w:snapToGrid w:val="0"/>
              <w:spacing w:line="240" w:lineRule="atLeast"/>
              <w:jc w:val="center"/>
              <w:rPr>
                <w:rFonts w:ascii="標楷體" w:eastAsia="標楷體" w:hAnsi="標楷體"/>
              </w:rPr>
            </w:pPr>
          </w:p>
        </w:tc>
      </w:tr>
      <w:tr w:rsidR="000322AF" w:rsidTr="00877B76">
        <w:tc>
          <w:tcPr>
            <w:tcW w:w="567"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3</w:t>
            </w:r>
          </w:p>
        </w:tc>
        <w:tc>
          <w:tcPr>
            <w:tcW w:w="2007" w:type="dxa"/>
            <w:vAlign w:val="center"/>
          </w:tcPr>
          <w:p w:rsidR="000322AF" w:rsidRPr="00D41CA0" w:rsidRDefault="000322AF" w:rsidP="00D41CA0">
            <w:pPr>
              <w:adjustRightInd w:val="0"/>
              <w:snapToGrid w:val="0"/>
              <w:spacing w:line="240" w:lineRule="atLeast"/>
              <w:jc w:val="center"/>
              <w:rPr>
                <w:rFonts w:ascii="標楷體" w:eastAsia="標楷體" w:hAnsi="標楷體"/>
              </w:rPr>
            </w:pPr>
            <w:proofErr w:type="gramStart"/>
            <w:r w:rsidRPr="00D41CA0">
              <w:rPr>
                <w:rFonts w:ascii="標楷體" w:eastAsia="標楷體" w:hAnsi="標楷體" w:cs="標楷體" w:hint="eastAsia"/>
              </w:rPr>
              <w:t>剝線鉗</w:t>
            </w:r>
            <w:proofErr w:type="gramEnd"/>
          </w:p>
        </w:tc>
        <w:tc>
          <w:tcPr>
            <w:tcW w:w="216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電子用</w:t>
            </w:r>
          </w:p>
        </w:tc>
        <w:tc>
          <w:tcPr>
            <w:tcW w:w="720"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1</w:t>
            </w:r>
          </w:p>
        </w:tc>
        <w:tc>
          <w:tcPr>
            <w:tcW w:w="90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支</w:t>
            </w:r>
          </w:p>
        </w:tc>
        <w:tc>
          <w:tcPr>
            <w:tcW w:w="2313" w:type="dxa"/>
            <w:vAlign w:val="center"/>
          </w:tcPr>
          <w:p w:rsidR="000322AF" w:rsidRPr="00D41CA0" w:rsidRDefault="000322AF" w:rsidP="00D41CA0">
            <w:pPr>
              <w:adjustRightInd w:val="0"/>
              <w:snapToGrid w:val="0"/>
              <w:spacing w:line="240" w:lineRule="atLeast"/>
              <w:jc w:val="center"/>
              <w:rPr>
                <w:rFonts w:ascii="標楷體" w:eastAsia="標楷體" w:hAnsi="標楷體"/>
              </w:rPr>
            </w:pPr>
          </w:p>
        </w:tc>
      </w:tr>
      <w:tr w:rsidR="000322AF" w:rsidTr="00877B76">
        <w:tc>
          <w:tcPr>
            <w:tcW w:w="567"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4</w:t>
            </w:r>
          </w:p>
        </w:tc>
        <w:tc>
          <w:tcPr>
            <w:tcW w:w="2007"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電烙鐵</w:t>
            </w:r>
          </w:p>
        </w:tc>
        <w:tc>
          <w:tcPr>
            <w:tcW w:w="2160"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30W ~ 40W</w:t>
            </w:r>
          </w:p>
        </w:tc>
        <w:tc>
          <w:tcPr>
            <w:tcW w:w="720"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1</w:t>
            </w:r>
          </w:p>
        </w:tc>
        <w:tc>
          <w:tcPr>
            <w:tcW w:w="90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支</w:t>
            </w:r>
          </w:p>
        </w:tc>
        <w:tc>
          <w:tcPr>
            <w:tcW w:w="2313" w:type="dxa"/>
            <w:vAlign w:val="center"/>
          </w:tcPr>
          <w:p w:rsidR="000322AF" w:rsidRPr="00D41CA0" w:rsidRDefault="000322AF" w:rsidP="00D41CA0">
            <w:pPr>
              <w:adjustRightInd w:val="0"/>
              <w:snapToGrid w:val="0"/>
              <w:spacing w:line="240" w:lineRule="atLeast"/>
              <w:jc w:val="center"/>
              <w:rPr>
                <w:rFonts w:ascii="標楷體" w:eastAsia="標楷體" w:hAnsi="標楷體"/>
              </w:rPr>
            </w:pPr>
          </w:p>
        </w:tc>
      </w:tr>
      <w:tr w:rsidR="000322AF" w:rsidTr="00877B76">
        <w:tc>
          <w:tcPr>
            <w:tcW w:w="567"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5</w:t>
            </w:r>
          </w:p>
        </w:tc>
        <w:tc>
          <w:tcPr>
            <w:tcW w:w="2007"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烙鐵架</w:t>
            </w:r>
          </w:p>
        </w:tc>
        <w:tc>
          <w:tcPr>
            <w:tcW w:w="2160" w:type="dxa"/>
            <w:vAlign w:val="center"/>
          </w:tcPr>
          <w:p w:rsidR="000322AF" w:rsidRPr="00D41CA0" w:rsidRDefault="000322AF" w:rsidP="00D41CA0">
            <w:pPr>
              <w:adjustRightInd w:val="0"/>
              <w:snapToGrid w:val="0"/>
              <w:spacing w:line="240" w:lineRule="atLeast"/>
              <w:jc w:val="center"/>
              <w:rPr>
                <w:rFonts w:ascii="標楷體" w:eastAsia="標楷體" w:hAnsi="標楷體"/>
              </w:rPr>
            </w:pPr>
          </w:p>
        </w:tc>
        <w:tc>
          <w:tcPr>
            <w:tcW w:w="720"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1</w:t>
            </w:r>
          </w:p>
        </w:tc>
        <w:tc>
          <w:tcPr>
            <w:tcW w:w="900" w:type="dxa"/>
            <w:vAlign w:val="center"/>
          </w:tcPr>
          <w:p w:rsidR="000322AF" w:rsidRPr="00D41CA0" w:rsidRDefault="000322AF" w:rsidP="00D41CA0">
            <w:pPr>
              <w:adjustRightInd w:val="0"/>
              <w:snapToGrid w:val="0"/>
              <w:spacing w:line="240" w:lineRule="atLeast"/>
              <w:jc w:val="center"/>
              <w:rPr>
                <w:rFonts w:ascii="標楷體" w:eastAsia="標楷體" w:hAnsi="標楷體"/>
              </w:rPr>
            </w:pPr>
            <w:proofErr w:type="gramStart"/>
            <w:r w:rsidRPr="00D41CA0">
              <w:rPr>
                <w:rFonts w:ascii="標楷體" w:eastAsia="標楷體" w:hAnsi="標楷體" w:cs="標楷體" w:hint="eastAsia"/>
              </w:rPr>
              <w:t>個</w:t>
            </w:r>
            <w:proofErr w:type="gramEnd"/>
          </w:p>
        </w:tc>
        <w:tc>
          <w:tcPr>
            <w:tcW w:w="2313"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含海綿</w:t>
            </w:r>
          </w:p>
        </w:tc>
      </w:tr>
      <w:tr w:rsidR="000322AF" w:rsidTr="00877B76">
        <w:tc>
          <w:tcPr>
            <w:tcW w:w="567"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6</w:t>
            </w:r>
          </w:p>
        </w:tc>
        <w:tc>
          <w:tcPr>
            <w:tcW w:w="2007" w:type="dxa"/>
            <w:vAlign w:val="center"/>
          </w:tcPr>
          <w:p w:rsidR="000322AF" w:rsidRPr="00D41CA0" w:rsidRDefault="000322AF" w:rsidP="00D41CA0">
            <w:pPr>
              <w:adjustRightInd w:val="0"/>
              <w:snapToGrid w:val="0"/>
              <w:spacing w:line="240" w:lineRule="atLeast"/>
              <w:jc w:val="center"/>
              <w:rPr>
                <w:rFonts w:ascii="標楷體" w:eastAsia="標楷體" w:hAnsi="標楷體"/>
              </w:rPr>
            </w:pPr>
            <w:proofErr w:type="gramStart"/>
            <w:r w:rsidRPr="00D41CA0">
              <w:rPr>
                <w:rFonts w:ascii="標楷體" w:eastAsia="標楷體" w:hAnsi="標楷體" w:cs="標楷體" w:hint="eastAsia"/>
              </w:rPr>
              <w:t>吸錫器</w:t>
            </w:r>
            <w:proofErr w:type="gramEnd"/>
          </w:p>
        </w:tc>
        <w:tc>
          <w:tcPr>
            <w:tcW w:w="2160" w:type="dxa"/>
            <w:vAlign w:val="center"/>
          </w:tcPr>
          <w:p w:rsidR="000322AF" w:rsidRPr="00D41CA0" w:rsidRDefault="000322AF" w:rsidP="00D41CA0">
            <w:pPr>
              <w:adjustRightInd w:val="0"/>
              <w:snapToGrid w:val="0"/>
              <w:spacing w:line="240" w:lineRule="atLeast"/>
              <w:jc w:val="center"/>
              <w:rPr>
                <w:rFonts w:ascii="標楷體" w:eastAsia="標楷體" w:hAnsi="標楷體"/>
              </w:rPr>
            </w:pPr>
          </w:p>
        </w:tc>
        <w:tc>
          <w:tcPr>
            <w:tcW w:w="720"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1</w:t>
            </w:r>
          </w:p>
        </w:tc>
        <w:tc>
          <w:tcPr>
            <w:tcW w:w="90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支</w:t>
            </w:r>
          </w:p>
        </w:tc>
        <w:tc>
          <w:tcPr>
            <w:tcW w:w="2313" w:type="dxa"/>
            <w:vAlign w:val="center"/>
          </w:tcPr>
          <w:p w:rsidR="000322AF" w:rsidRPr="00D41CA0" w:rsidRDefault="000322AF" w:rsidP="00D41CA0">
            <w:pPr>
              <w:adjustRightInd w:val="0"/>
              <w:snapToGrid w:val="0"/>
              <w:spacing w:line="240" w:lineRule="atLeast"/>
              <w:jc w:val="center"/>
              <w:rPr>
                <w:rFonts w:ascii="標楷體" w:eastAsia="標楷體" w:hAnsi="標楷體"/>
              </w:rPr>
            </w:pPr>
          </w:p>
        </w:tc>
      </w:tr>
      <w:tr w:rsidR="000322AF" w:rsidTr="00877B76">
        <w:tc>
          <w:tcPr>
            <w:tcW w:w="567"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7</w:t>
            </w:r>
          </w:p>
        </w:tc>
        <w:tc>
          <w:tcPr>
            <w:tcW w:w="2007"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小型一字起子</w:t>
            </w:r>
          </w:p>
        </w:tc>
        <w:tc>
          <w:tcPr>
            <w:tcW w:w="2160" w:type="dxa"/>
            <w:vAlign w:val="center"/>
          </w:tcPr>
          <w:p w:rsidR="000322AF" w:rsidRPr="00D41CA0" w:rsidRDefault="000322AF" w:rsidP="00D41CA0">
            <w:pPr>
              <w:adjustRightInd w:val="0"/>
              <w:snapToGrid w:val="0"/>
              <w:spacing w:line="240" w:lineRule="atLeast"/>
              <w:jc w:val="center"/>
              <w:rPr>
                <w:rFonts w:ascii="標楷體" w:eastAsia="標楷體" w:hAnsi="標楷體"/>
              </w:rPr>
            </w:pPr>
          </w:p>
        </w:tc>
        <w:tc>
          <w:tcPr>
            <w:tcW w:w="720"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1</w:t>
            </w:r>
          </w:p>
        </w:tc>
        <w:tc>
          <w:tcPr>
            <w:tcW w:w="90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支</w:t>
            </w:r>
          </w:p>
        </w:tc>
        <w:tc>
          <w:tcPr>
            <w:tcW w:w="2313"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調整半可變電阻用</w:t>
            </w:r>
          </w:p>
        </w:tc>
      </w:tr>
      <w:tr w:rsidR="000322AF" w:rsidTr="00877B76">
        <w:tc>
          <w:tcPr>
            <w:tcW w:w="567"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8</w:t>
            </w:r>
          </w:p>
        </w:tc>
        <w:tc>
          <w:tcPr>
            <w:tcW w:w="2007"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三用電錶</w:t>
            </w:r>
          </w:p>
        </w:tc>
        <w:tc>
          <w:tcPr>
            <w:tcW w:w="216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指針式</w:t>
            </w:r>
          </w:p>
        </w:tc>
        <w:tc>
          <w:tcPr>
            <w:tcW w:w="720"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1</w:t>
            </w:r>
          </w:p>
        </w:tc>
        <w:tc>
          <w:tcPr>
            <w:tcW w:w="900" w:type="dxa"/>
            <w:vAlign w:val="center"/>
          </w:tcPr>
          <w:p w:rsidR="000322AF" w:rsidRPr="00D41CA0" w:rsidRDefault="000322AF" w:rsidP="00D41CA0">
            <w:pPr>
              <w:adjustRightInd w:val="0"/>
              <w:snapToGrid w:val="0"/>
              <w:spacing w:line="240" w:lineRule="atLeast"/>
              <w:jc w:val="center"/>
              <w:rPr>
                <w:rFonts w:ascii="標楷體" w:eastAsia="標楷體" w:hAnsi="標楷體"/>
              </w:rPr>
            </w:pPr>
            <w:proofErr w:type="gramStart"/>
            <w:r w:rsidRPr="00D41CA0">
              <w:rPr>
                <w:rFonts w:ascii="標楷體" w:eastAsia="標楷體" w:hAnsi="標楷體" w:cs="標楷體" w:hint="eastAsia"/>
              </w:rPr>
              <w:t>個</w:t>
            </w:r>
            <w:proofErr w:type="gramEnd"/>
          </w:p>
        </w:tc>
        <w:tc>
          <w:tcPr>
            <w:tcW w:w="2313" w:type="dxa"/>
            <w:vAlign w:val="center"/>
          </w:tcPr>
          <w:p w:rsidR="000322AF" w:rsidRPr="00D41CA0" w:rsidRDefault="000322AF" w:rsidP="00D41CA0">
            <w:pPr>
              <w:adjustRightInd w:val="0"/>
              <w:snapToGrid w:val="0"/>
              <w:spacing w:line="240" w:lineRule="atLeast"/>
              <w:jc w:val="center"/>
              <w:rPr>
                <w:rFonts w:ascii="標楷體" w:eastAsia="標楷體" w:hAnsi="標楷體"/>
              </w:rPr>
            </w:pPr>
          </w:p>
        </w:tc>
      </w:tr>
      <w:tr w:rsidR="000322AF" w:rsidTr="00877B76">
        <w:tc>
          <w:tcPr>
            <w:tcW w:w="567"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9</w:t>
            </w:r>
          </w:p>
        </w:tc>
        <w:tc>
          <w:tcPr>
            <w:tcW w:w="2007"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電源連接線</w:t>
            </w:r>
          </w:p>
        </w:tc>
        <w:tc>
          <w:tcPr>
            <w:tcW w:w="216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紅黑線</w:t>
            </w:r>
          </w:p>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香蕉插頭對鱷魚夾</w:t>
            </w:r>
          </w:p>
        </w:tc>
        <w:tc>
          <w:tcPr>
            <w:tcW w:w="720"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1</w:t>
            </w:r>
          </w:p>
        </w:tc>
        <w:tc>
          <w:tcPr>
            <w:tcW w:w="90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套</w:t>
            </w:r>
          </w:p>
        </w:tc>
        <w:tc>
          <w:tcPr>
            <w:tcW w:w="2313"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rPr>
              <w:t>50</w:t>
            </w:r>
            <w:r w:rsidRPr="00D41CA0">
              <w:rPr>
                <w:rFonts w:ascii="標楷體" w:eastAsia="標楷體" w:hAnsi="標楷體" w:cs="標楷體" w:hint="eastAsia"/>
              </w:rPr>
              <w:t>公分以上</w:t>
            </w:r>
          </w:p>
        </w:tc>
      </w:tr>
      <w:tr w:rsidR="000322AF" w:rsidTr="00877B76">
        <w:tc>
          <w:tcPr>
            <w:tcW w:w="567"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10</w:t>
            </w:r>
          </w:p>
        </w:tc>
        <w:tc>
          <w:tcPr>
            <w:tcW w:w="2007"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原子筆</w:t>
            </w:r>
          </w:p>
        </w:tc>
        <w:tc>
          <w:tcPr>
            <w:tcW w:w="216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黑或藍色</w:t>
            </w:r>
          </w:p>
        </w:tc>
        <w:tc>
          <w:tcPr>
            <w:tcW w:w="720" w:type="dxa"/>
            <w:vAlign w:val="center"/>
          </w:tcPr>
          <w:p w:rsidR="000322AF" w:rsidRPr="00D41CA0" w:rsidRDefault="000322AF" w:rsidP="00D41CA0">
            <w:pPr>
              <w:adjustRightInd w:val="0"/>
              <w:snapToGrid w:val="0"/>
              <w:spacing w:line="240" w:lineRule="atLeast"/>
              <w:jc w:val="center"/>
              <w:rPr>
                <w:rFonts w:ascii="標楷體" w:eastAsia="標楷體" w:hAnsi="標楷體" w:cs="標楷體"/>
              </w:rPr>
            </w:pPr>
            <w:r w:rsidRPr="00D41CA0">
              <w:rPr>
                <w:rFonts w:ascii="標楷體" w:eastAsia="標楷體" w:hAnsi="標楷體" w:cs="標楷體"/>
              </w:rPr>
              <w:t>1</w:t>
            </w:r>
          </w:p>
        </w:tc>
        <w:tc>
          <w:tcPr>
            <w:tcW w:w="900" w:type="dxa"/>
            <w:vAlign w:val="center"/>
          </w:tcPr>
          <w:p w:rsidR="000322AF" w:rsidRPr="00D41CA0" w:rsidRDefault="000322AF" w:rsidP="00D41CA0">
            <w:pPr>
              <w:adjustRightInd w:val="0"/>
              <w:snapToGrid w:val="0"/>
              <w:spacing w:line="240" w:lineRule="atLeast"/>
              <w:jc w:val="center"/>
              <w:rPr>
                <w:rFonts w:ascii="標楷體" w:eastAsia="標楷體" w:hAnsi="標楷體"/>
              </w:rPr>
            </w:pPr>
            <w:r w:rsidRPr="00D41CA0">
              <w:rPr>
                <w:rFonts w:ascii="標楷體" w:eastAsia="標楷體" w:hAnsi="標楷體" w:cs="標楷體" w:hint="eastAsia"/>
              </w:rPr>
              <w:t>支</w:t>
            </w:r>
          </w:p>
        </w:tc>
        <w:tc>
          <w:tcPr>
            <w:tcW w:w="2313" w:type="dxa"/>
            <w:vAlign w:val="center"/>
          </w:tcPr>
          <w:p w:rsidR="000322AF" w:rsidRPr="00D41CA0" w:rsidRDefault="000322AF" w:rsidP="00D41CA0">
            <w:pPr>
              <w:adjustRightInd w:val="0"/>
              <w:snapToGrid w:val="0"/>
              <w:spacing w:line="240" w:lineRule="atLeast"/>
              <w:jc w:val="center"/>
              <w:rPr>
                <w:rFonts w:ascii="標楷體" w:eastAsia="標楷體" w:hAnsi="標楷體"/>
              </w:rPr>
            </w:pPr>
          </w:p>
        </w:tc>
      </w:tr>
    </w:tbl>
    <w:p w:rsidR="000322AF" w:rsidRDefault="000322AF" w:rsidP="00725F85">
      <w:pPr>
        <w:snapToGrid w:val="0"/>
        <w:spacing w:line="360" w:lineRule="auto"/>
        <w:ind w:left="555"/>
        <w:rPr>
          <w:rFonts w:ascii="標楷體" w:eastAsia="標楷體" w:hAnsi="標楷體"/>
        </w:rPr>
      </w:pPr>
    </w:p>
    <w:p w:rsidR="000322AF" w:rsidRPr="00A45DA6" w:rsidRDefault="000322AF" w:rsidP="00A74B4F">
      <w:pPr>
        <w:widowControl/>
        <w:rPr>
          <w:rFonts w:ascii="標楷體" w:eastAsia="標楷體" w:hAnsi="標楷體"/>
          <w:sz w:val="28"/>
          <w:szCs w:val="28"/>
        </w:rPr>
      </w:pPr>
      <w:r>
        <w:rPr>
          <w:rFonts w:ascii="標楷體" w:eastAsia="標楷體" w:hAnsi="標楷體"/>
        </w:rPr>
        <w:br w:type="page"/>
      </w:r>
      <w:r w:rsidRPr="00A45DA6">
        <w:rPr>
          <w:rFonts w:ascii="標楷體" w:eastAsia="標楷體" w:hAnsi="標楷體" w:cs="標楷體" w:hint="eastAsia"/>
          <w:sz w:val="28"/>
          <w:szCs w:val="28"/>
        </w:rPr>
        <w:lastRenderedPageBreak/>
        <w:t>貳、術科題目：</w:t>
      </w:r>
    </w:p>
    <w:p w:rsidR="000322AF" w:rsidRDefault="000322AF" w:rsidP="00EB603C">
      <w:pPr>
        <w:adjustRightInd w:val="0"/>
        <w:snapToGrid w:val="0"/>
        <w:spacing w:afterLines="50"/>
        <w:ind w:left="1123"/>
        <w:rPr>
          <w:rFonts w:ascii="標楷體" w:eastAsia="標楷體"/>
        </w:rPr>
      </w:pPr>
      <w:r w:rsidRPr="001E2DEF">
        <w:rPr>
          <w:rFonts w:ascii="標楷體" w:eastAsia="標楷體" w:hAnsi="標楷體" w:cs="標楷體" w:hint="eastAsia"/>
        </w:rPr>
        <w:t>第一站：</w:t>
      </w:r>
      <w:r w:rsidRPr="008F428B">
        <w:rPr>
          <w:rFonts w:ascii="標楷體" w:eastAsia="標楷體" w:cs="標楷體" w:hint="eastAsia"/>
          <w:color w:val="FF0000"/>
        </w:rPr>
        <w:t>元件識別與量測</w:t>
      </w:r>
      <w:r w:rsidRPr="001E2DEF">
        <w:rPr>
          <w:rFonts w:ascii="標楷體" w:eastAsia="標楷體" w:cs="標楷體" w:hint="eastAsia"/>
        </w:rPr>
        <w:t>（</w:t>
      </w:r>
      <w:r w:rsidRPr="001E2DEF">
        <w:rPr>
          <w:rFonts w:ascii="標楷體" w:eastAsia="標楷體" w:hAnsi="標楷體" w:cs="標楷體" w:hint="eastAsia"/>
        </w:rPr>
        <w:t>電阻色碼識別</w:t>
      </w:r>
      <w:r w:rsidRPr="001E2DEF">
        <w:rPr>
          <w:rFonts w:ascii="標楷體" w:eastAsia="標楷體" w:hAnsi="標楷體" w:cs="標楷體"/>
        </w:rPr>
        <w:t>-</w:t>
      </w:r>
      <w:r w:rsidRPr="001E2DEF">
        <w:rPr>
          <w:rFonts w:ascii="標楷體" w:eastAsia="標楷體" w:hAnsi="標楷體" w:cs="標楷體" w:hint="eastAsia"/>
        </w:rPr>
        <w:t>四碼、三用電錶</w:t>
      </w:r>
      <w:r w:rsidRPr="001E2DEF">
        <w:rPr>
          <w:rFonts w:ascii="標楷體" w:eastAsia="標楷體" w:cs="標楷體" w:hint="eastAsia"/>
        </w:rPr>
        <w:t>使用）</w:t>
      </w:r>
    </w:p>
    <w:p w:rsidR="000322AF" w:rsidRPr="001E2DEF" w:rsidRDefault="00F35F64" w:rsidP="00EB603C">
      <w:pPr>
        <w:adjustRightInd w:val="0"/>
        <w:snapToGrid w:val="0"/>
        <w:spacing w:afterLines="50"/>
        <w:ind w:left="1123"/>
        <w:jc w:val="center"/>
        <w:rPr>
          <w:rFonts w:ascii="標楷體" w:eastAsia="標楷體" w:hAnsi="標楷體"/>
          <w:sz w:val="28"/>
          <w:szCs w:val="28"/>
        </w:rPr>
      </w:pPr>
      <w:r w:rsidRPr="00F35F64">
        <w:rPr>
          <w:noProof/>
        </w:rPr>
      </w:r>
      <w:r w:rsidRPr="00F35F64">
        <w:rPr>
          <w:noProof/>
        </w:rPr>
        <w:pict>
          <v:group id="群組 27" o:spid="_x0000_s1026" style="width:211.9pt;height:343.6pt;mso-position-horizontal-relative:char;mso-position-vertical-relative:line" coordsize="26911,43638">
            <v:group id="群組 29" o:spid="_x0000_s1027" style="position:absolute;left:6954;top:9465;width:13417;height:29868" coordsize="13416,29867">
              <v:shapetype id="_x0000_t202" coordsize="21600,21600" o:spt="202" path="m,l,21600r21600,l21600,xe">
                <v:stroke joinstyle="miter"/>
                <v:path gradientshapeok="t" o:connecttype="rect"/>
              </v:shapetype>
              <v:shape id="文字方塊 77" o:spid="_x0000_s1028" type="#_x0000_t202" style="position:absolute;left:64;width:2267;height:1981;visibility:visible" filled="f" stroked="f" strokeweight=".5pt">
                <v:textbox inset="0,0,0,0">
                  <w:txbxContent>
                    <w:p w:rsidR="000322AF" w:rsidRDefault="000322AF" w:rsidP="00186E6F">
                      <w:pPr>
                        <w:jc w:val="center"/>
                      </w:pPr>
                      <w:r>
                        <w:t>R1</w:t>
                      </w:r>
                    </w:p>
                  </w:txbxContent>
                </v:textbox>
              </v:shape>
              <v:shape id="文字方塊 81" o:spid="_x0000_s1029" type="#_x0000_t202" style="position:absolute;top:6954;width:2273;height:1985;visibility:visible" filled="f" stroked="f" strokeweight=".5pt">
                <v:textbox inset="0,0,0,0">
                  <w:txbxContent>
                    <w:p w:rsidR="000322AF" w:rsidRDefault="000322AF" w:rsidP="00186E6F">
                      <w:pPr>
                        <w:jc w:val="center"/>
                      </w:pPr>
                      <w:r>
                        <w:t>R2</w:t>
                      </w:r>
                    </w:p>
                  </w:txbxContent>
                </v:textbox>
              </v:shape>
              <v:shape id="文字方塊 82" o:spid="_x0000_s1030" type="#_x0000_t202" style="position:absolute;top:13909;width:2273;height:1985;visibility:visible" filled="f" stroked="f" strokeweight=".5pt">
                <v:textbox inset="0,0,0,0">
                  <w:txbxContent>
                    <w:p w:rsidR="000322AF" w:rsidRDefault="000322AF" w:rsidP="00186E6F">
                      <w:pPr>
                        <w:jc w:val="center"/>
                      </w:pPr>
                      <w:r>
                        <w:t>R3</w:t>
                      </w:r>
                    </w:p>
                  </w:txbxContent>
                </v:textbox>
              </v:shape>
              <v:shape id="文字方塊 83" o:spid="_x0000_s1031" type="#_x0000_t202" style="position:absolute;top:20863;width:2273;height:1985;visibility:visible" filled="f" stroked="f" strokeweight=".5pt">
                <v:textbox inset="0,0,0,0">
                  <w:txbxContent>
                    <w:p w:rsidR="000322AF" w:rsidRDefault="000322AF" w:rsidP="00186E6F">
                      <w:pPr>
                        <w:jc w:val="center"/>
                      </w:pPr>
                      <w:r>
                        <w:t>R4</w:t>
                      </w:r>
                    </w:p>
                  </w:txbxContent>
                </v:textbox>
              </v:shape>
              <v:shape id="文字方塊 84" o:spid="_x0000_s1032" type="#_x0000_t202" style="position:absolute;top:27882;width:2273;height:1985;visibility:visible" filled="f" stroked="f" strokeweight=".5pt">
                <v:textbox inset="0,0,0,0">
                  <w:txbxContent>
                    <w:p w:rsidR="000322AF" w:rsidRDefault="000322AF" w:rsidP="00186E6F">
                      <w:pPr>
                        <w:jc w:val="center"/>
                      </w:pPr>
                      <w:r>
                        <w:t>R5</w:t>
                      </w:r>
                    </w:p>
                  </w:txbxContent>
                </v:textbox>
              </v:shape>
              <v:shape id="文字方塊 103" o:spid="_x0000_s1033" type="#_x0000_t202" style="position:absolute;left:10560;width:2267;height:1981;visibility:visible" filled="f" stroked="f" strokeweight=".5pt">
                <v:textbox inset="0,0,0,0">
                  <w:txbxContent>
                    <w:p w:rsidR="000322AF" w:rsidRDefault="000322AF" w:rsidP="00186E6F">
                      <w:pPr>
                        <w:jc w:val="center"/>
                      </w:pPr>
                      <w:r>
                        <w:t>R6</w:t>
                      </w:r>
                    </w:p>
                  </w:txbxContent>
                </v:textbox>
              </v:shape>
              <v:shape id="文字方塊 104" o:spid="_x0000_s1034" type="#_x0000_t202" style="position:absolute;left:10496;top:6954;width:2267;height:1981;visibility:visible" filled="f" stroked="f" strokeweight=".5pt">
                <v:textbox inset="0,0,0,0">
                  <w:txbxContent>
                    <w:p w:rsidR="000322AF" w:rsidRDefault="000322AF" w:rsidP="00186E6F">
                      <w:pPr>
                        <w:jc w:val="center"/>
                      </w:pPr>
                      <w:r>
                        <w:t>R71</w:t>
                      </w:r>
                    </w:p>
                  </w:txbxContent>
                </v:textbox>
              </v:shape>
              <v:shape id="文字方塊 105" o:spid="_x0000_s1035" type="#_x0000_t202" style="position:absolute;left:10496;top:13909;width:2267;height:1981;visibility:visible" filled="f" stroked="f" strokeweight=".5pt">
                <v:textbox inset="0,0,0,0">
                  <w:txbxContent>
                    <w:p w:rsidR="000322AF" w:rsidRDefault="000322AF" w:rsidP="00186E6F">
                      <w:pPr>
                        <w:jc w:val="center"/>
                      </w:pPr>
                      <w:r>
                        <w:t>R8</w:t>
                      </w:r>
                    </w:p>
                  </w:txbxContent>
                </v:textbox>
              </v:shape>
              <v:shape id="文字方塊 106" o:spid="_x0000_s1036" type="#_x0000_t202" style="position:absolute;left:10496;top:20863;width:2267;height:1981;visibility:visible" filled="f" stroked="f" strokeweight=".5pt">
                <v:textbox inset="0,0,0,0">
                  <w:txbxContent>
                    <w:p w:rsidR="000322AF" w:rsidRDefault="000322AF" w:rsidP="00186E6F">
                      <w:pPr>
                        <w:jc w:val="center"/>
                      </w:pPr>
                      <w:r>
                        <w:t>R9</w:t>
                      </w:r>
                    </w:p>
                  </w:txbxContent>
                </v:textbox>
              </v:shape>
              <v:shape id="文字方塊 107" o:spid="_x0000_s1037" type="#_x0000_t202" style="position:absolute;left:9787;top:27818;width:3629;height:1981;visibility:visible" filled="f" stroked="f" strokeweight=".5pt">
                <v:textbox inset="0,0,0,0">
                  <w:txbxContent>
                    <w:p w:rsidR="000322AF" w:rsidRDefault="000322AF" w:rsidP="00186E6F">
                      <w:pPr>
                        <w:jc w:val="center"/>
                      </w:pPr>
                      <w:r>
                        <w:t>R10</w:t>
                      </w:r>
                    </w:p>
                  </w:txbxContent>
                </v:textbox>
              </v:shape>
            </v:group>
            <v:group id="群組 108" o:spid="_x0000_s1038" style="position:absolute;width:26911;height:43638" coordsize="26911,43638">
              <v:rect id="矩形 109" o:spid="_x0000_s1039" style="position:absolute;width:26911;height:43638;visibility:visible;v-text-anchor:middle" filled="f" strokeweight="1pt"/>
              <v:oval id="橢圓 110" o:spid="_x0000_s1040" style="position:absolute;left:1416;top:41083;width:1041;height:1041;visibility:visible;v-text-anchor:middle" filled="f" strokeweight=".5pt"/>
              <v:oval id="橢圓 111" o:spid="_x0000_s1041" style="position:absolute;left:24727;top:41534;width:1041;height:1041;visibility:visible;v-text-anchor:middle" filled="f" strokeweight=".5pt"/>
              <v:oval id="橢圓 112" o:spid="_x0000_s1042" style="position:absolute;left:1352;top:1030;width:1035;height:1035;visibility:visible;v-text-anchor:middle" filled="f" strokeweight=".5pt"/>
              <v:oval id="橢圓 113" o:spid="_x0000_s1043" style="position:absolute;left:24727;top:1030;width:1041;height:1041;visibility:visible;v-text-anchor:middle" filled="f" strokeweight=".5pt"/>
              <v:shape id="文字方塊 114" o:spid="_x0000_s1044" type="#_x0000_t202" style="position:absolute;left:10496;top:2060;width:5499;height:5448;visibility:visible" stroked="f" strokeweight=".5pt">
                <v:textbox>
                  <w:txbxContent>
                    <w:p w:rsidR="000322AF" w:rsidRDefault="000322AF" w:rsidP="00186E6F">
                      <w:r w:rsidRPr="007A6E47">
                        <w:rPr>
                          <w:b/>
                          <w:bCs/>
                          <w:sz w:val="48"/>
                          <w:szCs w:val="48"/>
                          <w:u w:val="single"/>
                        </w:rPr>
                        <w:t>01</w:t>
                      </w:r>
                    </w:p>
                  </w:txbxContent>
                </v:textbox>
              </v:shape>
              <v:group id="群組 115" o:spid="_x0000_s1045" style="position:absolute;left:5473;top:8306;width:5436;height:29052" coordsize="5438,29056">
                <v:group id="群組 116" o:spid="_x0000_s1046" style="position:absolute;left:60;width:5378;height:1143" coordsize="5383,1143">
                  <v:rect id="Rectangle 8" o:spid="_x0000_s1047" style="position:absolute;left:1503;width:2337;height:1143;visibility:visible" filled="f" fillcolor="black" strokeweight="1pt"/>
                  <v:line id="Line 9" o:spid="_x0000_s1048" style="position:absolute;visibility:visible" from="0,541" to="1555,541" o:connectortype="straight" strokeweight="1pt"/>
                  <v:line id="Line 10" o:spid="_x0000_s1049" style="position:absolute;flip:y;visibility:visible" from="3910,541" to="5383,579" o:connectortype="straight" strokeweight="1pt"/>
                </v:group>
                <v:group id="群組 120" o:spid="_x0000_s1050" style="position:absolute;top:6978;width:5378;height:1143" coordsize="5383,1143">
                  <v:rect id="Rectangle 16" o:spid="_x0000_s1051" style="position:absolute;left:1503;width:2337;height:1143;visibility:visible" filled="f" fillcolor="black" strokeweight="1pt"/>
                  <v:line id="Line 17" o:spid="_x0000_s1052" style="position:absolute;visibility:visible" from="0,541" to="1555,541" o:connectortype="straight" strokeweight="1pt"/>
                  <v:line id="Line 18" o:spid="_x0000_s1053" style="position:absolute;flip:y;visibility:visible" from="3910,541" to="5383,579" o:connectortype="straight" strokeweight="1pt"/>
                </v:group>
                <v:group id="群組 124" o:spid="_x0000_s1054" style="position:absolute;top:13956;width:5378;height:1143" coordsize="5383,1143">
                  <v:rect id="Rectangle 32" o:spid="_x0000_s1055" style="position:absolute;left:1503;width:2337;height:1143;visibility:visible" filled="f" fillcolor="black" strokeweight="1pt"/>
                  <v:line id="Line 33" o:spid="_x0000_s1056" style="position:absolute;visibility:visible" from="0,541" to="1555,541" o:connectortype="straight" strokeweight="1pt"/>
                  <v:line id="Line 34" o:spid="_x0000_s1057" style="position:absolute;flip:y;visibility:visible" from="3910,541" to="5383,579" o:connectortype="straight" strokeweight="1pt"/>
                </v:group>
                <v:group id="群組 128" o:spid="_x0000_s1058" style="position:absolute;top:27913;width:5378;height:1143" coordsize="5383,1143">
                  <v:rect id="Rectangle 36" o:spid="_x0000_s1059" style="position:absolute;left:1503;width:2337;height:1143;visibility:visible" filled="f" fillcolor="black" strokeweight="1pt"/>
                  <v:line id="Line 37" o:spid="_x0000_s1060" style="position:absolute;visibility:visible" from="0,541" to="1555,541" o:connectortype="straight" strokeweight="1pt"/>
                  <v:line id="Line 38" o:spid="_x0000_s1061" style="position:absolute;flip:y;visibility:visible" from="3910,541" to="5383,579" o:connectortype="straight" strokeweight="1pt"/>
                </v:group>
                <v:group id="群組 132" o:spid="_x0000_s1062" style="position:absolute;top:20934;width:5378;height:1143" coordsize="5383,1143">
                  <v:rect id="Rectangle 40" o:spid="_x0000_s1063" style="position:absolute;left:1503;width:2337;height:1143;visibility:visible" filled="f" fillcolor="black" strokeweight="1pt"/>
                  <v:line id="Line 41" o:spid="_x0000_s1064" style="position:absolute;visibility:visible" from="0,541" to="1555,541" o:connectortype="straight" strokeweight="1pt"/>
                  <v:line id="Line 42" o:spid="_x0000_s1065" style="position:absolute;flip:y;visibility:visible" from="3910,541" to="5383,579" o:connectortype="straight" strokeweight="1pt"/>
                </v:group>
              </v:group>
              <v:group id="群組 136" o:spid="_x0000_s1066" style="position:absolute;left:15969;top:8306;width:5328;height:29045" coordsize="5327,29049">
                <v:group id="群組 137" o:spid="_x0000_s1067" style="position:absolute;width:5327;height:1143" coordsize="5332,1143">
                  <v:rect id="Rectangle 4" o:spid="_x0000_s1068" style="position:absolute;left:1564;width:2260;height:1143;visibility:visible" fillcolor="black" strokeweight="1pt"/>
                  <v:line id="Line 5" o:spid="_x0000_s1069" style="position:absolute;visibility:visible" from="0,541" to="1504,541" o:connectortype="straight" strokeweight="1pt"/>
                  <v:line id="Line 6" o:spid="_x0000_s1070" style="position:absolute;flip:y;visibility:visible" from="3910,541" to="5332,579" o:connectortype="straight" strokeweight="1pt"/>
                </v:group>
                <v:group id="群組 141" o:spid="_x0000_s1071" style="position:absolute;top:6978;width:5327;height:1136" coordsize="5332,1136">
                  <v:rect id="Rectangle 12" o:spid="_x0000_s1072" style="position:absolute;left:1564;width:2260;height:1136;visibility:visible" fillcolor="black" strokeweight="1pt"/>
                  <v:line id="Line 13" o:spid="_x0000_s1073" style="position:absolute;visibility:visible" from="0,541" to="1504,541" o:connectortype="straight" strokeweight="1pt"/>
                  <v:line id="Line 14" o:spid="_x0000_s1074" style="position:absolute;flip:y;visibility:visible" from="3910,541" to="5332,573" o:connectortype="straight" strokeweight="1pt"/>
                </v:group>
                <v:group id="群組 145" o:spid="_x0000_s1075" style="position:absolute;top:13956;width:5327;height:1137" coordsize="5332,1136">
                  <v:rect id="Rectangle 20" o:spid="_x0000_s1076" style="position:absolute;left:1564;width:2260;height:1136;visibility:visible" fillcolor="black" strokeweight="1pt"/>
                  <v:line id="Line 21" o:spid="_x0000_s1077" style="position:absolute;visibility:visible" from="0,541" to="1504,541" o:connectortype="straight" strokeweight="1pt"/>
                  <v:line id="Line 22" o:spid="_x0000_s1078" style="position:absolute;flip:y;visibility:visible" from="3910,541" to="5332,573" o:connectortype="straight" strokeweight="1pt"/>
                </v:group>
                <v:group id="群組 149" o:spid="_x0000_s1079" style="position:absolute;top:20934;width:5327;height:1137" coordsize="5332,1136">
                  <v:rect id="Rectangle 24" o:spid="_x0000_s1080" style="position:absolute;left:1564;width:2260;height:1136;visibility:visible" fillcolor="black" strokeweight="1pt"/>
                  <v:line id="Line 25" o:spid="_x0000_s1081" style="position:absolute;visibility:visible" from="0,541" to="1504,541" o:connectortype="straight" strokeweight="1pt"/>
                  <v:line id="Line 26" o:spid="_x0000_s1082" style="position:absolute;flip:y;visibility:visible" from="3910,541" to="5332,573" o:connectortype="straight" strokeweight="1pt"/>
                </v:group>
                <v:group id="群組 153" o:spid="_x0000_s1083" style="position:absolute;top:27913;width:5327;height:1136" coordsize="5332,1136">
                  <v:rect id="Rectangle 28" o:spid="_x0000_s1084" style="position:absolute;left:1564;width:2260;height:1136;visibility:visible" fillcolor="black" strokeweight="1pt"/>
                  <v:line id="Line 29" o:spid="_x0000_s1085" style="position:absolute;visibility:visible" from="0,541" to="1504,541" o:connectortype="straight" strokeweight="1pt"/>
                  <v:line id="Line 30" o:spid="_x0000_s1086" style="position:absolute;flip:y;visibility:visible" from="3910,541" to="5332,573" o:connectortype="straight" strokeweight="1pt"/>
                </v:group>
              </v:group>
              <v:group id="群組 157" o:spid="_x0000_s1087" style="position:absolute;left:5151;top:8564;width:5969;height:28567" coordsize="5969,28566">
                <v:group id="群組 158" o:spid="_x0000_s1088" style="position:absolute;width:5969;height:692" coordsize="5969,697">
                  <v:oval id="橢圓 159" o:spid="_x0000_s1089" style="position:absolute;width:660;height:660;visibility:visible;v-text-anchor:middle" filled="f" strokeweight=".5pt"/>
                  <v:oval id="橢圓 160" o:spid="_x0000_s1090" style="position:absolute;left:5309;top:36;width:660;height:661;visibility:visible;v-text-anchor:middle" filled="f" strokeweight=".5pt"/>
                </v:group>
                <v:group id="群組 161" o:spid="_x0000_s1091" style="position:absolute;top:6968;width:5969;height:692" coordsize="5969,697">
                  <v:oval id="橢圓 162" o:spid="_x0000_s1092" style="position:absolute;width:660;height:660;visibility:visible;v-text-anchor:middle" filled="f" strokeweight=".5pt"/>
                  <v:oval id="橢圓 163" o:spid="_x0000_s1093" style="position:absolute;left:5309;top:36;width:660;height:661;visibility:visible;v-text-anchor:middle" filled="f" strokeweight=".5pt"/>
                </v:group>
                <v:group id="群組 164" o:spid="_x0000_s1094" style="position:absolute;top:13937;width:5969;height:692" coordsize="5969,697">
                  <v:oval id="橢圓 165" o:spid="_x0000_s1095" style="position:absolute;width:660;height:660;visibility:visible;v-text-anchor:middle" filled="f" strokeweight=".5pt"/>
                  <v:oval id="橢圓 166" o:spid="_x0000_s1096" style="position:absolute;left:5309;top:36;width:660;height:661;visibility:visible;v-text-anchor:middle" filled="f" strokeweight=".5pt"/>
                </v:group>
                <v:group id="群組 167" o:spid="_x0000_s1097" style="position:absolute;top:20905;width:5969;height:692" coordsize="5969,697">
                  <v:oval id="橢圓 168" o:spid="_x0000_s1098" style="position:absolute;width:660;height:660;visibility:visible;v-text-anchor:middle" filled="f" strokeweight=".5pt"/>
                  <v:oval id="橢圓 169" o:spid="_x0000_s1099" style="position:absolute;left:5309;top:36;width:660;height:661;visibility:visible;v-text-anchor:middle" filled="f" strokeweight=".5pt"/>
                </v:group>
                <v:group id="群組 170" o:spid="_x0000_s1100" style="position:absolute;top:27874;width:5969;height:692" coordsize="5969,697">
                  <v:oval id="橢圓 171" o:spid="_x0000_s1101" style="position:absolute;width:660;height:660;visibility:visible;v-text-anchor:middle" filled="f" strokeweight=".5pt"/>
                  <v:oval id="橢圓 172" o:spid="_x0000_s1102" style="position:absolute;left:5309;top:36;width:660;height:661;visibility:visible;v-text-anchor:middle" filled="f" strokeweight=".5pt"/>
                </v:group>
              </v:group>
              <v:group id="群組 173" o:spid="_x0000_s1103" style="position:absolute;left:15712;top:8564;width:5969;height:28567" coordsize="5969,28566">
                <v:group id="群組 174" o:spid="_x0000_s1104" style="position:absolute;width:5969;height:692" coordsize="5969,697">
                  <v:oval id="橢圓 175" o:spid="_x0000_s1105" style="position:absolute;width:660;height:660;visibility:visible;v-text-anchor:middle" filled="f" strokeweight=".5pt"/>
                  <v:oval id="橢圓 176" o:spid="_x0000_s1106" style="position:absolute;left:5309;top:36;width:660;height:661;visibility:visible;v-text-anchor:middle" filled="f" strokeweight=".5pt"/>
                </v:group>
                <v:group id="群組 177" o:spid="_x0000_s1107" style="position:absolute;top:6968;width:5969;height:692" coordsize="5969,697">
                  <v:oval id="橢圓 178" o:spid="_x0000_s1108" style="position:absolute;width:660;height:660;visibility:visible;v-text-anchor:middle" filled="f" strokeweight=".5pt"/>
                  <v:oval id="橢圓 179" o:spid="_x0000_s1109" style="position:absolute;left:5309;top:36;width:660;height:661;visibility:visible;v-text-anchor:middle" filled="f" strokeweight=".5pt"/>
                </v:group>
                <v:group id="群組 180" o:spid="_x0000_s1110" style="position:absolute;top:13937;width:5969;height:692" coordsize="5969,697">
                  <v:oval id="橢圓 181" o:spid="_x0000_s1111" style="position:absolute;width:660;height:660;visibility:visible;v-text-anchor:middle" filled="f" strokeweight=".5pt"/>
                  <v:oval id="橢圓 182" o:spid="_x0000_s1112" style="position:absolute;left:5309;top:36;width:660;height:661;visibility:visible;v-text-anchor:middle" filled="f" strokeweight=".5pt"/>
                </v:group>
                <v:group id="群組 183" o:spid="_x0000_s1113" style="position:absolute;top:20905;width:5969;height:692" coordsize="5969,697">
                  <v:oval id="橢圓 184" o:spid="_x0000_s1114" style="position:absolute;width:660;height:660;visibility:visible;v-text-anchor:middle" filled="f" strokeweight=".5pt"/>
                  <v:oval id="橢圓 185" o:spid="_x0000_s1115" style="position:absolute;left:5309;top:36;width:660;height:661;visibility:visible;v-text-anchor:middle" filled="f" strokeweight=".5pt"/>
                </v:group>
                <v:group id="群組 186" o:spid="_x0000_s1116" style="position:absolute;top:27874;width:5969;height:692" coordsize="5969,697">
                  <v:oval id="橢圓 187" o:spid="_x0000_s1117" style="position:absolute;width:660;height:660;visibility:visible;v-text-anchor:middle" filled="f" strokeweight=".5pt"/>
                  <v:oval id="橢圓 188" o:spid="_x0000_s1118" style="position:absolute;left:5309;top:36;width:660;height:661;visibility:visible;v-text-anchor:middle" filled="f" strokeweight=".5pt"/>
                </v:group>
              </v:group>
              <v:oval id="橢圓 189" o:spid="_x0000_s1119" style="position:absolute;left:3348;top:15390;width:1035;height:1035;visibility:visible;v-text-anchor:middle" fillcolor="black" strokeweight=".5pt"/>
              <v:oval id="橢圓 190" o:spid="_x0000_s1120" style="position:absolute;left:3412;top:29299;width:1035;height:1035;visibility:visible;v-text-anchor:middle" fillcolor="black" strokeweight=".5pt"/>
              <v:oval id="橢圓 191" o:spid="_x0000_s1121" style="position:absolute;left:13973;top:15390;width:1035;height:1035;visibility:visible;v-text-anchor:middle" fillcolor="black" strokeweight=".5pt"/>
              <v:oval id="橢圓 192" o:spid="_x0000_s1122" style="position:absolute;left:22216;top:22216;width:1035;height:1035;visibility:visible;v-text-anchor:middle" fillcolor="black" strokeweight=".5pt"/>
              <v:oval id="橢圓 193" o:spid="_x0000_s1123" style="position:absolute;left:13909;top:29299;width:1035;height:1035;visibility:visible;v-text-anchor:middle" fillcolor="black" strokeweight=".5pt"/>
              <v:shape id="文字方塊 194" o:spid="_x0000_s1124" type="#_x0000_t202" style="position:absolute;left:1030;top:14681;width:2267;height:1982;visibility:visible" filled="f" stroked="f" strokeweight=".5pt">
                <v:textbox inset="0,0,0,0">
                  <w:txbxContent>
                    <w:p w:rsidR="000322AF" w:rsidRDefault="000322AF" w:rsidP="00186E6F">
                      <w:pPr>
                        <w:jc w:val="center"/>
                      </w:pPr>
                      <w:r>
                        <w:t>A</w:t>
                      </w:r>
                    </w:p>
                  </w:txbxContent>
                </v:textbox>
              </v:shape>
              <v:shape id="文字方塊 195" o:spid="_x0000_s1125" type="#_x0000_t202" style="position:absolute;left:965;top:28591;width:2267;height:1981;visibility:visible" filled="f" stroked="f" strokeweight=".5pt">
                <v:textbox inset="0,0,0,0">
                  <w:txbxContent>
                    <w:p w:rsidR="000322AF" w:rsidRDefault="000322AF" w:rsidP="00186E6F">
                      <w:pPr>
                        <w:jc w:val="center"/>
                      </w:pPr>
                      <w:r>
                        <w:t>B</w:t>
                      </w:r>
                    </w:p>
                  </w:txbxContent>
                </v:textbox>
              </v:shape>
              <v:shape id="文字方塊 196" o:spid="_x0000_s1126" type="#_x0000_t202" style="position:absolute;left:12041;top:14681;width:2267;height:1982;visibility:visible" filled="f" stroked="f" strokeweight=".5pt">
                <v:textbox inset="0,0,0,0">
                  <w:txbxContent>
                    <w:p w:rsidR="000322AF" w:rsidRDefault="000322AF" w:rsidP="00186E6F">
                      <w:pPr>
                        <w:jc w:val="center"/>
                      </w:pPr>
                      <w:r>
                        <w:t>C</w:t>
                      </w:r>
                    </w:p>
                  </w:txbxContent>
                </v:textbox>
              </v:shape>
              <v:shape id="文字方塊 197" o:spid="_x0000_s1127" type="#_x0000_t202" style="position:absolute;left:11977;top:28591;width:2267;height:1981;visibility:visible" filled="f" stroked="f" strokeweight=".5pt">
                <v:textbox inset="0,0,0,0">
                  <w:txbxContent>
                    <w:p w:rsidR="000322AF" w:rsidRDefault="000322AF" w:rsidP="00186E6F">
                      <w:pPr>
                        <w:jc w:val="center"/>
                      </w:pPr>
                      <w:r>
                        <w:t>E</w:t>
                      </w:r>
                    </w:p>
                  </w:txbxContent>
                </v:textbox>
              </v:shape>
              <v:shape id="文字方塊 198" o:spid="_x0000_s1128" type="#_x0000_t202" style="position:absolute;left:23053;top:21572;width:2267;height:1981;visibility:visible" filled="f" stroked="f" strokeweight=".5pt">
                <v:textbox inset="0,0,0,0">
                  <w:txbxContent>
                    <w:p w:rsidR="000322AF" w:rsidRDefault="000322AF" w:rsidP="00186E6F">
                      <w:pPr>
                        <w:jc w:val="center"/>
                      </w:pPr>
                      <w:r>
                        <w:t>D</w:t>
                      </w:r>
                    </w:p>
                  </w:txbxContent>
                </v:textbox>
              </v:shape>
            </v:group>
            <w10:wrap type="none"/>
            <w10:anchorlock/>
          </v:group>
        </w:pict>
      </w: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9D4917" w:rsidRDefault="009D4917"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r>
        <w:rPr>
          <w:rFonts w:ascii="標楷體" w:eastAsia="標楷體" w:hAnsi="標楷體" w:cs="標楷體"/>
        </w:rPr>
        <w:lastRenderedPageBreak/>
        <w:t>1.</w:t>
      </w:r>
      <w:r>
        <w:rPr>
          <w:rFonts w:ascii="標楷體" w:eastAsia="標楷體" w:hAnsi="標楷體" w:cs="標楷體" w:hint="eastAsia"/>
        </w:rPr>
        <w:t>測驗</w:t>
      </w:r>
      <w:r w:rsidRPr="000F0D40">
        <w:rPr>
          <w:rFonts w:ascii="標楷體" w:eastAsia="標楷體" w:hAnsi="標楷體" w:cs="標楷體" w:hint="eastAsia"/>
        </w:rPr>
        <w:t>時間：</w:t>
      </w:r>
      <w:r w:rsidRPr="00B54B94">
        <w:rPr>
          <w:rFonts w:ascii="標楷體" w:eastAsia="標楷體" w:hAnsi="標楷體" w:cs="標楷體"/>
          <w:b/>
          <w:bCs/>
        </w:rPr>
        <w:t>20</w:t>
      </w:r>
      <w:r w:rsidRPr="00B54B94">
        <w:rPr>
          <w:rFonts w:ascii="標楷體" w:eastAsia="標楷體" w:hAnsi="標楷體" w:cs="標楷體" w:hint="eastAsia"/>
          <w:b/>
          <w:bCs/>
        </w:rPr>
        <w:t>分鐘</w:t>
      </w:r>
    </w:p>
    <w:p w:rsidR="000322AF" w:rsidRDefault="000322AF" w:rsidP="00B91D80">
      <w:pPr>
        <w:snapToGrid w:val="0"/>
        <w:ind w:left="1035"/>
        <w:rPr>
          <w:rFonts w:ascii="標楷體" w:eastAsia="標楷體" w:hAnsi="標楷體"/>
        </w:rPr>
      </w:pPr>
      <w:r>
        <w:rPr>
          <w:rFonts w:ascii="標楷體" w:eastAsia="標楷體" w:hAnsi="標楷體" w:cs="標楷體"/>
        </w:rPr>
        <w:t>2.R1</w:t>
      </w:r>
      <w:r>
        <w:rPr>
          <w:rFonts w:ascii="標楷體" w:eastAsia="標楷體" w:hAnsi="標楷體" w:cs="標楷體" w:hint="eastAsia"/>
        </w:rPr>
        <w:t>～</w:t>
      </w:r>
      <w:r>
        <w:rPr>
          <w:rFonts w:ascii="標楷體" w:eastAsia="標楷體" w:hAnsi="標楷體" w:cs="標楷體"/>
        </w:rPr>
        <w:t>R5</w:t>
      </w:r>
      <w:r>
        <w:rPr>
          <w:rFonts w:ascii="標楷體" w:eastAsia="標楷體" w:hAnsi="標楷體" w:cs="標楷體" w:hint="eastAsia"/>
        </w:rPr>
        <w:t>色碼識別（</w:t>
      </w:r>
      <w:r w:rsidRPr="001E2DEF">
        <w:rPr>
          <w:rFonts w:ascii="標楷體" w:eastAsia="標楷體" w:hAnsi="標楷體" w:cs="標楷體" w:hint="eastAsia"/>
        </w:rPr>
        <w:t>四碼</w:t>
      </w:r>
      <w:r>
        <w:rPr>
          <w:rFonts w:ascii="標楷體" w:eastAsia="標楷體" w:hAnsi="標楷體" w:cs="標楷體" w:hint="eastAsia"/>
        </w:rPr>
        <w:t>），電阻值、單位及誤差都應標示出</w:t>
      </w:r>
      <w:r>
        <w:rPr>
          <w:rFonts w:ascii="標楷體" w:eastAsia="標楷體" w:hAnsi="標楷體" w:cs="標楷體"/>
        </w:rPr>
        <w:t>(</w:t>
      </w:r>
      <w:r>
        <w:rPr>
          <w:rFonts w:ascii="標楷體" w:eastAsia="標楷體" w:hAnsi="標楷體" w:cs="標楷體" w:hint="eastAsia"/>
        </w:rPr>
        <w:t>任一項未標示者</w:t>
      </w:r>
      <w:proofErr w:type="gramStart"/>
      <w:r>
        <w:rPr>
          <w:rFonts w:ascii="標楷體" w:eastAsia="標楷體" w:hAnsi="標楷體" w:cs="標楷體" w:hint="eastAsia"/>
        </w:rPr>
        <w:t>不予計</w:t>
      </w:r>
      <w:proofErr w:type="gramEnd"/>
    </w:p>
    <w:p w:rsidR="000322AF" w:rsidRPr="00842E73" w:rsidRDefault="000322AF" w:rsidP="00BC7F93">
      <w:pPr>
        <w:snapToGrid w:val="0"/>
        <w:ind w:left="1035" w:firstLineChars="93" w:firstLine="223"/>
        <w:rPr>
          <w:rFonts w:ascii="標楷體" w:eastAsia="標楷體" w:hAnsi="標楷體"/>
        </w:rPr>
      </w:pPr>
      <w:r>
        <w:rPr>
          <w:rFonts w:ascii="標楷體" w:eastAsia="標楷體" w:hAnsi="標楷體" w:cs="標楷體" w:hint="eastAsia"/>
        </w:rPr>
        <w:t>分</w:t>
      </w:r>
      <w:r>
        <w:rPr>
          <w:rFonts w:ascii="標楷體" w:eastAsia="標楷體" w:hAnsi="標楷體" w:cs="標楷體"/>
        </w:rPr>
        <w:t>)</w:t>
      </w:r>
      <w:r>
        <w:rPr>
          <w:rFonts w:ascii="標楷體" w:eastAsia="標楷體" w:hAnsi="標楷體" w:cs="標楷體" w:hint="eastAsia"/>
        </w:rPr>
        <w:t>。</w:t>
      </w:r>
      <w:r>
        <w:rPr>
          <w:rFonts w:ascii="標楷體" w:eastAsia="標楷體" w:hAnsi="標楷體" w:cs="標楷體"/>
        </w:rPr>
        <w:t>(</w:t>
      </w:r>
      <w:r>
        <w:rPr>
          <w:rFonts w:ascii="標楷體" w:eastAsia="標楷體" w:hAnsi="標楷體" w:cs="標楷體" w:hint="eastAsia"/>
        </w:rPr>
        <w:t>數值大於</w:t>
      </w:r>
      <w:r>
        <w:rPr>
          <w:rFonts w:ascii="標楷體" w:eastAsia="標楷體" w:hAnsi="標楷體" w:cs="標楷體"/>
        </w:rPr>
        <w:t>1000</w:t>
      </w:r>
      <w:r>
        <w:rPr>
          <w:rFonts w:ascii="標楷體" w:eastAsia="標楷體" w:hAnsi="標楷體" w:cs="標楷體" w:hint="eastAsia"/>
        </w:rPr>
        <w:t>者請以</w:t>
      </w:r>
      <w:r>
        <w:rPr>
          <w:rFonts w:ascii="標楷體" w:eastAsia="標楷體" w:hAnsi="標楷體" w:cs="標楷體"/>
        </w:rPr>
        <w:t>K</w:t>
      </w:r>
      <w:r>
        <w:rPr>
          <w:rFonts w:ascii="標楷體" w:eastAsia="標楷體" w:hAnsi="標楷體" w:cs="標楷體" w:hint="eastAsia"/>
        </w:rPr>
        <w:t>表示，大於</w:t>
      </w:r>
      <w:r>
        <w:rPr>
          <w:rFonts w:ascii="標楷體" w:eastAsia="標楷體" w:hAnsi="標楷體" w:cs="標楷體"/>
        </w:rPr>
        <w:t>1000000</w:t>
      </w:r>
      <w:r>
        <w:rPr>
          <w:rFonts w:ascii="標楷體" w:eastAsia="標楷體" w:hAnsi="標楷體" w:cs="標楷體" w:hint="eastAsia"/>
        </w:rPr>
        <w:t>者請以</w:t>
      </w:r>
      <w:r>
        <w:rPr>
          <w:rFonts w:ascii="標楷體" w:eastAsia="標楷體" w:hAnsi="標楷體" w:cs="標楷體"/>
        </w:rPr>
        <w:t>M</w:t>
      </w:r>
      <w:r>
        <w:rPr>
          <w:rFonts w:ascii="標楷體" w:eastAsia="標楷體" w:hAnsi="標楷體" w:cs="標楷體" w:hint="eastAsia"/>
        </w:rPr>
        <w:t>表示</w:t>
      </w:r>
      <w:r>
        <w:rPr>
          <w:rFonts w:ascii="標楷體" w:eastAsia="標楷體" w:hAnsi="標楷體" w:cs="標楷體"/>
        </w:rPr>
        <w:t>)</w:t>
      </w:r>
    </w:p>
    <w:p w:rsidR="000322AF" w:rsidRDefault="000322AF" w:rsidP="00725F85">
      <w:pPr>
        <w:snapToGrid w:val="0"/>
        <w:ind w:left="1035"/>
        <w:rPr>
          <w:rFonts w:ascii="標楷體" w:eastAsia="標楷體" w:hAnsi="標楷體"/>
        </w:rPr>
      </w:pPr>
      <w:r>
        <w:rPr>
          <w:rFonts w:ascii="標楷體" w:eastAsia="標楷體" w:hAnsi="標楷體" w:cs="標楷體"/>
        </w:rPr>
        <w:t>3.R6</w:t>
      </w:r>
      <w:r>
        <w:rPr>
          <w:rFonts w:ascii="標楷體" w:eastAsia="標楷體" w:hAnsi="標楷體" w:cs="標楷體" w:hint="eastAsia"/>
        </w:rPr>
        <w:t>～</w:t>
      </w:r>
      <w:r>
        <w:rPr>
          <w:rFonts w:ascii="標楷體" w:eastAsia="標楷體" w:hAnsi="標楷體" w:cs="標楷體"/>
        </w:rPr>
        <w:t xml:space="preserve">R10 </w:t>
      </w:r>
      <w:r>
        <w:rPr>
          <w:rFonts w:ascii="標楷體" w:eastAsia="標楷體" w:hAnsi="標楷體" w:cs="標楷體" w:hint="eastAsia"/>
        </w:rPr>
        <w:t>利用三用電錶測量，請寫出測量所得電阻值</w:t>
      </w:r>
      <w:r>
        <w:rPr>
          <w:rFonts w:ascii="標楷體" w:eastAsia="標楷體" w:hAnsi="標楷體" w:cs="標楷體"/>
        </w:rPr>
        <w:t>(</w:t>
      </w:r>
      <w:r>
        <w:rPr>
          <w:rFonts w:ascii="標楷體" w:eastAsia="標楷體" w:hAnsi="標楷體" w:cs="標楷體" w:hint="eastAsia"/>
        </w:rPr>
        <w:t>須標示單位</w:t>
      </w:r>
      <w:r>
        <w:rPr>
          <w:rFonts w:ascii="標楷體" w:eastAsia="標楷體" w:hAnsi="標楷體" w:cs="標楷體"/>
        </w:rPr>
        <w:t>)</w:t>
      </w:r>
      <w:r>
        <w:rPr>
          <w:rFonts w:ascii="標楷體" w:eastAsia="標楷體" w:hAnsi="標楷體" w:cs="標楷體" w:hint="eastAsia"/>
        </w:rPr>
        <w:t>。</w:t>
      </w:r>
    </w:p>
    <w:p w:rsidR="000322AF" w:rsidRDefault="000322AF" w:rsidP="00725F85">
      <w:pPr>
        <w:snapToGrid w:val="0"/>
        <w:ind w:left="1035"/>
        <w:rPr>
          <w:rFonts w:ascii="標楷體" w:eastAsia="標楷體" w:hAnsi="標楷體"/>
        </w:rPr>
      </w:pPr>
      <w:r>
        <w:rPr>
          <w:rFonts w:ascii="標楷體" w:eastAsia="標楷體" w:hAnsi="標楷體" w:cs="標楷體"/>
        </w:rPr>
        <w:t>4.</w:t>
      </w:r>
      <w:r>
        <w:rPr>
          <w:rFonts w:ascii="標楷體" w:eastAsia="標楷體" w:hAnsi="標楷體" w:cs="標楷體" w:hint="eastAsia"/>
        </w:rPr>
        <w:t>將直流電源</w:t>
      </w:r>
      <w:r>
        <w:rPr>
          <w:rFonts w:ascii="標楷體" w:eastAsia="標楷體" w:hAnsi="標楷體" w:cs="標楷體"/>
        </w:rPr>
        <w:t>DC9V</w:t>
      </w:r>
      <w:r>
        <w:rPr>
          <w:rFonts w:ascii="標楷體" w:eastAsia="標楷體" w:hAnsi="標楷體" w:cs="標楷體" w:hint="eastAsia"/>
        </w:rPr>
        <w:t>加入</w:t>
      </w:r>
      <w:r>
        <w:rPr>
          <w:rFonts w:ascii="標楷體" w:eastAsia="標楷體" w:hAnsi="標楷體" w:cs="標楷體"/>
        </w:rPr>
        <w:t>A</w:t>
      </w:r>
      <w:r>
        <w:rPr>
          <w:rFonts w:ascii="標楷體" w:eastAsia="標楷體" w:hAnsi="標楷體" w:cs="標楷體" w:hint="eastAsia"/>
        </w:rPr>
        <w:t>、</w:t>
      </w:r>
      <w:r>
        <w:rPr>
          <w:rFonts w:ascii="標楷體" w:eastAsia="標楷體" w:hAnsi="標楷體" w:cs="標楷體"/>
        </w:rPr>
        <w:t>B</w:t>
      </w:r>
      <w:proofErr w:type="gramStart"/>
      <w:r>
        <w:rPr>
          <w:rFonts w:ascii="標楷體" w:eastAsia="標楷體" w:hAnsi="標楷體" w:cs="標楷體" w:hint="eastAsia"/>
        </w:rPr>
        <w:t>之間</w:t>
      </w:r>
      <w:r>
        <w:rPr>
          <w:rFonts w:ascii="標楷體" w:eastAsia="標楷體" w:hAnsi="標楷體" w:cs="標楷體"/>
        </w:rPr>
        <w:t>(</w:t>
      </w:r>
      <w:proofErr w:type="gramEnd"/>
      <w:r>
        <w:rPr>
          <w:rFonts w:ascii="標楷體" w:eastAsia="標楷體" w:hAnsi="標楷體" w:cs="標楷體"/>
        </w:rPr>
        <w:t>A</w:t>
      </w:r>
      <w:r>
        <w:rPr>
          <w:rFonts w:ascii="標楷體" w:eastAsia="標楷體" w:hAnsi="標楷體" w:cs="標楷體" w:hint="eastAsia"/>
        </w:rPr>
        <w:t>為正，</w:t>
      </w:r>
      <w:r>
        <w:rPr>
          <w:rFonts w:ascii="標楷體" w:eastAsia="標楷體" w:hAnsi="標楷體" w:cs="標楷體"/>
        </w:rPr>
        <w:t>B</w:t>
      </w:r>
      <w:r>
        <w:rPr>
          <w:rFonts w:ascii="標楷體" w:eastAsia="標楷體" w:hAnsi="標楷體" w:cs="標楷體" w:hint="eastAsia"/>
        </w:rPr>
        <w:t>為負</w:t>
      </w:r>
      <w:r>
        <w:rPr>
          <w:rFonts w:ascii="標楷體" w:eastAsia="標楷體" w:hAnsi="標楷體" w:cs="標楷體"/>
        </w:rPr>
        <w:t>)</w:t>
      </w:r>
      <w:r>
        <w:rPr>
          <w:rFonts w:ascii="標楷體" w:eastAsia="標楷體" w:hAnsi="標楷體" w:cs="標楷體" w:hint="eastAsia"/>
        </w:rPr>
        <w:t>。</w:t>
      </w:r>
    </w:p>
    <w:p w:rsidR="000322AF" w:rsidRDefault="000322AF" w:rsidP="00725F85">
      <w:pPr>
        <w:snapToGrid w:val="0"/>
        <w:ind w:left="1035"/>
        <w:rPr>
          <w:rFonts w:ascii="標楷體" w:eastAsia="標楷體" w:hAnsi="標楷體"/>
        </w:rPr>
      </w:pPr>
      <w:r>
        <w:rPr>
          <w:rFonts w:ascii="標楷體" w:eastAsia="標楷體" w:hAnsi="標楷體" w:cs="標楷體"/>
        </w:rPr>
        <w:t>5.</w:t>
      </w:r>
      <w:r>
        <w:rPr>
          <w:rFonts w:ascii="標楷體" w:eastAsia="標楷體" w:hAnsi="標楷體" w:cs="標楷體" w:hint="eastAsia"/>
        </w:rPr>
        <w:t>分別測量</w:t>
      </w:r>
      <w:r>
        <w:rPr>
          <w:rFonts w:ascii="標楷體" w:eastAsia="標楷體" w:hAnsi="標楷體" w:cs="標楷體"/>
        </w:rPr>
        <w:t>V</w:t>
      </w:r>
      <w:r w:rsidRPr="00B5355E">
        <w:rPr>
          <w:rFonts w:ascii="標楷體" w:eastAsia="標楷體" w:hAnsi="標楷體" w:cs="標楷體"/>
          <w:sz w:val="16"/>
          <w:szCs w:val="16"/>
        </w:rPr>
        <w:t>CD</w:t>
      </w:r>
      <w:r>
        <w:rPr>
          <w:rFonts w:ascii="標楷體" w:eastAsia="標楷體" w:hAnsi="標楷體" w:cs="標楷體" w:hint="eastAsia"/>
        </w:rPr>
        <w:t>及</w:t>
      </w:r>
      <w:r>
        <w:rPr>
          <w:rFonts w:ascii="標楷體" w:eastAsia="標楷體" w:hAnsi="標楷體" w:cs="標楷體"/>
        </w:rPr>
        <w:t>V</w:t>
      </w:r>
      <w:r w:rsidRPr="00B5355E">
        <w:rPr>
          <w:rFonts w:ascii="標楷體" w:eastAsia="標楷體" w:hAnsi="標楷體" w:cs="標楷體"/>
          <w:sz w:val="16"/>
          <w:szCs w:val="16"/>
        </w:rPr>
        <w:t>DE</w:t>
      </w:r>
      <w:r>
        <w:rPr>
          <w:rFonts w:ascii="標楷體" w:eastAsia="標楷體" w:hAnsi="標楷體" w:cs="標楷體" w:hint="eastAsia"/>
        </w:rPr>
        <w:t>的電壓</w:t>
      </w:r>
      <w:r>
        <w:rPr>
          <w:rFonts w:ascii="標楷體" w:eastAsia="標楷體" w:hAnsi="標楷體" w:cs="標楷體"/>
        </w:rPr>
        <w:t>(</w:t>
      </w:r>
      <w:r>
        <w:rPr>
          <w:rFonts w:ascii="標楷體" w:eastAsia="標楷體" w:hAnsi="標楷體" w:cs="標楷體" w:hint="eastAsia"/>
        </w:rPr>
        <w:t>須標示＋或－極性</w:t>
      </w:r>
      <w:r w:rsidRPr="002E1EA8">
        <w:rPr>
          <w:rFonts w:ascii="標楷體" w:eastAsia="標楷體" w:hAnsi="標楷體" w:cs="標楷體" w:hint="eastAsia"/>
          <w:color w:val="FF0000"/>
        </w:rPr>
        <w:t>及電壓單位</w:t>
      </w:r>
      <w:r>
        <w:rPr>
          <w:rFonts w:ascii="標楷體" w:eastAsia="標楷體" w:hAnsi="標楷體" w:cs="標楷體"/>
        </w:rPr>
        <w:t>)</w:t>
      </w:r>
      <w:r>
        <w:rPr>
          <w:rFonts w:ascii="標楷體" w:eastAsia="標楷體" w:hAnsi="標楷體" w:cs="標楷體" w:hint="eastAsia"/>
        </w:rPr>
        <w:t>。</w:t>
      </w:r>
    </w:p>
    <w:p w:rsidR="000322AF" w:rsidRDefault="000322AF" w:rsidP="00725F85">
      <w:pPr>
        <w:snapToGrid w:val="0"/>
        <w:ind w:left="1035"/>
        <w:rPr>
          <w:rFonts w:ascii="標楷體" w:eastAsia="標楷體" w:hAnsi="標楷體"/>
        </w:rPr>
      </w:pPr>
    </w:p>
    <w:p w:rsidR="000322AF" w:rsidRDefault="000322AF" w:rsidP="00725F85">
      <w:pPr>
        <w:snapToGrid w:val="0"/>
        <w:ind w:left="1035"/>
        <w:rPr>
          <w:rFonts w:ascii="標楷體" w:eastAsia="標楷體" w:hAnsi="標楷體"/>
        </w:rPr>
      </w:pPr>
    </w:p>
    <w:p w:rsidR="000322AF" w:rsidRDefault="000322AF" w:rsidP="00725F85">
      <w:pPr>
        <w:snapToGrid w:val="0"/>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rPr>
        <w:t>工作編號：姓名：得分：</w:t>
      </w:r>
    </w:p>
    <w:p w:rsidR="000322AF" w:rsidRPr="007621D2" w:rsidRDefault="000322AF" w:rsidP="00725F85">
      <w:pPr>
        <w:snapToGrid w:val="0"/>
        <w:ind w:left="360"/>
        <w:rPr>
          <w:rFonts w:ascii="標楷體" w:eastAsia="標楷體" w:hAnsi="標楷體"/>
          <w:b/>
          <w:bCs/>
          <w:sz w:val="28"/>
          <w:szCs w:val="28"/>
        </w:rPr>
      </w:pPr>
      <w:r w:rsidRPr="007621D2">
        <w:rPr>
          <w:rFonts w:ascii="標楷體" w:eastAsia="標楷體" w:hAnsi="標楷體" w:cs="標楷體" w:hint="eastAsia"/>
          <w:b/>
          <w:bCs/>
          <w:sz w:val="28"/>
          <w:szCs w:val="28"/>
        </w:rPr>
        <w:t>答案欄：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1620"/>
        <w:gridCol w:w="1620"/>
        <w:gridCol w:w="490"/>
        <w:gridCol w:w="1130"/>
        <w:gridCol w:w="1620"/>
        <w:gridCol w:w="1574"/>
      </w:tblGrid>
      <w:tr w:rsidR="000322AF">
        <w:trPr>
          <w:jc w:val="center"/>
        </w:trPr>
        <w:tc>
          <w:tcPr>
            <w:tcW w:w="937" w:type="dxa"/>
            <w:tcBorders>
              <w:top w:val="single" w:sz="18" w:space="0" w:color="auto"/>
              <w:left w:val="single" w:sz="18"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項目</w:t>
            </w:r>
          </w:p>
        </w:tc>
        <w:tc>
          <w:tcPr>
            <w:tcW w:w="8054" w:type="dxa"/>
            <w:gridSpan w:val="6"/>
            <w:tcBorders>
              <w:top w:val="single" w:sz="18" w:space="0" w:color="auto"/>
              <w:right w:val="single" w:sz="18" w:space="0" w:color="auto"/>
            </w:tcBorders>
            <w:vAlign w:val="center"/>
          </w:tcPr>
          <w:p w:rsidR="000322AF" w:rsidRPr="00D41CA0" w:rsidRDefault="000322AF" w:rsidP="00D41CA0">
            <w:pPr>
              <w:snapToGrid w:val="0"/>
              <w:jc w:val="center"/>
              <w:rPr>
                <w:rFonts w:ascii="標楷體" w:eastAsia="標楷體" w:hAnsi="標楷體" w:cs="標楷體"/>
              </w:rPr>
            </w:pPr>
            <w:r w:rsidRPr="0029723F">
              <w:rPr>
                <w:rFonts w:ascii="標楷體" w:eastAsia="標楷體" w:hAnsi="標楷體" w:cs="標楷體" w:hint="eastAsia"/>
                <w:color w:val="FF0000"/>
              </w:rPr>
              <w:t>電阻器</w:t>
            </w:r>
            <w:r w:rsidRPr="00D41CA0">
              <w:rPr>
                <w:rFonts w:ascii="標楷體" w:eastAsia="標楷體" w:hAnsi="標楷體" w:cs="標楷體" w:hint="eastAsia"/>
              </w:rPr>
              <w:t>色碼識別</w:t>
            </w:r>
            <w:r w:rsidRPr="00D41CA0">
              <w:rPr>
                <w:rFonts w:ascii="標楷體" w:eastAsia="標楷體" w:hAnsi="標楷體" w:cs="標楷體"/>
              </w:rPr>
              <w:t>(40%)</w:t>
            </w:r>
          </w:p>
        </w:tc>
      </w:tr>
      <w:tr w:rsidR="000322AF">
        <w:trPr>
          <w:jc w:val="center"/>
        </w:trPr>
        <w:tc>
          <w:tcPr>
            <w:tcW w:w="937" w:type="dxa"/>
            <w:tcBorders>
              <w:left w:val="single" w:sz="18"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題號</w:t>
            </w:r>
          </w:p>
        </w:tc>
        <w:tc>
          <w:tcPr>
            <w:tcW w:w="1620" w:type="dxa"/>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R1</w:t>
            </w:r>
          </w:p>
        </w:tc>
        <w:tc>
          <w:tcPr>
            <w:tcW w:w="1620" w:type="dxa"/>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R2</w:t>
            </w:r>
          </w:p>
        </w:tc>
        <w:tc>
          <w:tcPr>
            <w:tcW w:w="1620" w:type="dxa"/>
            <w:gridSpan w:val="2"/>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R3</w:t>
            </w:r>
          </w:p>
        </w:tc>
        <w:tc>
          <w:tcPr>
            <w:tcW w:w="1620" w:type="dxa"/>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R4</w:t>
            </w:r>
          </w:p>
        </w:tc>
        <w:tc>
          <w:tcPr>
            <w:tcW w:w="1574" w:type="dxa"/>
            <w:tcBorders>
              <w:right w:val="single" w:sz="18" w:space="0" w:color="auto"/>
            </w:tcBorders>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R5</w:t>
            </w:r>
          </w:p>
        </w:tc>
      </w:tr>
      <w:tr w:rsidR="000322AF">
        <w:trPr>
          <w:cantSplit/>
          <w:trHeight w:val="423"/>
          <w:jc w:val="center"/>
        </w:trPr>
        <w:tc>
          <w:tcPr>
            <w:tcW w:w="937" w:type="dxa"/>
            <w:tcBorders>
              <w:left w:val="single" w:sz="18" w:space="0" w:color="auto"/>
              <w:bottom w:val="single" w:sz="12"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答案</w:t>
            </w:r>
          </w:p>
        </w:tc>
        <w:tc>
          <w:tcPr>
            <w:tcW w:w="1620" w:type="dxa"/>
            <w:tcBorders>
              <w:bottom w:val="single" w:sz="12" w:space="0" w:color="auto"/>
            </w:tcBorders>
            <w:vAlign w:val="center"/>
          </w:tcPr>
          <w:p w:rsidR="000322AF" w:rsidRPr="00D41CA0" w:rsidRDefault="000322AF" w:rsidP="00D41CA0">
            <w:pPr>
              <w:snapToGrid w:val="0"/>
              <w:ind w:left="865" w:hanging="440"/>
              <w:jc w:val="center"/>
              <w:rPr>
                <w:rFonts w:ascii="標楷體" w:eastAsia="標楷體" w:hAnsi="標楷體"/>
                <w:sz w:val="22"/>
              </w:rPr>
            </w:pPr>
          </w:p>
        </w:tc>
        <w:tc>
          <w:tcPr>
            <w:tcW w:w="1620" w:type="dxa"/>
            <w:tcBorders>
              <w:bottom w:val="single" w:sz="12" w:space="0" w:color="auto"/>
            </w:tcBorders>
            <w:vAlign w:val="center"/>
          </w:tcPr>
          <w:p w:rsidR="000322AF" w:rsidRPr="00D41CA0" w:rsidRDefault="000322AF" w:rsidP="00D41CA0">
            <w:pPr>
              <w:snapToGrid w:val="0"/>
              <w:jc w:val="center"/>
              <w:rPr>
                <w:rFonts w:ascii="標楷體" w:eastAsia="標楷體" w:hAnsi="標楷體"/>
              </w:rPr>
            </w:pPr>
          </w:p>
        </w:tc>
        <w:tc>
          <w:tcPr>
            <w:tcW w:w="1620" w:type="dxa"/>
            <w:gridSpan w:val="2"/>
            <w:tcBorders>
              <w:bottom w:val="single" w:sz="12" w:space="0" w:color="auto"/>
            </w:tcBorders>
            <w:vAlign w:val="center"/>
          </w:tcPr>
          <w:p w:rsidR="000322AF" w:rsidRPr="00D41CA0" w:rsidRDefault="000322AF" w:rsidP="00D41CA0">
            <w:pPr>
              <w:snapToGrid w:val="0"/>
              <w:jc w:val="center"/>
              <w:rPr>
                <w:rFonts w:ascii="標楷體" w:eastAsia="標楷體" w:hAnsi="標楷體"/>
              </w:rPr>
            </w:pPr>
          </w:p>
        </w:tc>
        <w:tc>
          <w:tcPr>
            <w:tcW w:w="1620" w:type="dxa"/>
            <w:tcBorders>
              <w:bottom w:val="single" w:sz="12" w:space="0" w:color="auto"/>
            </w:tcBorders>
            <w:vAlign w:val="center"/>
          </w:tcPr>
          <w:p w:rsidR="000322AF" w:rsidRPr="00D41CA0" w:rsidRDefault="000322AF" w:rsidP="00D41CA0">
            <w:pPr>
              <w:snapToGrid w:val="0"/>
              <w:jc w:val="center"/>
              <w:rPr>
                <w:rFonts w:ascii="標楷體" w:eastAsia="標楷體" w:hAnsi="標楷體"/>
              </w:rPr>
            </w:pPr>
          </w:p>
        </w:tc>
        <w:tc>
          <w:tcPr>
            <w:tcW w:w="1574" w:type="dxa"/>
            <w:tcBorders>
              <w:bottom w:val="single" w:sz="12" w:space="0" w:color="auto"/>
              <w:right w:val="single" w:sz="18" w:space="0" w:color="auto"/>
            </w:tcBorders>
            <w:vAlign w:val="center"/>
          </w:tcPr>
          <w:p w:rsidR="000322AF" w:rsidRPr="00D41CA0" w:rsidRDefault="000322AF" w:rsidP="00D41CA0">
            <w:pPr>
              <w:snapToGrid w:val="0"/>
              <w:jc w:val="center"/>
              <w:rPr>
                <w:rFonts w:ascii="標楷體" w:eastAsia="標楷體" w:hAnsi="標楷體"/>
              </w:rPr>
            </w:pPr>
          </w:p>
        </w:tc>
      </w:tr>
      <w:tr w:rsidR="000322AF">
        <w:trPr>
          <w:jc w:val="center"/>
        </w:trPr>
        <w:tc>
          <w:tcPr>
            <w:tcW w:w="937" w:type="dxa"/>
            <w:tcBorders>
              <w:top w:val="single" w:sz="12" w:space="0" w:color="auto"/>
              <w:left w:val="single" w:sz="18"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項目</w:t>
            </w:r>
          </w:p>
        </w:tc>
        <w:tc>
          <w:tcPr>
            <w:tcW w:w="8054" w:type="dxa"/>
            <w:gridSpan w:val="6"/>
            <w:tcBorders>
              <w:top w:val="single" w:sz="12" w:space="0" w:color="auto"/>
              <w:right w:val="single" w:sz="18" w:space="0" w:color="auto"/>
            </w:tcBorders>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hint="eastAsia"/>
              </w:rPr>
              <w:t>電阻量測</w:t>
            </w:r>
            <w:r w:rsidRPr="00D41CA0">
              <w:rPr>
                <w:rFonts w:ascii="標楷體" w:eastAsia="標楷體" w:hAnsi="標楷體" w:cs="標楷體"/>
              </w:rPr>
              <w:t>(40%)</w:t>
            </w:r>
          </w:p>
        </w:tc>
      </w:tr>
      <w:tr w:rsidR="000322AF">
        <w:trPr>
          <w:jc w:val="center"/>
        </w:trPr>
        <w:tc>
          <w:tcPr>
            <w:tcW w:w="937" w:type="dxa"/>
            <w:tcBorders>
              <w:left w:val="single" w:sz="18"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題號</w:t>
            </w:r>
          </w:p>
        </w:tc>
        <w:tc>
          <w:tcPr>
            <w:tcW w:w="1620" w:type="dxa"/>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R6</w:t>
            </w:r>
          </w:p>
        </w:tc>
        <w:tc>
          <w:tcPr>
            <w:tcW w:w="1620" w:type="dxa"/>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R7</w:t>
            </w:r>
          </w:p>
        </w:tc>
        <w:tc>
          <w:tcPr>
            <w:tcW w:w="1620" w:type="dxa"/>
            <w:gridSpan w:val="2"/>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R8</w:t>
            </w:r>
          </w:p>
        </w:tc>
        <w:tc>
          <w:tcPr>
            <w:tcW w:w="1620" w:type="dxa"/>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R9</w:t>
            </w:r>
          </w:p>
        </w:tc>
        <w:tc>
          <w:tcPr>
            <w:tcW w:w="1574" w:type="dxa"/>
            <w:tcBorders>
              <w:right w:val="single" w:sz="18" w:space="0" w:color="auto"/>
            </w:tcBorders>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R10</w:t>
            </w:r>
          </w:p>
        </w:tc>
      </w:tr>
      <w:tr w:rsidR="000322AF">
        <w:trPr>
          <w:cantSplit/>
          <w:trHeight w:val="392"/>
          <w:jc w:val="center"/>
        </w:trPr>
        <w:tc>
          <w:tcPr>
            <w:tcW w:w="937" w:type="dxa"/>
            <w:tcBorders>
              <w:left w:val="single" w:sz="18" w:space="0" w:color="auto"/>
              <w:bottom w:val="single" w:sz="12"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答案</w:t>
            </w:r>
          </w:p>
        </w:tc>
        <w:tc>
          <w:tcPr>
            <w:tcW w:w="1620" w:type="dxa"/>
            <w:tcBorders>
              <w:bottom w:val="single" w:sz="12" w:space="0" w:color="auto"/>
            </w:tcBorders>
            <w:vAlign w:val="center"/>
          </w:tcPr>
          <w:p w:rsidR="000322AF" w:rsidRPr="00D41CA0" w:rsidRDefault="000322AF" w:rsidP="00D41CA0">
            <w:pPr>
              <w:snapToGrid w:val="0"/>
              <w:ind w:left="865" w:hanging="440"/>
              <w:jc w:val="center"/>
              <w:rPr>
                <w:rFonts w:ascii="標楷體" w:eastAsia="標楷體" w:hAnsi="標楷體"/>
                <w:sz w:val="22"/>
              </w:rPr>
            </w:pPr>
          </w:p>
        </w:tc>
        <w:tc>
          <w:tcPr>
            <w:tcW w:w="1620" w:type="dxa"/>
            <w:tcBorders>
              <w:bottom w:val="single" w:sz="12" w:space="0" w:color="auto"/>
            </w:tcBorders>
            <w:vAlign w:val="center"/>
          </w:tcPr>
          <w:p w:rsidR="000322AF" w:rsidRPr="00D41CA0" w:rsidRDefault="000322AF" w:rsidP="00D41CA0">
            <w:pPr>
              <w:snapToGrid w:val="0"/>
              <w:ind w:left="865" w:hanging="440"/>
              <w:jc w:val="center"/>
              <w:rPr>
                <w:rFonts w:ascii="標楷體" w:eastAsia="標楷體" w:hAnsi="標楷體"/>
                <w:sz w:val="22"/>
              </w:rPr>
            </w:pPr>
          </w:p>
        </w:tc>
        <w:tc>
          <w:tcPr>
            <w:tcW w:w="1620" w:type="dxa"/>
            <w:gridSpan w:val="2"/>
            <w:tcBorders>
              <w:bottom w:val="single" w:sz="12" w:space="0" w:color="auto"/>
            </w:tcBorders>
            <w:vAlign w:val="center"/>
          </w:tcPr>
          <w:p w:rsidR="000322AF" w:rsidRPr="00D41CA0" w:rsidRDefault="000322AF" w:rsidP="00D41CA0">
            <w:pPr>
              <w:snapToGrid w:val="0"/>
              <w:ind w:left="865" w:hanging="440"/>
              <w:jc w:val="center"/>
              <w:rPr>
                <w:rFonts w:ascii="標楷體" w:eastAsia="標楷體" w:hAnsi="標楷體"/>
                <w:sz w:val="22"/>
              </w:rPr>
            </w:pPr>
          </w:p>
        </w:tc>
        <w:tc>
          <w:tcPr>
            <w:tcW w:w="1620" w:type="dxa"/>
            <w:tcBorders>
              <w:bottom w:val="single" w:sz="12" w:space="0" w:color="auto"/>
            </w:tcBorders>
            <w:vAlign w:val="center"/>
          </w:tcPr>
          <w:p w:rsidR="000322AF" w:rsidRPr="00D41CA0" w:rsidRDefault="000322AF" w:rsidP="00D41CA0">
            <w:pPr>
              <w:snapToGrid w:val="0"/>
              <w:ind w:left="865" w:hanging="440"/>
              <w:jc w:val="center"/>
              <w:rPr>
                <w:rFonts w:ascii="標楷體" w:eastAsia="標楷體" w:hAnsi="標楷體"/>
                <w:sz w:val="22"/>
              </w:rPr>
            </w:pPr>
          </w:p>
        </w:tc>
        <w:tc>
          <w:tcPr>
            <w:tcW w:w="1574" w:type="dxa"/>
            <w:tcBorders>
              <w:bottom w:val="single" w:sz="12" w:space="0" w:color="auto"/>
              <w:right w:val="single" w:sz="18" w:space="0" w:color="auto"/>
            </w:tcBorders>
            <w:vAlign w:val="center"/>
          </w:tcPr>
          <w:p w:rsidR="000322AF" w:rsidRPr="00D41CA0" w:rsidRDefault="000322AF" w:rsidP="00D41CA0">
            <w:pPr>
              <w:snapToGrid w:val="0"/>
              <w:ind w:left="865" w:hanging="440"/>
              <w:jc w:val="center"/>
              <w:rPr>
                <w:rFonts w:ascii="標楷體" w:eastAsia="標楷體" w:hAnsi="標楷體"/>
                <w:sz w:val="22"/>
              </w:rPr>
            </w:pPr>
          </w:p>
        </w:tc>
      </w:tr>
      <w:tr w:rsidR="000322AF">
        <w:trPr>
          <w:jc w:val="center"/>
        </w:trPr>
        <w:tc>
          <w:tcPr>
            <w:tcW w:w="937" w:type="dxa"/>
            <w:tcBorders>
              <w:top w:val="single" w:sz="12" w:space="0" w:color="auto"/>
              <w:left w:val="single" w:sz="18"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項目</w:t>
            </w:r>
          </w:p>
        </w:tc>
        <w:tc>
          <w:tcPr>
            <w:tcW w:w="8054" w:type="dxa"/>
            <w:gridSpan w:val="6"/>
            <w:tcBorders>
              <w:top w:val="single" w:sz="12" w:space="0" w:color="auto"/>
              <w:right w:val="single" w:sz="18" w:space="0" w:color="auto"/>
            </w:tcBorders>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hint="eastAsia"/>
              </w:rPr>
              <w:t>直流電壓量測</w:t>
            </w:r>
            <w:r w:rsidRPr="00D41CA0">
              <w:rPr>
                <w:rFonts w:ascii="標楷體" w:eastAsia="標楷體" w:hAnsi="標楷體" w:cs="標楷體"/>
              </w:rPr>
              <w:t>(20%)</w:t>
            </w:r>
          </w:p>
        </w:tc>
      </w:tr>
      <w:tr w:rsidR="000322AF">
        <w:trPr>
          <w:jc w:val="center"/>
        </w:trPr>
        <w:tc>
          <w:tcPr>
            <w:tcW w:w="937" w:type="dxa"/>
            <w:tcBorders>
              <w:left w:val="single" w:sz="18"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題號</w:t>
            </w:r>
          </w:p>
        </w:tc>
        <w:tc>
          <w:tcPr>
            <w:tcW w:w="3730" w:type="dxa"/>
            <w:gridSpan w:val="3"/>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rPr>
              <w:t>V</w:t>
            </w:r>
            <w:r w:rsidRPr="00D41CA0">
              <w:rPr>
                <w:rFonts w:ascii="標楷體" w:eastAsia="標楷體" w:hAnsi="標楷體" w:cs="標楷體"/>
                <w:sz w:val="16"/>
                <w:szCs w:val="16"/>
              </w:rPr>
              <w:t>CD</w:t>
            </w:r>
          </w:p>
        </w:tc>
        <w:tc>
          <w:tcPr>
            <w:tcW w:w="4324" w:type="dxa"/>
            <w:gridSpan w:val="3"/>
            <w:tcBorders>
              <w:right w:val="single" w:sz="18"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rPr>
              <w:t>V</w:t>
            </w:r>
            <w:r w:rsidRPr="00D41CA0">
              <w:rPr>
                <w:rFonts w:ascii="標楷體" w:eastAsia="標楷體" w:hAnsi="標楷體" w:cs="標楷體"/>
                <w:sz w:val="16"/>
                <w:szCs w:val="16"/>
              </w:rPr>
              <w:t>DE</w:t>
            </w:r>
          </w:p>
        </w:tc>
      </w:tr>
      <w:tr w:rsidR="000322AF">
        <w:trPr>
          <w:cantSplit/>
          <w:trHeight w:val="407"/>
          <w:jc w:val="center"/>
        </w:trPr>
        <w:tc>
          <w:tcPr>
            <w:tcW w:w="937" w:type="dxa"/>
            <w:tcBorders>
              <w:left w:val="single" w:sz="18" w:space="0" w:color="auto"/>
              <w:bottom w:val="single" w:sz="18"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答案</w:t>
            </w:r>
          </w:p>
        </w:tc>
        <w:tc>
          <w:tcPr>
            <w:tcW w:w="3730" w:type="dxa"/>
            <w:gridSpan w:val="3"/>
            <w:tcBorders>
              <w:bottom w:val="single" w:sz="18" w:space="0" w:color="auto"/>
            </w:tcBorders>
            <w:vAlign w:val="center"/>
          </w:tcPr>
          <w:p w:rsidR="000322AF" w:rsidRPr="00D41CA0" w:rsidRDefault="000322AF" w:rsidP="00D41CA0">
            <w:pPr>
              <w:snapToGrid w:val="0"/>
              <w:jc w:val="center"/>
              <w:rPr>
                <w:rFonts w:ascii="標楷體" w:eastAsia="標楷體" w:hAnsi="標楷體"/>
              </w:rPr>
            </w:pPr>
          </w:p>
        </w:tc>
        <w:tc>
          <w:tcPr>
            <w:tcW w:w="4324" w:type="dxa"/>
            <w:gridSpan w:val="3"/>
            <w:tcBorders>
              <w:bottom w:val="single" w:sz="18" w:space="0" w:color="auto"/>
              <w:right w:val="single" w:sz="18" w:space="0" w:color="auto"/>
            </w:tcBorders>
            <w:vAlign w:val="center"/>
          </w:tcPr>
          <w:p w:rsidR="000322AF" w:rsidRPr="00D41CA0" w:rsidRDefault="000322AF" w:rsidP="00D41CA0">
            <w:pPr>
              <w:snapToGrid w:val="0"/>
              <w:jc w:val="center"/>
              <w:rPr>
                <w:rFonts w:ascii="標楷體" w:eastAsia="標楷體" w:hAnsi="標楷體"/>
              </w:rPr>
            </w:pPr>
          </w:p>
        </w:tc>
      </w:tr>
    </w:tbl>
    <w:p w:rsidR="000322AF" w:rsidRPr="004D68EA" w:rsidRDefault="00F35F64" w:rsidP="00BC7F93">
      <w:pPr>
        <w:snapToGrid w:val="0"/>
        <w:ind w:firstLineChars="200" w:firstLine="480"/>
        <w:rPr>
          <w:rFonts w:ascii="標楷體" w:eastAsia="標楷體" w:hAnsi="標楷體"/>
          <w:u w:val="single"/>
        </w:rPr>
      </w:pPr>
      <w:r w:rsidRPr="00F35F64">
        <w:rPr>
          <w:noProof/>
        </w:rPr>
        <w:pict>
          <v:shape id="Text Box 2" o:spid="_x0000_s1129" type="#_x0000_t202" style="position:absolute;left:0;text-align:left;margin-left:38444pt;margin-top:-63776.95pt;width:81pt;height:19.85pt;z-index:251652608;visibility:visible;mso-position-horizontal-relative:text;mso-position-vertical-relative:text" filled="f" stroked="f">
            <v:textbox inset="0,0,0,0">
              <w:txbxContent>
                <w:p w:rsidR="000322AF" w:rsidRPr="00A45DA6" w:rsidRDefault="000322AF" w:rsidP="00725F85">
                  <w:pPr>
                    <w:rPr>
                      <w:sz w:val="16"/>
                      <w:szCs w:val="16"/>
                    </w:rPr>
                  </w:pPr>
                  <w:proofErr w:type="gramStart"/>
                  <w:r w:rsidRPr="00A45DA6">
                    <w:rPr>
                      <w:rFonts w:cs="新細明體" w:hint="eastAsia"/>
                      <w:sz w:val="16"/>
                      <w:szCs w:val="16"/>
                    </w:rPr>
                    <w:t>註</w:t>
                  </w:r>
                  <w:proofErr w:type="gramEnd"/>
                  <w:r w:rsidRPr="00A45DA6">
                    <w:rPr>
                      <w:rFonts w:cs="新細明體" w:hint="eastAsia"/>
                      <w:sz w:val="16"/>
                      <w:szCs w:val="16"/>
                    </w:rPr>
                    <w:t>：</w:t>
                  </w:r>
                  <w:r w:rsidRPr="00A45DA6">
                    <w:rPr>
                      <w:sz w:val="16"/>
                      <w:szCs w:val="16"/>
                    </w:rPr>
                    <w:t>CS9012</w:t>
                  </w:r>
                  <w:r w:rsidRPr="00A45DA6">
                    <w:rPr>
                      <w:rFonts w:cs="新細明體" w:hint="eastAsia"/>
                      <w:sz w:val="16"/>
                      <w:szCs w:val="16"/>
                    </w:rPr>
                    <w:t>腳位相同</w:t>
                  </w:r>
                </w:p>
              </w:txbxContent>
            </v:textbox>
            <w10:anchorlock/>
          </v:shape>
        </w:pict>
      </w:r>
      <w:r w:rsidR="000322AF">
        <w:rPr>
          <w:rFonts w:ascii="標楷體" w:eastAsia="標楷體" w:hAnsi="標楷體" w:cs="標楷體" w:hint="eastAsia"/>
        </w:rPr>
        <w:t>評審簽章：</w:t>
      </w:r>
    </w:p>
    <w:p w:rsidR="000322AF" w:rsidRDefault="000322AF">
      <w:pPr>
        <w:widowControl/>
        <w:rPr>
          <w:rFonts w:ascii="標楷體" w:eastAsia="標楷體" w:hAnsi="標楷體"/>
        </w:rPr>
      </w:pPr>
      <w:r>
        <w:rPr>
          <w:rFonts w:ascii="標楷體" w:eastAsia="標楷體" w:hAnsi="標楷體"/>
        </w:rPr>
        <w:br w:type="page"/>
      </w:r>
    </w:p>
    <w:p w:rsidR="000322AF" w:rsidRPr="0093548C" w:rsidRDefault="000322AF" w:rsidP="00725F85">
      <w:pPr>
        <w:snapToGrid w:val="0"/>
        <w:jc w:val="center"/>
        <w:rPr>
          <w:rFonts w:ascii="標楷體" w:eastAsia="標楷體" w:hAnsi="標楷體"/>
        </w:rPr>
      </w:pPr>
      <w:r w:rsidRPr="0093548C">
        <w:rPr>
          <w:rFonts w:ascii="標楷體" w:eastAsia="標楷體" w:hAnsi="標楷體" w:cs="標楷體" w:hint="eastAsia"/>
        </w:rPr>
        <w:lastRenderedPageBreak/>
        <w:t>第二站：電子電路製作</w:t>
      </w:r>
    </w:p>
    <w:p w:rsidR="000322AF" w:rsidRPr="00842E73" w:rsidRDefault="000322AF" w:rsidP="00725F85">
      <w:pPr>
        <w:numPr>
          <w:ilvl w:val="0"/>
          <w:numId w:val="26"/>
        </w:numPr>
        <w:snapToGrid w:val="0"/>
        <w:rPr>
          <w:rFonts w:ascii="標楷體" w:eastAsia="標楷體" w:hAnsi="標楷體"/>
        </w:rPr>
      </w:pPr>
      <w:r>
        <w:rPr>
          <w:rFonts w:ascii="標楷體" w:eastAsia="標楷體" w:hAnsi="標楷體" w:cs="標楷體" w:hint="eastAsia"/>
        </w:rPr>
        <w:t>試題名稱：音樂門鈴</w:t>
      </w:r>
    </w:p>
    <w:p w:rsidR="000322AF" w:rsidRDefault="000322AF" w:rsidP="00725F85">
      <w:pPr>
        <w:numPr>
          <w:ilvl w:val="0"/>
          <w:numId w:val="26"/>
        </w:numPr>
        <w:snapToGrid w:val="0"/>
        <w:rPr>
          <w:rFonts w:ascii="標楷體" w:eastAsia="標楷體" w:hAnsi="標楷體"/>
        </w:rPr>
      </w:pPr>
      <w:r w:rsidRPr="00842E73">
        <w:rPr>
          <w:rFonts w:ascii="標楷體" w:eastAsia="標楷體" w:hAnsi="標楷體" w:cs="標楷體" w:hint="eastAsia"/>
        </w:rPr>
        <w:t>測驗時間</w:t>
      </w:r>
      <w:r>
        <w:rPr>
          <w:rFonts w:ascii="標楷體" w:eastAsia="標楷體" w:hAnsi="標楷體" w:cs="標楷體" w:hint="eastAsia"/>
        </w:rPr>
        <w:t>：</w:t>
      </w:r>
      <w:r w:rsidRPr="001758D1">
        <w:rPr>
          <w:rFonts w:ascii="標楷體" w:eastAsia="標楷體" w:hAnsi="標楷體" w:cs="標楷體"/>
          <w:b/>
          <w:bCs/>
          <w:color w:val="FF0000"/>
        </w:rPr>
        <w:t>80</w:t>
      </w:r>
      <w:r w:rsidRPr="00B54B94">
        <w:rPr>
          <w:rFonts w:ascii="標楷體" w:eastAsia="標楷體" w:hAnsi="標楷體" w:cs="標楷體" w:hint="eastAsia"/>
          <w:b/>
          <w:bCs/>
        </w:rPr>
        <w:t>分鐘</w:t>
      </w:r>
    </w:p>
    <w:p w:rsidR="000322AF" w:rsidRDefault="000322AF" w:rsidP="00725F85">
      <w:pPr>
        <w:numPr>
          <w:ilvl w:val="0"/>
          <w:numId w:val="26"/>
        </w:numPr>
        <w:snapToGrid w:val="0"/>
        <w:rPr>
          <w:rFonts w:ascii="標楷體" w:eastAsia="標楷體" w:hAnsi="標楷體" w:cs="標楷體"/>
        </w:rPr>
      </w:pPr>
      <w:r>
        <w:rPr>
          <w:rFonts w:ascii="標楷體" w:eastAsia="標楷體" w:hAnsi="標楷體" w:cs="標楷體" w:hint="eastAsia"/>
        </w:rPr>
        <w:t>電路圖：</w:t>
      </w:r>
      <w:r>
        <w:rPr>
          <w:rFonts w:ascii="標楷體" w:eastAsia="標楷體" w:hAnsi="標楷體" w:cs="標楷體"/>
        </w:rPr>
        <w:t xml:space="preserve">    </w:t>
      </w:r>
    </w:p>
    <w:p w:rsidR="000322AF" w:rsidRPr="008A51F6" w:rsidRDefault="00BC7F93" w:rsidP="00BC7F93">
      <w:pPr>
        <w:snapToGrid w:val="0"/>
        <w:ind w:leftChars="-59" w:left="-142"/>
        <w:rPr>
          <w:rFonts w:ascii="標楷體" w:eastAsia="標楷體" w:hAnsi="標楷體"/>
        </w:rPr>
      </w:pPr>
      <w:r>
        <w:rPr>
          <w:rFonts w:ascii="標楷體" w:eastAsia="標楷體" w:hAnsi="標楷體"/>
          <w:noProof/>
        </w:rPr>
        <w:drawing>
          <wp:inline distT="0" distB="0" distL="0" distR="0">
            <wp:extent cx="6419850" cy="293370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32"/>
                    <a:srcRect/>
                    <a:stretch>
                      <a:fillRect/>
                    </a:stretch>
                  </pic:blipFill>
                  <pic:spPr bwMode="auto">
                    <a:xfrm>
                      <a:off x="0" y="0"/>
                      <a:ext cx="6419850" cy="2933700"/>
                    </a:xfrm>
                    <a:prstGeom prst="rect">
                      <a:avLst/>
                    </a:prstGeom>
                    <a:noFill/>
                    <a:ln w="9525">
                      <a:noFill/>
                      <a:miter lim="800000"/>
                      <a:headEnd/>
                      <a:tailEnd/>
                    </a:ln>
                  </pic:spPr>
                </pic:pic>
              </a:graphicData>
            </a:graphic>
          </wp:inline>
        </w:drawing>
      </w:r>
    </w:p>
    <w:p w:rsidR="000322AF" w:rsidRPr="00C270C3" w:rsidRDefault="000322AF" w:rsidP="00725F85">
      <w:pPr>
        <w:snapToGrid w:val="0"/>
        <w:rPr>
          <w:rFonts w:ascii="標楷體" w:eastAsia="標楷體" w:hAnsi="標楷體"/>
        </w:rPr>
      </w:pPr>
    </w:p>
    <w:p w:rsidR="000322AF" w:rsidRPr="0025213A" w:rsidRDefault="000322AF" w:rsidP="00725F85">
      <w:pPr>
        <w:numPr>
          <w:ilvl w:val="0"/>
          <w:numId w:val="26"/>
        </w:numPr>
        <w:snapToGrid w:val="0"/>
        <w:rPr>
          <w:rFonts w:ascii="標楷體" w:eastAsia="標楷體" w:hAnsi="標楷體"/>
        </w:rPr>
      </w:pPr>
      <w:r w:rsidRPr="0025213A">
        <w:rPr>
          <w:rFonts w:ascii="標楷體" w:eastAsia="標楷體" w:hAnsi="標楷體" w:cs="標楷體" w:hint="eastAsia"/>
        </w:rPr>
        <w:t>主要元件配置參考圖</w:t>
      </w:r>
      <w:r w:rsidRPr="0025213A">
        <w:rPr>
          <w:rFonts w:ascii="標楷體" w:eastAsia="標楷體" w:hAnsi="標楷體" w:cs="標楷體"/>
        </w:rPr>
        <w:t>(</w:t>
      </w:r>
      <w:r w:rsidRPr="0025213A">
        <w:rPr>
          <w:rFonts w:ascii="標楷體" w:eastAsia="標楷體" w:hAnsi="標楷體" w:cs="標楷體" w:hint="eastAsia"/>
        </w:rPr>
        <w:t>零件面</w:t>
      </w:r>
      <w:r w:rsidRPr="0025213A">
        <w:rPr>
          <w:rFonts w:ascii="標楷體" w:eastAsia="標楷體" w:hAnsi="標楷體" w:cs="標楷體"/>
        </w:rPr>
        <w:t>)</w:t>
      </w:r>
      <w:r w:rsidRPr="0025213A">
        <w:rPr>
          <w:rFonts w:ascii="標楷體" w:eastAsia="標楷體" w:hAnsi="標楷體" w:cs="標楷體" w:hint="eastAsia"/>
        </w:rPr>
        <w:t>：</w:t>
      </w:r>
    </w:p>
    <w:tbl>
      <w:tblPr>
        <w:tblW w:w="708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01"/>
        <w:gridCol w:w="282"/>
        <w:gridCol w:w="274"/>
        <w:gridCol w:w="278"/>
        <w:gridCol w:w="282"/>
        <w:gridCol w:w="301"/>
        <w:gridCol w:w="299"/>
        <w:gridCol w:w="277"/>
        <w:gridCol w:w="280"/>
        <w:gridCol w:w="275"/>
        <w:gridCol w:w="275"/>
        <w:gridCol w:w="276"/>
        <w:gridCol w:w="279"/>
        <w:gridCol w:w="275"/>
        <w:gridCol w:w="275"/>
        <w:gridCol w:w="297"/>
        <w:gridCol w:w="297"/>
        <w:gridCol w:w="275"/>
        <w:gridCol w:w="297"/>
        <w:gridCol w:w="297"/>
        <w:gridCol w:w="277"/>
        <w:gridCol w:w="275"/>
        <w:gridCol w:w="297"/>
        <w:gridCol w:w="297"/>
        <w:gridCol w:w="284"/>
        <w:gridCol w:w="166"/>
      </w:tblGrid>
      <w:tr w:rsidR="000322AF" w:rsidRPr="0009727E">
        <w:trPr>
          <w:cantSplit/>
          <w:trHeight w:val="113"/>
          <w:jc w:val="center"/>
        </w:trPr>
        <w:tc>
          <w:tcPr>
            <w:tcW w:w="101" w:type="dxa"/>
            <w:tcBorders>
              <w:top w:val="single" w:sz="4" w:space="0" w:color="auto"/>
            </w:tcBorders>
            <w:vAlign w:val="center"/>
          </w:tcPr>
          <w:p w:rsidR="000322AF" w:rsidRPr="0009727E" w:rsidRDefault="000322AF" w:rsidP="00725F85">
            <w:pPr>
              <w:snapToGrid w:val="0"/>
              <w:jc w:val="center"/>
              <w:rPr>
                <w:sz w:val="12"/>
                <w:szCs w:val="12"/>
              </w:rPr>
            </w:pPr>
          </w:p>
        </w:tc>
        <w:tc>
          <w:tcPr>
            <w:tcW w:w="282"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12</w:t>
            </w:r>
          </w:p>
        </w:tc>
        <w:tc>
          <w:tcPr>
            <w:tcW w:w="274"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11</w:t>
            </w:r>
          </w:p>
        </w:tc>
        <w:tc>
          <w:tcPr>
            <w:tcW w:w="278"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10</w:t>
            </w:r>
          </w:p>
        </w:tc>
        <w:tc>
          <w:tcPr>
            <w:tcW w:w="282"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9</w:t>
            </w:r>
          </w:p>
        </w:tc>
        <w:tc>
          <w:tcPr>
            <w:tcW w:w="301"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8</w:t>
            </w:r>
          </w:p>
        </w:tc>
        <w:tc>
          <w:tcPr>
            <w:tcW w:w="299"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7</w:t>
            </w:r>
          </w:p>
        </w:tc>
        <w:tc>
          <w:tcPr>
            <w:tcW w:w="277"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6</w:t>
            </w:r>
          </w:p>
        </w:tc>
        <w:tc>
          <w:tcPr>
            <w:tcW w:w="280"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5</w:t>
            </w:r>
          </w:p>
        </w:tc>
        <w:tc>
          <w:tcPr>
            <w:tcW w:w="275"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4</w:t>
            </w:r>
          </w:p>
        </w:tc>
        <w:tc>
          <w:tcPr>
            <w:tcW w:w="275"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3</w:t>
            </w:r>
          </w:p>
        </w:tc>
        <w:tc>
          <w:tcPr>
            <w:tcW w:w="276"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2</w:t>
            </w:r>
          </w:p>
        </w:tc>
        <w:tc>
          <w:tcPr>
            <w:tcW w:w="279"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1</w:t>
            </w:r>
          </w:p>
        </w:tc>
        <w:tc>
          <w:tcPr>
            <w:tcW w:w="275"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12</w:t>
            </w:r>
          </w:p>
        </w:tc>
        <w:tc>
          <w:tcPr>
            <w:tcW w:w="275"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11</w:t>
            </w:r>
          </w:p>
        </w:tc>
        <w:tc>
          <w:tcPr>
            <w:tcW w:w="297"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10</w:t>
            </w:r>
          </w:p>
        </w:tc>
        <w:tc>
          <w:tcPr>
            <w:tcW w:w="297"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9</w:t>
            </w:r>
          </w:p>
        </w:tc>
        <w:tc>
          <w:tcPr>
            <w:tcW w:w="275"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8</w:t>
            </w:r>
          </w:p>
        </w:tc>
        <w:tc>
          <w:tcPr>
            <w:tcW w:w="297"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7</w:t>
            </w:r>
          </w:p>
        </w:tc>
        <w:tc>
          <w:tcPr>
            <w:tcW w:w="297"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6</w:t>
            </w:r>
          </w:p>
        </w:tc>
        <w:tc>
          <w:tcPr>
            <w:tcW w:w="277"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5</w:t>
            </w:r>
          </w:p>
        </w:tc>
        <w:tc>
          <w:tcPr>
            <w:tcW w:w="275"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4</w:t>
            </w:r>
          </w:p>
        </w:tc>
        <w:tc>
          <w:tcPr>
            <w:tcW w:w="297"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3</w:t>
            </w:r>
          </w:p>
        </w:tc>
        <w:tc>
          <w:tcPr>
            <w:tcW w:w="297"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2</w:t>
            </w:r>
          </w:p>
        </w:tc>
        <w:tc>
          <w:tcPr>
            <w:tcW w:w="284" w:type="dxa"/>
            <w:tcBorders>
              <w:top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1</w:t>
            </w:r>
          </w:p>
        </w:tc>
        <w:tc>
          <w:tcPr>
            <w:tcW w:w="166" w:type="dxa"/>
            <w:tcBorders>
              <w:top w:val="single" w:sz="4" w:space="0" w:color="auto"/>
            </w:tcBorders>
            <w:vAlign w:val="center"/>
          </w:tcPr>
          <w:p w:rsidR="000322AF" w:rsidRPr="0009727E" w:rsidRDefault="000322AF" w:rsidP="00725F85">
            <w:pPr>
              <w:snapToGrid w:val="0"/>
              <w:jc w:val="center"/>
              <w:rPr>
                <w:sz w:val="12"/>
                <w:szCs w:val="12"/>
              </w:rPr>
            </w:pPr>
          </w:p>
        </w:tc>
      </w:tr>
      <w:tr w:rsidR="000322AF">
        <w:trPr>
          <w:cantSplit/>
          <w:trHeight w:val="284"/>
          <w:jc w:val="center"/>
        </w:trPr>
        <w:tc>
          <w:tcPr>
            <w:tcW w:w="101" w:type="dxa"/>
            <w:vAlign w:val="center"/>
          </w:tcPr>
          <w:p w:rsidR="000322AF" w:rsidRDefault="000322AF" w:rsidP="00725F85">
            <w:pPr>
              <w:snapToGrid w:val="0"/>
              <w:jc w:val="center"/>
              <w:rPr>
                <w:sz w:val="16"/>
                <w:szCs w:val="16"/>
              </w:rPr>
            </w:pPr>
          </w:p>
        </w:tc>
        <w:tc>
          <w:tcPr>
            <w:tcW w:w="282" w:type="dxa"/>
            <w:vAlign w:val="center"/>
          </w:tcPr>
          <w:p w:rsidR="000322AF" w:rsidRPr="00375E24" w:rsidRDefault="000322AF" w:rsidP="00725F85">
            <w:pPr>
              <w:snapToGrid w:val="0"/>
              <w:jc w:val="center"/>
              <w:rPr>
                <w:sz w:val="22"/>
              </w:rPr>
            </w:pPr>
            <w:r w:rsidRPr="00375E24">
              <w:rPr>
                <w:rFonts w:cs="新細明體" w:hint="eastAsia"/>
                <w:sz w:val="22"/>
                <w:szCs w:val="22"/>
              </w:rPr>
              <w:t>○</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F35F64" w:rsidP="00725F85">
            <w:pPr>
              <w:snapToGrid w:val="0"/>
              <w:jc w:val="center"/>
              <w:rPr>
                <w:sz w:val="12"/>
                <w:szCs w:val="12"/>
              </w:rPr>
            </w:pPr>
            <w:r w:rsidRPr="00F35F64">
              <w:rPr>
                <w:noProof/>
              </w:rPr>
              <w:pict>
                <v:shape id="Text Box 49" o:spid="_x0000_s1130" type="#_x0000_t202" style="position:absolute;left:0;text-align:left;margin-left:3.6pt;margin-top:7.45pt;width:34.2pt;height:16.05pt;z-index:251658752;visibility:visible;mso-position-horizontal-relative:text;mso-position-vertical-relative:text" filled="f" stroked="f">
                  <v:textbox inset="0,0,0,0">
                    <w:txbxContent>
                      <w:p w:rsidR="000322AF" w:rsidRDefault="000322AF" w:rsidP="00BD1CFA">
                        <w:pPr>
                          <w:jc w:val="center"/>
                        </w:pPr>
                        <w:proofErr w:type="gramStart"/>
                        <w:r>
                          <w:t>Va</w:t>
                        </w:r>
                        <w:proofErr w:type="gramEnd"/>
                      </w:p>
                    </w:txbxContent>
                  </v:textbox>
                  <w10:anchorlock/>
                </v:shape>
              </w:pict>
            </w:r>
            <w:r w:rsidR="000322AF"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Pr>
                <w:rFonts w:cs="新細明體" w:hint="eastAsia"/>
                <w:b/>
                <w:bCs/>
                <w:sz w:val="16"/>
                <w:szCs w:val="16"/>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pPr>
            <w:r w:rsidRPr="00375E24">
              <w:rPr>
                <w:rFonts w:cs="新細明體" w:hint="eastAsia"/>
                <w:sz w:val="22"/>
                <w:szCs w:val="2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A</w:t>
            </w:r>
          </w:p>
        </w:tc>
      </w:tr>
      <w:tr w:rsidR="000322AF">
        <w:trPr>
          <w:cantSplit/>
          <w:trHeight w:val="284"/>
          <w:jc w:val="center"/>
        </w:trPr>
        <w:tc>
          <w:tcPr>
            <w:tcW w:w="101" w:type="dxa"/>
            <w:vAlign w:val="center"/>
          </w:tcPr>
          <w:p w:rsidR="000322AF" w:rsidRDefault="00F35F64" w:rsidP="00725F85">
            <w:pPr>
              <w:snapToGrid w:val="0"/>
              <w:jc w:val="center"/>
              <w:rPr>
                <w:sz w:val="16"/>
                <w:szCs w:val="16"/>
              </w:rPr>
            </w:pPr>
            <w:r w:rsidRPr="00F35F64">
              <w:rPr>
                <w:noProof/>
              </w:rPr>
              <w:pict>
                <v:shape id="Text Box 43" o:spid="_x0000_s1131" type="#_x0000_t202" style="position:absolute;left:0;text-align:left;margin-left:-62.7pt;margin-top:12.45pt;width:54pt;height:27pt;z-index:-251660800;visibility:visible;mso-position-horizontal-relative:text;mso-position-vertical-relative:text" filled="f" stroked="f">
                  <v:textbox>
                    <w:txbxContent>
                      <w:p w:rsidR="000322AF" w:rsidRDefault="000322AF" w:rsidP="00BD1CFA">
                        <w:pPr>
                          <w:adjustRightInd w:val="0"/>
                          <w:snapToGrid w:val="0"/>
                          <w:spacing w:line="240" w:lineRule="atLeast"/>
                        </w:pPr>
                        <w:r>
                          <w:t>+9V</w:t>
                        </w:r>
                      </w:p>
                    </w:txbxContent>
                  </v:textbox>
                  <w10:anchorlock/>
                </v:shape>
              </w:pict>
            </w:r>
          </w:p>
        </w:tc>
        <w:tc>
          <w:tcPr>
            <w:tcW w:w="282" w:type="dxa"/>
          </w:tcPr>
          <w:p w:rsidR="000322AF" w:rsidRPr="00783FC3" w:rsidRDefault="000322AF" w:rsidP="00725F85">
            <w:r w:rsidRPr="00783FC3">
              <w:t>A</w:t>
            </w:r>
          </w:p>
        </w:tc>
        <w:tc>
          <w:tcPr>
            <w:tcW w:w="274" w:type="dxa"/>
          </w:tcPr>
          <w:p w:rsidR="000322AF" w:rsidRDefault="000322AF" w:rsidP="00725F85">
            <w:pPr>
              <w:jc w:val="cente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vAlign w:val="center"/>
          </w:tcPr>
          <w:p w:rsidR="000322AF" w:rsidRPr="00375E24" w:rsidRDefault="000322AF" w:rsidP="00023EBB">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023EBB">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023EBB">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tcPr>
          <w:p w:rsidR="000322AF" w:rsidRDefault="000322AF" w:rsidP="00BD1CFA">
            <w:pPr>
              <w:jc w:val="center"/>
            </w:pPr>
            <w:r w:rsidRPr="008775DB">
              <w:rPr>
                <w:rFonts w:cs="新細明體" w:hint="eastAsia"/>
                <w:sz w:val="12"/>
                <w:szCs w:val="12"/>
              </w:rPr>
              <w:t>○</w:t>
            </w:r>
          </w:p>
        </w:tc>
        <w:tc>
          <w:tcPr>
            <w:tcW w:w="284" w:type="dxa"/>
          </w:tcPr>
          <w:p w:rsidR="000322AF" w:rsidRDefault="00F35F64" w:rsidP="00BD1CFA">
            <w:pPr>
              <w:jc w:val="center"/>
            </w:pPr>
            <w:r>
              <w:rPr>
                <w:noProof/>
              </w:rPr>
              <w:pict>
                <v:group id="群組 21" o:spid="_x0000_s1132" style="position:absolute;left:0;text-align:left;margin-left:5.5pt;margin-top:9.85pt;width:88.8pt;height:80.4pt;z-index:251657728;mso-position-horizontal-relative:text;mso-position-vertical-relative:text" coordsize="11277,10212">
                  <v:group id="群組 90" o:spid="_x0000_s1133" style="position:absolute;left:2286;width:8991;height:7518" coordsize="396240,331470">
                    <v:rect id="矩形 91" o:spid="_x0000_s1134" style="position:absolute;width:396240;height:331470;visibility:visible;v-text-anchor:middle" fillcolor="#a5a5a5" strokecolor="#243f60" strokeweight="2pt"/>
                    <v:oval id="Oval 45" o:spid="_x0000_s1135" style="position:absolute;left:39226;top:14688;width:311990;height:295694;visibility:visible" fillcolor="#5a5a5a"/>
                  </v:group>
                  <v:oval id="Oval 45" o:spid="_x0000_s1136" style="position:absolute;left:3186;top:1662;width:1232;height:1257;visibility:visible" fillcolor="#d8d8d8"/>
                  <v:oval id="Oval 45" o:spid="_x0000_s1137" style="position:absolute;left:3186;top:4294;width:1232;height:1258;visibility:visible" fillcolor="#d8d8d8"/>
                  <v:line id="直線接點 95" o:spid="_x0000_s1138" style="position:absolute;visibility:visible" from="0,1801" to="3638,2442" o:connectortype="straight" strokecolor="red" strokeweight="3pt"/>
                  <v:line id="直線接點 96" o:spid="_x0000_s1139" style="position:absolute;flip:y;visibility:visible" from="69,4849" to="3790,5414" o:connectortype="straight" strokecolor="red" strokeweight="3pt"/>
                  <v:shape id="_x0000_s1140" type="#_x0000_t202" style="position:absolute;left:2701;top:8174;width:6306;height:2038;visibility:visible" stroked="f">
                    <v:textbox inset="0,0,0,0">
                      <w:txbxContent>
                        <w:p w:rsidR="000322AF" w:rsidRDefault="000322AF" w:rsidP="00BD1CFA">
                          <w:pPr>
                            <w:jc w:val="center"/>
                          </w:pPr>
                          <w:r>
                            <w:t>Speaker</w:t>
                          </w:r>
                        </w:p>
                      </w:txbxContent>
                    </v:textbox>
                  </v:shape>
                  <w10:anchorlock/>
                </v:group>
              </w:pict>
            </w:r>
            <w:r w:rsidR="000322AF" w:rsidRPr="008775DB">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B</w:t>
            </w:r>
          </w:p>
        </w:tc>
      </w:tr>
      <w:tr w:rsidR="000322AF">
        <w:trPr>
          <w:cantSplit/>
          <w:trHeight w:val="284"/>
          <w:jc w:val="center"/>
        </w:trPr>
        <w:tc>
          <w:tcPr>
            <w:tcW w:w="101" w:type="dxa"/>
            <w:vAlign w:val="center"/>
          </w:tcPr>
          <w:p w:rsidR="000322AF" w:rsidRDefault="00F35F64" w:rsidP="00725F85">
            <w:pPr>
              <w:snapToGrid w:val="0"/>
              <w:jc w:val="center"/>
              <w:rPr>
                <w:sz w:val="16"/>
                <w:szCs w:val="16"/>
              </w:rPr>
            </w:pPr>
            <w:r w:rsidRPr="00F35F64">
              <w:rPr>
                <w:noProof/>
              </w:rPr>
              <w:pict>
                <v:line id="Line 44" o:spid="_x0000_s1141" style="position:absolute;left:0;text-align:left;flip:x y;z-index:251653632;visibility:visible;mso-position-horizontal-relative:text;mso-position-vertical-relative:text" from="-16.8pt,3.9pt" to="10.05pt,4.05pt" strokeweight="1.5pt">
                  <w10:anchorlock/>
                </v:line>
              </w:pict>
            </w:r>
          </w:p>
        </w:tc>
        <w:tc>
          <w:tcPr>
            <w:tcW w:w="282" w:type="dxa"/>
            <w:vAlign w:val="center"/>
          </w:tcPr>
          <w:p w:rsidR="000322AF" w:rsidRPr="00375E24" w:rsidRDefault="000322AF" w:rsidP="00725F85">
            <w:pPr>
              <w:snapToGrid w:val="0"/>
              <w:jc w:val="center"/>
              <w:rPr>
                <w:sz w:val="12"/>
                <w:szCs w:val="12"/>
              </w:rPr>
            </w:pPr>
            <w:r>
              <w:rPr>
                <w:rFonts w:cs="新細明體" w:hint="eastAsia"/>
                <w:b/>
                <w:bCs/>
                <w:sz w:val="16"/>
                <w:szCs w:val="16"/>
              </w:rPr>
              <w:t>●</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tcBorders>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tcBorders>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Pr>
                <w:rFonts w:cs="新細明體" w:hint="eastAsia"/>
                <w:b/>
                <w:bCs/>
                <w:sz w:val="16"/>
                <w:szCs w:val="16"/>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C</w:t>
            </w:r>
          </w:p>
        </w:tc>
      </w:tr>
      <w:tr w:rsidR="000322AF">
        <w:trPr>
          <w:cantSplit/>
          <w:trHeight w:val="284"/>
          <w:jc w:val="center"/>
        </w:trPr>
        <w:tc>
          <w:tcPr>
            <w:tcW w:w="101" w:type="dxa"/>
            <w:vAlign w:val="center"/>
          </w:tcPr>
          <w:p w:rsidR="000322AF" w:rsidRDefault="000322AF" w:rsidP="00725F85">
            <w:pPr>
              <w:snapToGrid w:val="0"/>
              <w:jc w:val="center"/>
              <w:rPr>
                <w:sz w:val="16"/>
                <w:szCs w:val="16"/>
              </w:rPr>
            </w:pP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tcBorders>
              <w:top w:val="nil"/>
              <w:bottom w:val="nil"/>
              <w:right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tcBorders>
              <w:top w:val="nil"/>
              <w:left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F35F64" w:rsidP="00725F85">
            <w:pPr>
              <w:snapToGrid w:val="0"/>
              <w:jc w:val="center"/>
              <w:rPr>
                <w:sz w:val="12"/>
                <w:szCs w:val="12"/>
              </w:rPr>
            </w:pPr>
            <w:r w:rsidRPr="00F35F64">
              <w:rPr>
                <w:noProof/>
              </w:rPr>
              <w:pict>
                <v:shape id="_x0000_s1142" type="#_x0000_t202" style="position:absolute;left:0;text-align:left;margin-left:11.75pt;margin-top:-1.7pt;width:34.2pt;height:16.05pt;z-index:251656704;visibility:visible;mso-position-horizontal-relative:text;mso-position-vertical-relative:text" stroked="f">
                  <v:textbox inset="0,0,0,0">
                    <w:txbxContent>
                      <w:p w:rsidR="000322AF" w:rsidRDefault="000322AF" w:rsidP="00BD1CFA">
                        <w:pPr>
                          <w:jc w:val="center"/>
                        </w:pPr>
                        <w:r>
                          <w:t>SP</w:t>
                        </w:r>
                      </w:p>
                    </w:txbxContent>
                  </v:textbox>
                  <w10:anchorlock/>
                </v:shape>
              </w:pict>
            </w:r>
            <w:r w:rsidR="000322AF"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375E24" w:rsidRDefault="000322AF" w:rsidP="00725F85">
            <w:pPr>
              <w:snapToGrid w:val="0"/>
              <w:jc w:val="center"/>
              <w:rPr>
                <w:sz w:val="12"/>
                <w:szCs w:val="12"/>
              </w:rPr>
            </w:pPr>
          </w:p>
        </w:tc>
      </w:tr>
      <w:tr w:rsidR="000322AF">
        <w:trPr>
          <w:cantSplit/>
          <w:trHeight w:val="284"/>
          <w:jc w:val="center"/>
        </w:trPr>
        <w:tc>
          <w:tcPr>
            <w:tcW w:w="101" w:type="dxa"/>
            <w:vAlign w:val="center"/>
          </w:tcPr>
          <w:p w:rsidR="000322AF" w:rsidRDefault="000322AF" w:rsidP="00725F85">
            <w:pPr>
              <w:snapToGrid w:val="0"/>
              <w:jc w:val="center"/>
              <w:rPr>
                <w:sz w:val="16"/>
                <w:szCs w:val="16"/>
              </w:rPr>
            </w:pP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tcBorders>
              <w:top w:val="nil"/>
              <w:bottom w:val="nil"/>
              <w:right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tcBorders>
              <w:top w:val="nil"/>
              <w:left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Pr>
                <w:rFonts w:cs="新細明體" w:hint="eastAsia"/>
                <w:b/>
                <w:bCs/>
                <w:sz w:val="16"/>
                <w:szCs w:val="16"/>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D</w:t>
            </w:r>
          </w:p>
        </w:tc>
      </w:tr>
      <w:tr w:rsidR="000322AF">
        <w:trPr>
          <w:cantSplit/>
          <w:trHeight w:val="284"/>
          <w:jc w:val="center"/>
        </w:trPr>
        <w:tc>
          <w:tcPr>
            <w:tcW w:w="101" w:type="dxa"/>
            <w:vAlign w:val="center"/>
          </w:tcPr>
          <w:p w:rsidR="000322AF" w:rsidRDefault="000322AF" w:rsidP="00725F85">
            <w:pPr>
              <w:snapToGrid w:val="0"/>
              <w:jc w:val="center"/>
              <w:rPr>
                <w:sz w:val="16"/>
                <w:szCs w:val="16"/>
              </w:rPr>
            </w:pP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F</w:t>
            </w:r>
          </w:p>
        </w:tc>
      </w:tr>
      <w:tr w:rsidR="000322AF">
        <w:trPr>
          <w:cantSplit/>
          <w:trHeight w:val="284"/>
          <w:jc w:val="center"/>
        </w:trPr>
        <w:tc>
          <w:tcPr>
            <w:tcW w:w="101" w:type="dxa"/>
            <w:vAlign w:val="center"/>
          </w:tcPr>
          <w:p w:rsidR="000322AF" w:rsidRDefault="000322AF" w:rsidP="00725F85">
            <w:pPr>
              <w:snapToGrid w:val="0"/>
              <w:jc w:val="center"/>
              <w:rPr>
                <w:sz w:val="16"/>
                <w:szCs w:val="16"/>
              </w:rPr>
            </w:pP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G</w:t>
            </w:r>
          </w:p>
        </w:tc>
      </w:tr>
      <w:tr w:rsidR="000322AF">
        <w:trPr>
          <w:cantSplit/>
          <w:trHeight w:val="284"/>
          <w:jc w:val="center"/>
        </w:trPr>
        <w:tc>
          <w:tcPr>
            <w:tcW w:w="101" w:type="dxa"/>
            <w:vAlign w:val="center"/>
          </w:tcPr>
          <w:p w:rsidR="000322AF" w:rsidRDefault="000322AF" w:rsidP="00725F85">
            <w:pPr>
              <w:snapToGrid w:val="0"/>
              <w:jc w:val="center"/>
              <w:rPr>
                <w:sz w:val="16"/>
                <w:szCs w:val="16"/>
              </w:rPr>
            </w:pP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H</w:t>
            </w:r>
          </w:p>
        </w:tc>
      </w:tr>
      <w:tr w:rsidR="000322AF">
        <w:trPr>
          <w:cantSplit/>
          <w:trHeight w:val="284"/>
          <w:jc w:val="center"/>
        </w:trPr>
        <w:tc>
          <w:tcPr>
            <w:tcW w:w="101" w:type="dxa"/>
            <w:vAlign w:val="center"/>
          </w:tcPr>
          <w:p w:rsidR="000322AF" w:rsidRDefault="000322AF" w:rsidP="00725F85">
            <w:pPr>
              <w:snapToGrid w:val="0"/>
              <w:jc w:val="center"/>
              <w:rPr>
                <w:sz w:val="16"/>
                <w:szCs w:val="16"/>
              </w:rPr>
            </w:pP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I</w:t>
            </w:r>
          </w:p>
        </w:tc>
      </w:tr>
      <w:tr w:rsidR="000322AF">
        <w:trPr>
          <w:cantSplit/>
          <w:trHeight w:val="284"/>
          <w:jc w:val="center"/>
        </w:trPr>
        <w:tc>
          <w:tcPr>
            <w:tcW w:w="101" w:type="dxa"/>
            <w:vAlign w:val="center"/>
          </w:tcPr>
          <w:p w:rsidR="000322AF" w:rsidRDefault="000322AF" w:rsidP="00725F85">
            <w:pPr>
              <w:snapToGrid w:val="0"/>
              <w:jc w:val="center"/>
              <w:rPr>
                <w:sz w:val="16"/>
                <w:szCs w:val="16"/>
              </w:rPr>
            </w:pP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F35F64" w:rsidP="00725F85">
            <w:pPr>
              <w:snapToGrid w:val="0"/>
              <w:jc w:val="center"/>
              <w:rPr>
                <w:sz w:val="12"/>
                <w:szCs w:val="12"/>
              </w:rPr>
            </w:pPr>
            <w:r w:rsidRPr="00F35F64">
              <w:rPr>
                <w:noProof/>
              </w:rPr>
              <w:pict>
                <v:shape id="Text Box 52" o:spid="_x0000_s1143" type="#_x0000_t202" style="position:absolute;left:0;text-align:left;margin-left:7.8pt;margin-top:4.45pt;width:23.4pt;height:16.8pt;z-index:251660800;visibility:visible;mso-position-horizontal-relative:text;mso-position-vertical-relative:text" filled="f" stroked="f">
                  <v:textbox inset="0,0,0,0">
                    <w:txbxContent>
                      <w:p w:rsidR="000322AF" w:rsidRDefault="000322AF" w:rsidP="0050772C">
                        <w:r>
                          <w:t>VR1</w:t>
                        </w:r>
                      </w:p>
                    </w:txbxContent>
                  </v:textbox>
                  <w10:anchorlock/>
                </v:shape>
              </w:pict>
            </w:r>
            <w:r w:rsidR="000322AF"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J</w:t>
            </w:r>
          </w:p>
        </w:tc>
      </w:tr>
      <w:tr w:rsidR="000322AF">
        <w:trPr>
          <w:cantSplit/>
          <w:trHeight w:val="284"/>
          <w:jc w:val="center"/>
        </w:trPr>
        <w:tc>
          <w:tcPr>
            <w:tcW w:w="101" w:type="dxa"/>
            <w:vAlign w:val="center"/>
          </w:tcPr>
          <w:p w:rsidR="000322AF" w:rsidRDefault="00F35F64" w:rsidP="00725F85">
            <w:pPr>
              <w:snapToGrid w:val="0"/>
              <w:jc w:val="center"/>
              <w:rPr>
                <w:sz w:val="16"/>
                <w:szCs w:val="16"/>
              </w:rPr>
            </w:pPr>
            <w:r w:rsidRPr="00F35F64">
              <w:rPr>
                <w:noProof/>
              </w:rPr>
              <w:pict>
                <v:shape id="Text Box 47" o:spid="_x0000_s1144" type="#_x0000_t202" style="position:absolute;left:0;text-align:left;margin-left:-64.9pt;margin-top:10.2pt;width:45pt;height:21pt;z-index:251654656;visibility:visible;mso-position-horizontal-relative:text;mso-position-vertical-relative:text" filled="f" stroked="f">
                  <v:textbox>
                    <w:txbxContent>
                      <w:p w:rsidR="000322AF" w:rsidRPr="000C3854" w:rsidRDefault="000322AF" w:rsidP="00725F85">
                        <w:pPr>
                          <w:adjustRightInd w:val="0"/>
                          <w:snapToGrid w:val="0"/>
                          <w:spacing w:line="240" w:lineRule="atLeast"/>
                        </w:pPr>
                        <w:r w:rsidRPr="000C3854">
                          <w:t>GND</w:t>
                        </w:r>
                      </w:p>
                    </w:txbxContent>
                  </v:textbox>
                  <w10:anchorlock/>
                </v:shape>
              </w:pict>
            </w:r>
          </w:p>
        </w:tc>
        <w:tc>
          <w:tcPr>
            <w:tcW w:w="282" w:type="dxa"/>
            <w:vAlign w:val="center"/>
          </w:tcPr>
          <w:p w:rsidR="000322AF" w:rsidRPr="00783FC3" w:rsidRDefault="000322AF" w:rsidP="00725F85">
            <w:pPr>
              <w:snapToGrid w:val="0"/>
              <w:jc w:val="center"/>
            </w:pPr>
            <w:r w:rsidRPr="00783FC3">
              <w:t>B</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F35F64" w:rsidP="00725F85">
            <w:pPr>
              <w:snapToGrid w:val="0"/>
              <w:jc w:val="center"/>
              <w:rPr>
                <w:sz w:val="12"/>
                <w:szCs w:val="12"/>
              </w:rPr>
            </w:pPr>
            <w:r w:rsidRPr="00F35F64">
              <w:rPr>
                <w:noProof/>
              </w:rPr>
              <w:pict>
                <v:group id="群組 37" o:spid="_x0000_s1145" style="position:absolute;left:0;text-align:left;margin-left:8.4pt;margin-top:17.4pt;width:51pt;height:61.45pt;z-index:251661824;mso-position-horizontal-relative:text;mso-position-vertical-relative:text" coordsize="6477,7806">
                  <v:rect id="Rectangle 50" o:spid="_x0000_s1146" style="position:absolute;width:6477;height:2660;visibility:visible" filled="f"/>
                  <v:rect id="Rectangle 51" o:spid="_x0000_s1147" alt="深色垂直線" style="position:absolute;left:2459;top:4384;width:1594;height:3422;visibility:visible" fillcolor="black">
                    <v:fill r:id="rId33" o:title="" type="pattern"/>
                  </v:rect>
                  <v:rect id="Rectangle 54" o:spid="_x0000_s1148" alt="深色水平線" style="position:absolute;left:2245;top:2620;width:2051;height:1904;visibility:visible" fillcolor="black">
                    <v:fill r:id="rId34" o:title="" type="pattern"/>
                  </v:rect>
                  <w10:anchorlock/>
                </v:group>
              </w:pict>
            </w:r>
            <w:r w:rsidR="000322AF"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Pr>
          <w:p w:rsidR="000322AF" w:rsidRPr="00783FC3" w:rsidRDefault="000322AF" w:rsidP="00BD1CFA">
            <w:pPr>
              <w:jc w:val="cente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K</w:t>
            </w:r>
          </w:p>
        </w:tc>
      </w:tr>
      <w:tr w:rsidR="000322AF">
        <w:trPr>
          <w:cantSplit/>
          <w:trHeight w:val="284"/>
          <w:jc w:val="center"/>
        </w:trPr>
        <w:tc>
          <w:tcPr>
            <w:tcW w:w="101" w:type="dxa"/>
            <w:vAlign w:val="center"/>
          </w:tcPr>
          <w:p w:rsidR="000322AF" w:rsidRDefault="00F35F64" w:rsidP="00725F85">
            <w:pPr>
              <w:snapToGrid w:val="0"/>
              <w:jc w:val="center"/>
              <w:rPr>
                <w:sz w:val="16"/>
                <w:szCs w:val="16"/>
              </w:rPr>
            </w:pPr>
            <w:r w:rsidRPr="00F35F64">
              <w:rPr>
                <w:noProof/>
              </w:rPr>
              <w:pict>
                <v:line id="Line 48" o:spid="_x0000_s1149" style="position:absolute;left:0;text-align:left;flip:x y;z-index:251659776;visibility:visible;mso-position-horizontal-relative:text;mso-position-vertical-relative:text" from="-16.8pt,7.3pt" to="8.65pt,7.35pt" strokeweight="1.5pt">
                  <w10:anchorlock/>
                </v:line>
              </w:pict>
            </w:r>
          </w:p>
        </w:tc>
        <w:tc>
          <w:tcPr>
            <w:tcW w:w="282" w:type="dxa"/>
            <w:vAlign w:val="center"/>
          </w:tcPr>
          <w:p w:rsidR="000322AF" w:rsidRPr="00375E24" w:rsidRDefault="000322AF" w:rsidP="00725F85">
            <w:pPr>
              <w:snapToGrid w:val="0"/>
              <w:jc w:val="center"/>
              <w:rPr>
                <w:sz w:val="12"/>
                <w:szCs w:val="12"/>
              </w:rPr>
            </w:pPr>
            <w:r>
              <w:rPr>
                <w:rFonts w:cs="新細明體" w:hint="eastAsia"/>
                <w:b/>
                <w:bCs/>
                <w:sz w:val="16"/>
                <w:szCs w:val="16"/>
              </w:rPr>
              <w:t>●</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tcPr>
          <w:p w:rsidR="000322AF" w:rsidRDefault="000322AF">
            <w:r w:rsidRPr="00F67101">
              <w:rPr>
                <w:rFonts w:cs="新細明體" w:hint="eastAsia"/>
                <w:b/>
                <w:bCs/>
                <w:sz w:val="16"/>
                <w:szCs w:val="16"/>
              </w:rPr>
              <w:t>●</w:t>
            </w:r>
          </w:p>
        </w:tc>
        <w:tc>
          <w:tcPr>
            <w:tcW w:w="297" w:type="dxa"/>
          </w:tcPr>
          <w:p w:rsidR="000322AF" w:rsidRDefault="000322AF">
            <w:r w:rsidRPr="00F67101">
              <w:rPr>
                <w:rFonts w:cs="新細明體" w:hint="eastAsia"/>
                <w:b/>
                <w:bCs/>
                <w:sz w:val="16"/>
                <w:szCs w:val="16"/>
              </w:rPr>
              <w:t>●</w:t>
            </w:r>
          </w:p>
        </w:tc>
        <w:tc>
          <w:tcPr>
            <w:tcW w:w="297" w:type="dxa"/>
          </w:tcPr>
          <w:p w:rsidR="000322AF" w:rsidRDefault="000322AF">
            <w:r w:rsidRPr="00F67101">
              <w:rPr>
                <w:rFonts w:cs="新細明體" w:hint="eastAsia"/>
                <w:b/>
                <w:bCs/>
                <w:sz w:val="16"/>
                <w:szCs w:val="16"/>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L</w:t>
            </w:r>
          </w:p>
        </w:tc>
      </w:tr>
      <w:tr w:rsidR="000322AF">
        <w:trPr>
          <w:cantSplit/>
          <w:trHeight w:val="284"/>
          <w:jc w:val="center"/>
        </w:trPr>
        <w:tc>
          <w:tcPr>
            <w:tcW w:w="101" w:type="dxa"/>
            <w:vAlign w:val="center"/>
          </w:tcPr>
          <w:p w:rsidR="000322AF" w:rsidRDefault="000322AF" w:rsidP="00725F85">
            <w:pPr>
              <w:snapToGrid w:val="0"/>
              <w:jc w:val="center"/>
              <w:rPr>
                <w:sz w:val="16"/>
                <w:szCs w:val="16"/>
              </w:rPr>
            </w:pP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M</w:t>
            </w:r>
          </w:p>
        </w:tc>
      </w:tr>
      <w:tr w:rsidR="000322AF">
        <w:trPr>
          <w:cantSplit/>
          <w:trHeight w:val="284"/>
          <w:jc w:val="center"/>
        </w:trPr>
        <w:tc>
          <w:tcPr>
            <w:tcW w:w="101" w:type="dxa"/>
            <w:vAlign w:val="center"/>
          </w:tcPr>
          <w:p w:rsidR="000322AF" w:rsidRDefault="000322AF" w:rsidP="00725F85">
            <w:pPr>
              <w:snapToGrid w:val="0"/>
              <w:jc w:val="center"/>
              <w:rPr>
                <w:sz w:val="16"/>
                <w:szCs w:val="16"/>
              </w:rPr>
            </w:pPr>
          </w:p>
        </w:tc>
        <w:tc>
          <w:tcPr>
            <w:tcW w:w="282" w:type="dxa"/>
            <w:vAlign w:val="center"/>
          </w:tcPr>
          <w:p w:rsidR="000322AF" w:rsidRPr="00375E24" w:rsidRDefault="000322AF" w:rsidP="00725F85">
            <w:pPr>
              <w:snapToGrid w:val="0"/>
              <w:jc w:val="center"/>
              <w:rPr>
                <w:sz w:val="10"/>
                <w:szCs w:val="10"/>
              </w:rPr>
            </w:pPr>
            <w:r w:rsidRPr="00375E24">
              <w:rPr>
                <w:rFonts w:cs="新細明體" w:hint="eastAsia"/>
                <w:sz w:val="22"/>
                <w:szCs w:val="22"/>
              </w:rPr>
              <w:t>○</w:t>
            </w:r>
          </w:p>
        </w:tc>
        <w:tc>
          <w:tcPr>
            <w:tcW w:w="27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8"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2"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301"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0"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6"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9"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75"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97"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pPr>
            <w:r w:rsidRPr="00375E24">
              <w:rPr>
                <w:rFonts w:cs="新細明體" w:hint="eastAsia"/>
                <w:sz w:val="22"/>
                <w:szCs w:val="22"/>
              </w:rPr>
              <w:t>○</w:t>
            </w:r>
          </w:p>
        </w:tc>
        <w:tc>
          <w:tcPr>
            <w:tcW w:w="166" w:type="dxa"/>
            <w:vAlign w:val="center"/>
          </w:tcPr>
          <w:p w:rsidR="000322AF" w:rsidRPr="0009727E" w:rsidRDefault="000322AF" w:rsidP="00725F85">
            <w:pPr>
              <w:snapToGrid w:val="0"/>
              <w:jc w:val="center"/>
              <w:rPr>
                <w:color w:val="FFFFFF"/>
                <w:sz w:val="12"/>
                <w:szCs w:val="12"/>
              </w:rPr>
            </w:pPr>
          </w:p>
        </w:tc>
      </w:tr>
      <w:tr w:rsidR="000322AF" w:rsidRPr="0009727E">
        <w:trPr>
          <w:cantSplit/>
          <w:trHeight w:val="113"/>
          <w:jc w:val="center"/>
        </w:trPr>
        <w:tc>
          <w:tcPr>
            <w:tcW w:w="101" w:type="dxa"/>
            <w:tcBorders>
              <w:bottom w:val="single" w:sz="4" w:space="0" w:color="auto"/>
            </w:tcBorders>
            <w:vAlign w:val="center"/>
          </w:tcPr>
          <w:p w:rsidR="000322AF" w:rsidRPr="0009727E" w:rsidRDefault="000322AF" w:rsidP="00725F85">
            <w:pPr>
              <w:snapToGrid w:val="0"/>
              <w:jc w:val="center"/>
              <w:rPr>
                <w:sz w:val="12"/>
                <w:szCs w:val="12"/>
              </w:rPr>
            </w:pPr>
          </w:p>
        </w:tc>
        <w:tc>
          <w:tcPr>
            <w:tcW w:w="282" w:type="dxa"/>
            <w:tcBorders>
              <w:bottom w:val="single" w:sz="4" w:space="0" w:color="auto"/>
            </w:tcBorders>
            <w:vAlign w:val="center"/>
          </w:tcPr>
          <w:p w:rsidR="000322AF" w:rsidRPr="0009727E" w:rsidRDefault="000322AF" w:rsidP="00725F85">
            <w:pPr>
              <w:snapToGrid w:val="0"/>
              <w:jc w:val="center"/>
              <w:rPr>
                <w:sz w:val="12"/>
                <w:szCs w:val="12"/>
              </w:rPr>
            </w:pPr>
          </w:p>
        </w:tc>
        <w:tc>
          <w:tcPr>
            <w:tcW w:w="274" w:type="dxa"/>
            <w:tcBorders>
              <w:bottom w:val="single" w:sz="4" w:space="0" w:color="auto"/>
            </w:tcBorders>
            <w:vAlign w:val="center"/>
          </w:tcPr>
          <w:p w:rsidR="000322AF" w:rsidRPr="0009727E" w:rsidRDefault="000322AF" w:rsidP="00725F85">
            <w:pPr>
              <w:snapToGrid w:val="0"/>
              <w:jc w:val="center"/>
              <w:rPr>
                <w:sz w:val="12"/>
                <w:szCs w:val="12"/>
              </w:rPr>
            </w:pPr>
          </w:p>
        </w:tc>
        <w:tc>
          <w:tcPr>
            <w:tcW w:w="278" w:type="dxa"/>
            <w:tcBorders>
              <w:bottom w:val="single" w:sz="4" w:space="0" w:color="auto"/>
            </w:tcBorders>
            <w:vAlign w:val="center"/>
          </w:tcPr>
          <w:p w:rsidR="000322AF" w:rsidRPr="0009727E" w:rsidRDefault="000322AF" w:rsidP="00725F85">
            <w:pPr>
              <w:snapToGrid w:val="0"/>
              <w:jc w:val="center"/>
              <w:rPr>
                <w:sz w:val="12"/>
                <w:szCs w:val="12"/>
              </w:rPr>
            </w:pPr>
          </w:p>
        </w:tc>
        <w:tc>
          <w:tcPr>
            <w:tcW w:w="282" w:type="dxa"/>
            <w:tcBorders>
              <w:bottom w:val="single" w:sz="4" w:space="0" w:color="auto"/>
            </w:tcBorders>
            <w:vAlign w:val="center"/>
          </w:tcPr>
          <w:p w:rsidR="000322AF" w:rsidRPr="0009727E" w:rsidRDefault="000322AF" w:rsidP="00725F85">
            <w:pPr>
              <w:snapToGrid w:val="0"/>
              <w:jc w:val="center"/>
              <w:rPr>
                <w:sz w:val="12"/>
                <w:szCs w:val="12"/>
              </w:rPr>
            </w:pPr>
          </w:p>
        </w:tc>
        <w:tc>
          <w:tcPr>
            <w:tcW w:w="301" w:type="dxa"/>
            <w:tcBorders>
              <w:bottom w:val="single" w:sz="4" w:space="0" w:color="auto"/>
            </w:tcBorders>
            <w:vAlign w:val="center"/>
          </w:tcPr>
          <w:p w:rsidR="000322AF" w:rsidRPr="0009727E" w:rsidRDefault="000322AF" w:rsidP="00725F85">
            <w:pPr>
              <w:snapToGrid w:val="0"/>
              <w:jc w:val="center"/>
              <w:rPr>
                <w:sz w:val="12"/>
                <w:szCs w:val="12"/>
              </w:rPr>
            </w:pPr>
          </w:p>
        </w:tc>
        <w:tc>
          <w:tcPr>
            <w:tcW w:w="299" w:type="dxa"/>
            <w:tcBorders>
              <w:bottom w:val="single" w:sz="4" w:space="0" w:color="auto"/>
            </w:tcBorders>
            <w:vAlign w:val="center"/>
          </w:tcPr>
          <w:p w:rsidR="000322AF" w:rsidRPr="0009727E" w:rsidRDefault="000322AF" w:rsidP="00725F85">
            <w:pPr>
              <w:snapToGrid w:val="0"/>
              <w:jc w:val="center"/>
              <w:rPr>
                <w:sz w:val="12"/>
                <w:szCs w:val="12"/>
              </w:rPr>
            </w:pPr>
          </w:p>
        </w:tc>
        <w:tc>
          <w:tcPr>
            <w:tcW w:w="277" w:type="dxa"/>
            <w:tcBorders>
              <w:bottom w:val="single" w:sz="4" w:space="0" w:color="auto"/>
            </w:tcBorders>
            <w:vAlign w:val="center"/>
          </w:tcPr>
          <w:p w:rsidR="000322AF" w:rsidRPr="0009727E" w:rsidRDefault="000322AF" w:rsidP="00725F85">
            <w:pPr>
              <w:snapToGrid w:val="0"/>
              <w:jc w:val="center"/>
              <w:rPr>
                <w:sz w:val="12"/>
                <w:szCs w:val="12"/>
              </w:rPr>
            </w:pPr>
          </w:p>
        </w:tc>
        <w:tc>
          <w:tcPr>
            <w:tcW w:w="280" w:type="dxa"/>
            <w:tcBorders>
              <w:bottom w:val="single" w:sz="4" w:space="0" w:color="auto"/>
            </w:tcBorders>
            <w:vAlign w:val="center"/>
          </w:tcPr>
          <w:p w:rsidR="000322AF" w:rsidRPr="0009727E" w:rsidRDefault="000322AF" w:rsidP="00725F85">
            <w:pPr>
              <w:snapToGrid w:val="0"/>
              <w:jc w:val="center"/>
              <w:rPr>
                <w:sz w:val="12"/>
                <w:szCs w:val="12"/>
              </w:rPr>
            </w:pPr>
          </w:p>
        </w:tc>
        <w:tc>
          <w:tcPr>
            <w:tcW w:w="275" w:type="dxa"/>
            <w:tcBorders>
              <w:bottom w:val="single" w:sz="4" w:space="0" w:color="auto"/>
            </w:tcBorders>
            <w:vAlign w:val="center"/>
          </w:tcPr>
          <w:p w:rsidR="000322AF" w:rsidRPr="0009727E" w:rsidRDefault="000322AF" w:rsidP="00725F85">
            <w:pPr>
              <w:snapToGrid w:val="0"/>
              <w:jc w:val="center"/>
              <w:rPr>
                <w:sz w:val="12"/>
                <w:szCs w:val="12"/>
              </w:rPr>
            </w:pPr>
          </w:p>
        </w:tc>
        <w:tc>
          <w:tcPr>
            <w:tcW w:w="275" w:type="dxa"/>
            <w:tcBorders>
              <w:bottom w:val="single" w:sz="4" w:space="0" w:color="auto"/>
            </w:tcBorders>
            <w:vAlign w:val="center"/>
          </w:tcPr>
          <w:p w:rsidR="000322AF" w:rsidRPr="0009727E" w:rsidRDefault="000322AF" w:rsidP="00725F85">
            <w:pPr>
              <w:snapToGrid w:val="0"/>
              <w:jc w:val="center"/>
              <w:rPr>
                <w:sz w:val="12"/>
                <w:szCs w:val="12"/>
              </w:rPr>
            </w:pPr>
          </w:p>
        </w:tc>
        <w:tc>
          <w:tcPr>
            <w:tcW w:w="276" w:type="dxa"/>
            <w:tcBorders>
              <w:bottom w:val="single" w:sz="4" w:space="0" w:color="auto"/>
            </w:tcBorders>
            <w:vAlign w:val="center"/>
          </w:tcPr>
          <w:p w:rsidR="000322AF" w:rsidRPr="0009727E" w:rsidRDefault="000322AF" w:rsidP="00725F85">
            <w:pPr>
              <w:snapToGrid w:val="0"/>
              <w:jc w:val="center"/>
              <w:rPr>
                <w:sz w:val="12"/>
                <w:szCs w:val="12"/>
              </w:rPr>
            </w:pPr>
          </w:p>
        </w:tc>
        <w:tc>
          <w:tcPr>
            <w:tcW w:w="279" w:type="dxa"/>
            <w:tcBorders>
              <w:bottom w:val="single" w:sz="4" w:space="0" w:color="auto"/>
            </w:tcBorders>
            <w:vAlign w:val="center"/>
          </w:tcPr>
          <w:p w:rsidR="000322AF" w:rsidRPr="0009727E" w:rsidRDefault="000322AF" w:rsidP="00725F85">
            <w:pPr>
              <w:snapToGrid w:val="0"/>
              <w:jc w:val="center"/>
              <w:rPr>
                <w:sz w:val="12"/>
                <w:szCs w:val="12"/>
              </w:rPr>
            </w:pPr>
          </w:p>
        </w:tc>
        <w:tc>
          <w:tcPr>
            <w:tcW w:w="275" w:type="dxa"/>
            <w:tcBorders>
              <w:bottom w:val="single" w:sz="4" w:space="0" w:color="auto"/>
            </w:tcBorders>
            <w:vAlign w:val="center"/>
          </w:tcPr>
          <w:p w:rsidR="000322AF" w:rsidRPr="0009727E" w:rsidRDefault="000322AF" w:rsidP="00725F85">
            <w:pPr>
              <w:snapToGrid w:val="0"/>
              <w:jc w:val="center"/>
              <w:rPr>
                <w:sz w:val="12"/>
                <w:szCs w:val="12"/>
              </w:rPr>
            </w:pPr>
          </w:p>
        </w:tc>
        <w:tc>
          <w:tcPr>
            <w:tcW w:w="275" w:type="dxa"/>
            <w:tcBorders>
              <w:bottom w:val="single" w:sz="4" w:space="0" w:color="auto"/>
            </w:tcBorders>
            <w:vAlign w:val="center"/>
          </w:tcPr>
          <w:p w:rsidR="000322AF" w:rsidRPr="0009727E" w:rsidRDefault="000322AF" w:rsidP="00725F85">
            <w:pPr>
              <w:snapToGrid w:val="0"/>
              <w:jc w:val="center"/>
              <w:rPr>
                <w:sz w:val="12"/>
                <w:szCs w:val="12"/>
              </w:rPr>
            </w:pPr>
          </w:p>
        </w:tc>
        <w:tc>
          <w:tcPr>
            <w:tcW w:w="297" w:type="dxa"/>
            <w:tcBorders>
              <w:bottom w:val="single" w:sz="4" w:space="0" w:color="auto"/>
            </w:tcBorders>
            <w:vAlign w:val="center"/>
          </w:tcPr>
          <w:p w:rsidR="000322AF" w:rsidRPr="0009727E" w:rsidRDefault="000322AF" w:rsidP="00725F85">
            <w:pPr>
              <w:snapToGrid w:val="0"/>
              <w:jc w:val="center"/>
              <w:rPr>
                <w:sz w:val="12"/>
                <w:szCs w:val="12"/>
              </w:rPr>
            </w:pPr>
          </w:p>
        </w:tc>
        <w:tc>
          <w:tcPr>
            <w:tcW w:w="297" w:type="dxa"/>
            <w:tcBorders>
              <w:bottom w:val="single" w:sz="4" w:space="0" w:color="auto"/>
            </w:tcBorders>
            <w:vAlign w:val="center"/>
          </w:tcPr>
          <w:p w:rsidR="000322AF" w:rsidRPr="0009727E" w:rsidRDefault="000322AF" w:rsidP="00725F85">
            <w:pPr>
              <w:snapToGrid w:val="0"/>
              <w:jc w:val="center"/>
              <w:rPr>
                <w:sz w:val="12"/>
                <w:szCs w:val="12"/>
              </w:rPr>
            </w:pPr>
          </w:p>
        </w:tc>
        <w:tc>
          <w:tcPr>
            <w:tcW w:w="275" w:type="dxa"/>
            <w:tcBorders>
              <w:bottom w:val="single" w:sz="4" w:space="0" w:color="auto"/>
            </w:tcBorders>
            <w:vAlign w:val="center"/>
          </w:tcPr>
          <w:p w:rsidR="000322AF" w:rsidRPr="0009727E" w:rsidRDefault="000322AF" w:rsidP="00725F85">
            <w:pPr>
              <w:snapToGrid w:val="0"/>
              <w:jc w:val="center"/>
              <w:rPr>
                <w:sz w:val="12"/>
                <w:szCs w:val="12"/>
              </w:rPr>
            </w:pPr>
          </w:p>
        </w:tc>
        <w:tc>
          <w:tcPr>
            <w:tcW w:w="297" w:type="dxa"/>
            <w:tcBorders>
              <w:bottom w:val="single" w:sz="4" w:space="0" w:color="auto"/>
            </w:tcBorders>
            <w:vAlign w:val="center"/>
          </w:tcPr>
          <w:p w:rsidR="000322AF" w:rsidRPr="0009727E" w:rsidRDefault="000322AF" w:rsidP="00725F85">
            <w:pPr>
              <w:snapToGrid w:val="0"/>
              <w:jc w:val="center"/>
              <w:rPr>
                <w:sz w:val="12"/>
                <w:szCs w:val="12"/>
              </w:rPr>
            </w:pPr>
          </w:p>
        </w:tc>
        <w:tc>
          <w:tcPr>
            <w:tcW w:w="297" w:type="dxa"/>
            <w:tcBorders>
              <w:bottom w:val="single" w:sz="4" w:space="0" w:color="auto"/>
            </w:tcBorders>
            <w:vAlign w:val="center"/>
          </w:tcPr>
          <w:p w:rsidR="000322AF" w:rsidRPr="0009727E" w:rsidRDefault="000322AF" w:rsidP="00725F85">
            <w:pPr>
              <w:snapToGrid w:val="0"/>
              <w:jc w:val="center"/>
              <w:rPr>
                <w:sz w:val="12"/>
                <w:szCs w:val="12"/>
              </w:rPr>
            </w:pPr>
          </w:p>
        </w:tc>
        <w:tc>
          <w:tcPr>
            <w:tcW w:w="277" w:type="dxa"/>
            <w:tcBorders>
              <w:bottom w:val="single" w:sz="4" w:space="0" w:color="auto"/>
            </w:tcBorders>
            <w:vAlign w:val="center"/>
          </w:tcPr>
          <w:p w:rsidR="000322AF" w:rsidRPr="0009727E" w:rsidRDefault="000322AF" w:rsidP="00725F85">
            <w:pPr>
              <w:snapToGrid w:val="0"/>
              <w:jc w:val="center"/>
              <w:rPr>
                <w:sz w:val="12"/>
                <w:szCs w:val="12"/>
              </w:rPr>
            </w:pPr>
          </w:p>
        </w:tc>
        <w:tc>
          <w:tcPr>
            <w:tcW w:w="275" w:type="dxa"/>
            <w:tcBorders>
              <w:bottom w:val="single" w:sz="4" w:space="0" w:color="auto"/>
            </w:tcBorders>
            <w:vAlign w:val="center"/>
          </w:tcPr>
          <w:p w:rsidR="000322AF" w:rsidRPr="0009727E" w:rsidRDefault="000322AF" w:rsidP="00725F85">
            <w:pPr>
              <w:snapToGrid w:val="0"/>
              <w:jc w:val="center"/>
              <w:rPr>
                <w:sz w:val="12"/>
                <w:szCs w:val="12"/>
              </w:rPr>
            </w:pPr>
          </w:p>
        </w:tc>
        <w:tc>
          <w:tcPr>
            <w:tcW w:w="297" w:type="dxa"/>
            <w:tcBorders>
              <w:bottom w:val="single" w:sz="4" w:space="0" w:color="auto"/>
            </w:tcBorders>
            <w:vAlign w:val="center"/>
          </w:tcPr>
          <w:p w:rsidR="000322AF" w:rsidRPr="0009727E" w:rsidRDefault="000322AF" w:rsidP="00725F85">
            <w:pPr>
              <w:snapToGrid w:val="0"/>
              <w:jc w:val="center"/>
              <w:rPr>
                <w:sz w:val="12"/>
                <w:szCs w:val="12"/>
              </w:rPr>
            </w:pPr>
          </w:p>
        </w:tc>
        <w:tc>
          <w:tcPr>
            <w:tcW w:w="297"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166" w:type="dxa"/>
            <w:tcBorders>
              <w:bottom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N</w:t>
            </w:r>
          </w:p>
        </w:tc>
      </w:tr>
    </w:tbl>
    <w:p w:rsidR="000322AF" w:rsidRDefault="000322AF" w:rsidP="00725F85">
      <w:pPr>
        <w:snapToGrid w:val="0"/>
        <w:ind w:left="1035"/>
        <w:rPr>
          <w:rFonts w:ascii="標楷體" w:eastAsia="標楷體" w:hAnsi="標楷體"/>
        </w:rPr>
      </w:pPr>
    </w:p>
    <w:p w:rsidR="000322AF" w:rsidRPr="0052137C" w:rsidRDefault="000322AF" w:rsidP="00725F85">
      <w:pPr>
        <w:snapToGrid w:val="0"/>
        <w:ind w:left="1035"/>
        <w:rPr>
          <w:rFonts w:ascii="標楷體" w:eastAsia="標楷體" w:hAnsi="標楷體"/>
        </w:rPr>
      </w:pPr>
      <w:r>
        <w:rPr>
          <w:rFonts w:ascii="標楷體" w:eastAsia="標楷體" w:hAnsi="標楷體" w:cs="標楷體" w:hint="eastAsia"/>
        </w:rPr>
        <w:t>備註：</w:t>
      </w:r>
      <w:r>
        <w:rPr>
          <w:rFonts w:ascii="標楷體" w:eastAsia="標楷體" w:hAnsi="標楷體" w:cs="標楷體"/>
        </w:rPr>
        <w:t>A</w:t>
      </w:r>
      <w:r>
        <w:rPr>
          <w:rFonts w:ascii="標楷體" w:eastAsia="標楷體" w:hAnsi="標楷體" w:cs="標楷體" w:hint="eastAsia"/>
        </w:rPr>
        <w:t>、</w:t>
      </w:r>
      <w:r>
        <w:rPr>
          <w:rFonts w:ascii="標楷體" w:eastAsia="標楷體" w:hAnsi="標楷體" w:cs="標楷體"/>
        </w:rPr>
        <w:t>B</w:t>
      </w:r>
      <w:r>
        <w:rPr>
          <w:rFonts w:ascii="標楷體" w:eastAsia="標楷體" w:hAnsi="標楷體" w:cs="標楷體" w:hint="eastAsia"/>
        </w:rPr>
        <w:t>、</w:t>
      </w:r>
      <w:r>
        <w:rPr>
          <w:rFonts w:ascii="標楷體" w:eastAsia="標楷體" w:hAnsi="標楷體" w:cs="標楷體"/>
        </w:rPr>
        <w:t>Va</w:t>
      </w:r>
      <w:r>
        <w:rPr>
          <w:rFonts w:ascii="標楷體" w:eastAsia="標楷體" w:hAnsi="標楷體" w:cs="標楷體" w:hint="eastAsia"/>
        </w:rPr>
        <w:t>須</w:t>
      </w:r>
      <w:proofErr w:type="gramStart"/>
      <w:r>
        <w:rPr>
          <w:rFonts w:ascii="標楷體" w:eastAsia="標楷體" w:hAnsi="標楷體" w:cs="標楷體" w:hint="eastAsia"/>
        </w:rPr>
        <w:t>接焊柱</w:t>
      </w:r>
      <w:proofErr w:type="gramEnd"/>
      <w:r>
        <w:rPr>
          <w:rFonts w:ascii="標楷體" w:eastAsia="標楷體" w:hAnsi="標楷體"/>
        </w:rPr>
        <w:br w:type="page"/>
      </w:r>
    </w:p>
    <w:p w:rsidR="000322AF" w:rsidRDefault="000322AF" w:rsidP="00725F85">
      <w:pPr>
        <w:numPr>
          <w:ilvl w:val="0"/>
          <w:numId w:val="26"/>
        </w:numPr>
        <w:snapToGrid w:val="0"/>
        <w:rPr>
          <w:rFonts w:ascii="標楷體" w:eastAsia="標楷體" w:hAnsi="標楷體"/>
        </w:rPr>
      </w:pPr>
      <w:r>
        <w:rPr>
          <w:rFonts w:ascii="標楷體" w:eastAsia="標楷體" w:hAnsi="標楷體" w:cs="標楷體" w:hint="eastAsia"/>
        </w:rPr>
        <w:lastRenderedPageBreak/>
        <w:t>功能要求：</w:t>
      </w:r>
    </w:p>
    <w:p w:rsidR="000322AF" w:rsidRDefault="000322AF" w:rsidP="00BC7F93">
      <w:pPr>
        <w:adjustRightInd w:val="0"/>
        <w:snapToGrid w:val="0"/>
        <w:ind w:leftChars="375" w:left="1274" w:hangingChars="156" w:hanging="374"/>
        <w:rPr>
          <w:rFonts w:ascii="標楷體" w:eastAsia="標楷體" w:hAnsi="標楷體"/>
        </w:rPr>
      </w:pPr>
      <w:r>
        <w:rPr>
          <w:rFonts w:ascii="標楷體" w:eastAsia="標楷體" w:hAnsi="標楷體" w:cs="標楷體"/>
        </w:rPr>
        <w:t>(1)</w:t>
      </w:r>
      <w:r>
        <w:rPr>
          <w:rFonts w:ascii="標楷體" w:eastAsia="標楷體" w:hAnsi="標楷體" w:cs="標楷體" w:hint="eastAsia"/>
        </w:rPr>
        <w:t>利用萬用電路板，依元件配置圖及電路圖進行裝配與焊接，請參賽者以</w:t>
      </w:r>
      <w:r>
        <w:rPr>
          <w:rFonts w:ascii="標楷體" w:eastAsia="標楷體" w:hAnsi="標楷體" w:cs="標楷體"/>
        </w:rPr>
        <w:t>2</w:t>
      </w:r>
      <w:r>
        <w:rPr>
          <w:rFonts w:ascii="標楷體" w:eastAsia="標楷體" w:hAnsi="標楷體" w:cs="標楷體" w:hint="eastAsia"/>
        </w:rPr>
        <w:t>條相同長度之</w:t>
      </w:r>
      <w:proofErr w:type="gramStart"/>
      <w:r>
        <w:rPr>
          <w:rFonts w:ascii="標楷體" w:eastAsia="標楷體" w:hAnsi="標楷體" w:cs="標楷體" w:hint="eastAsia"/>
        </w:rPr>
        <w:t>連接線焊於喇叭</w:t>
      </w:r>
      <w:proofErr w:type="gramEnd"/>
      <w:r>
        <w:rPr>
          <w:rFonts w:ascii="標楷體" w:eastAsia="標楷體" w:hAnsi="標楷體" w:cs="標楷體" w:hint="eastAsia"/>
        </w:rPr>
        <w:t>，再將</w:t>
      </w:r>
      <w:proofErr w:type="gramStart"/>
      <w:r>
        <w:rPr>
          <w:rFonts w:ascii="標楷體" w:eastAsia="標楷體" w:hAnsi="標楷體" w:cs="標楷體" w:hint="eastAsia"/>
        </w:rPr>
        <w:t>接線焊於</w:t>
      </w:r>
      <w:proofErr w:type="gramEnd"/>
      <w:r>
        <w:rPr>
          <w:rFonts w:ascii="標楷體" w:eastAsia="標楷體" w:hAnsi="標楷體" w:cs="標楷體"/>
        </w:rPr>
        <w:t>PC</w:t>
      </w:r>
      <w:r>
        <w:rPr>
          <w:rFonts w:ascii="標楷體" w:eastAsia="標楷體" w:hAnsi="標楷體" w:cs="標楷體" w:hint="eastAsia"/>
        </w:rPr>
        <w:t>板上。</w:t>
      </w:r>
    </w:p>
    <w:p w:rsidR="000322AF" w:rsidRDefault="000322AF" w:rsidP="00BC7F93">
      <w:pPr>
        <w:snapToGrid w:val="0"/>
        <w:ind w:left="480" w:firstLineChars="175" w:firstLine="420"/>
        <w:rPr>
          <w:rFonts w:ascii="標楷體" w:eastAsia="標楷體" w:hAnsi="標楷體"/>
        </w:rPr>
      </w:pPr>
      <w:r>
        <w:rPr>
          <w:rFonts w:ascii="標楷體" w:eastAsia="標楷體" w:hAnsi="標楷體" w:cs="標楷體"/>
        </w:rPr>
        <w:t>(2)</w:t>
      </w:r>
      <w:r>
        <w:rPr>
          <w:rFonts w:ascii="標楷體" w:eastAsia="標楷體" w:hAnsi="標楷體" w:cs="標楷體" w:hint="eastAsia"/>
        </w:rPr>
        <w:t>焊接完成後，</w:t>
      </w:r>
      <w:r>
        <w:rPr>
          <w:rFonts w:ascii="標楷體" w:eastAsia="標楷體" w:hAnsi="標楷體" w:cs="標楷體"/>
        </w:rPr>
        <w:t>A</w:t>
      </w:r>
      <w:r>
        <w:rPr>
          <w:rFonts w:ascii="標楷體" w:eastAsia="標楷體" w:hAnsi="標楷體" w:cs="標楷體" w:hint="eastAsia"/>
        </w:rPr>
        <w:t>與</w:t>
      </w:r>
      <w:r>
        <w:rPr>
          <w:rFonts w:ascii="標楷體" w:eastAsia="標楷體" w:hAnsi="標楷體" w:cs="標楷體"/>
        </w:rPr>
        <w:t>B</w:t>
      </w:r>
      <w:r>
        <w:rPr>
          <w:rFonts w:ascii="標楷體" w:eastAsia="標楷體" w:hAnsi="標楷體" w:cs="標楷體" w:hint="eastAsia"/>
        </w:rPr>
        <w:t>之間接上</w:t>
      </w:r>
      <w:r w:rsidRPr="00592093">
        <w:rPr>
          <w:rFonts w:ascii="標楷體" w:eastAsia="標楷體" w:hAnsi="標楷體" w:cs="標楷體"/>
          <w:b/>
          <w:bCs/>
        </w:rPr>
        <w:t>DC9V</w:t>
      </w:r>
      <w:r>
        <w:rPr>
          <w:rFonts w:ascii="標楷體" w:eastAsia="標楷體" w:hAnsi="標楷體" w:cs="標楷體" w:hint="eastAsia"/>
        </w:rPr>
        <w:t>電源</w:t>
      </w:r>
      <w:r>
        <w:rPr>
          <w:rFonts w:ascii="標楷體" w:eastAsia="標楷體" w:hAnsi="標楷體" w:cs="標楷體"/>
        </w:rPr>
        <w:t>(A</w:t>
      </w:r>
      <w:r>
        <w:rPr>
          <w:rFonts w:ascii="標楷體" w:eastAsia="標楷體" w:hAnsi="標楷體" w:cs="標楷體" w:hint="eastAsia"/>
        </w:rPr>
        <w:t>為正，</w:t>
      </w:r>
      <w:r>
        <w:rPr>
          <w:rFonts w:ascii="標楷體" w:eastAsia="標楷體" w:hAnsi="標楷體" w:cs="標楷體"/>
        </w:rPr>
        <w:t>B</w:t>
      </w:r>
      <w:r>
        <w:rPr>
          <w:rFonts w:ascii="標楷體" w:eastAsia="標楷體" w:hAnsi="標楷體" w:cs="標楷體" w:hint="eastAsia"/>
        </w:rPr>
        <w:t>為負</w:t>
      </w:r>
      <w:r>
        <w:rPr>
          <w:rFonts w:ascii="標楷體" w:eastAsia="標楷體" w:hAnsi="標楷體" w:cs="標楷體"/>
        </w:rPr>
        <w:t>)</w:t>
      </w:r>
      <w:r>
        <w:rPr>
          <w:rFonts w:ascii="標楷體" w:eastAsia="標楷體" w:hAnsi="標楷體" w:cs="標楷體" w:hint="eastAsia"/>
        </w:rPr>
        <w:t>。</w:t>
      </w:r>
    </w:p>
    <w:p w:rsidR="000322AF" w:rsidRDefault="000322AF" w:rsidP="00BC7F93">
      <w:pPr>
        <w:snapToGrid w:val="0"/>
        <w:ind w:leftChars="374" w:left="1258" w:hangingChars="150" w:hanging="360"/>
        <w:rPr>
          <w:rFonts w:ascii="標楷體" w:eastAsia="標楷體" w:hAnsi="標楷體"/>
        </w:rPr>
      </w:pPr>
      <w:r>
        <w:rPr>
          <w:rFonts w:ascii="標楷體" w:eastAsia="標楷體" w:hAnsi="標楷體" w:cs="標楷體"/>
        </w:rPr>
        <w:t>(3)</w:t>
      </w:r>
      <w:r>
        <w:rPr>
          <w:rFonts w:ascii="標楷體" w:eastAsia="標楷體" w:hAnsi="標楷體" w:cs="標楷體" w:hint="eastAsia"/>
        </w:rPr>
        <w:t>送電時或每按一下</w:t>
      </w:r>
      <w:r>
        <w:rPr>
          <w:rFonts w:ascii="標楷體" w:eastAsia="標楷體" w:hAnsi="標楷體" w:cs="標楷體"/>
        </w:rPr>
        <w:t>SW1</w:t>
      </w:r>
      <w:r w:rsidRPr="00A368F2">
        <w:rPr>
          <w:rFonts w:ascii="標楷體" w:eastAsia="標楷體" w:hAnsi="標楷體" w:cs="標楷體" w:hint="eastAsia"/>
        </w:rPr>
        <w:t>，</w:t>
      </w:r>
      <w:r>
        <w:rPr>
          <w:rFonts w:ascii="標楷體" w:eastAsia="標楷體" w:hAnsi="標楷體" w:cs="標楷體"/>
        </w:rPr>
        <w:t>LED1</w:t>
      </w:r>
      <w:r>
        <w:rPr>
          <w:rFonts w:ascii="標楷體" w:eastAsia="標楷體" w:hAnsi="標楷體" w:cs="標楷體" w:hint="eastAsia"/>
        </w:rPr>
        <w:t>亮、音樂鈴聲同時響起，</w:t>
      </w:r>
      <w:r>
        <w:rPr>
          <w:rFonts w:ascii="標楷體" w:eastAsia="標楷體" w:hAnsi="標楷體" w:cs="標楷體"/>
        </w:rPr>
        <w:t>10~15</w:t>
      </w:r>
      <w:r>
        <w:rPr>
          <w:rFonts w:ascii="標楷體" w:eastAsia="標楷體" w:hAnsi="標楷體" w:cs="標楷體" w:hint="eastAsia"/>
        </w:rPr>
        <w:t>秒內</w:t>
      </w:r>
      <w:r>
        <w:rPr>
          <w:rFonts w:ascii="標楷體" w:eastAsia="標楷體" w:hAnsi="標楷體" w:cs="標楷體"/>
        </w:rPr>
        <w:t>LED1</w:t>
      </w:r>
      <w:r>
        <w:rPr>
          <w:rFonts w:ascii="標楷體" w:eastAsia="標楷體" w:hAnsi="標楷體" w:cs="標楷體" w:hint="eastAsia"/>
        </w:rPr>
        <w:t>自動熄滅，音樂鈴聲同時停止。</w:t>
      </w:r>
    </w:p>
    <w:p w:rsidR="000322AF" w:rsidRPr="00A368F2" w:rsidRDefault="000322AF" w:rsidP="00BC7F93">
      <w:pPr>
        <w:snapToGrid w:val="0"/>
        <w:ind w:leftChars="375" w:left="1301" w:hangingChars="167" w:hanging="401"/>
        <w:rPr>
          <w:rFonts w:ascii="標楷體" w:eastAsia="標楷體" w:hAnsi="標楷體"/>
        </w:rPr>
      </w:pPr>
      <w:r>
        <w:rPr>
          <w:rFonts w:ascii="標楷體" w:eastAsia="標楷體" w:hAnsi="標楷體" w:cs="標楷體"/>
        </w:rPr>
        <w:t>(4)</w:t>
      </w:r>
      <w:r>
        <w:rPr>
          <w:rFonts w:ascii="標楷體" w:eastAsia="標楷體" w:hAnsi="標楷體" w:cs="標楷體" w:hint="eastAsia"/>
        </w:rPr>
        <w:t>調整</w:t>
      </w:r>
      <w:r>
        <w:rPr>
          <w:rFonts w:ascii="標楷體" w:eastAsia="標楷體" w:hAnsi="標楷體" w:cs="標楷體"/>
        </w:rPr>
        <w:t>S</w:t>
      </w:r>
      <w:r w:rsidRPr="00A368F2">
        <w:rPr>
          <w:rFonts w:ascii="標楷體" w:eastAsia="標楷體" w:hAnsi="標楷體" w:cs="標楷體"/>
        </w:rPr>
        <w:t>VR1</w:t>
      </w:r>
      <w:r>
        <w:rPr>
          <w:rFonts w:ascii="標楷體" w:eastAsia="標楷體" w:hAnsi="標楷體" w:cs="標楷體" w:hint="eastAsia"/>
        </w:rPr>
        <w:t>可延長或縮短音樂鈴響時間。</w:t>
      </w:r>
    </w:p>
    <w:p w:rsidR="000322AF" w:rsidRPr="00737922" w:rsidRDefault="000322AF" w:rsidP="00BC7F93">
      <w:pPr>
        <w:snapToGrid w:val="0"/>
        <w:ind w:leftChars="375" w:left="1301" w:hangingChars="167" w:hanging="401"/>
        <w:rPr>
          <w:rFonts w:ascii="標楷體" w:eastAsia="標楷體" w:hAnsi="標楷體"/>
        </w:rPr>
      </w:pPr>
      <w:r w:rsidRPr="00737922">
        <w:rPr>
          <w:rFonts w:ascii="標楷體" w:eastAsia="標楷體" w:hAnsi="標楷體" w:cs="標楷體"/>
        </w:rPr>
        <w:t>(5)</w:t>
      </w:r>
      <w:r>
        <w:rPr>
          <w:rFonts w:ascii="標楷體" w:eastAsia="標楷體" w:hAnsi="標楷體" w:cs="標楷體" w:hint="eastAsia"/>
        </w:rPr>
        <w:t>調整</w:t>
      </w:r>
      <w:r w:rsidRPr="00A368F2">
        <w:rPr>
          <w:rFonts w:ascii="標楷體" w:eastAsia="標楷體" w:hAnsi="標楷體" w:cs="標楷體"/>
        </w:rPr>
        <w:t>VR</w:t>
      </w:r>
      <w:r>
        <w:rPr>
          <w:rFonts w:ascii="標楷體" w:eastAsia="標楷體" w:hAnsi="標楷體" w:cs="標楷體"/>
        </w:rPr>
        <w:t>1</w:t>
      </w:r>
      <w:r>
        <w:rPr>
          <w:rFonts w:ascii="標楷體" w:eastAsia="標楷體" w:hAnsi="標楷體" w:cs="標楷體" w:hint="eastAsia"/>
        </w:rPr>
        <w:t>可控制音樂鈴聲音量大小，順時針音量增加，逆時針音量減小。</w:t>
      </w:r>
    </w:p>
    <w:p w:rsidR="000322AF" w:rsidRDefault="000322AF" w:rsidP="00BC7F93">
      <w:pPr>
        <w:snapToGrid w:val="0"/>
        <w:ind w:left="480" w:firstLineChars="175" w:firstLine="420"/>
        <w:rPr>
          <w:rFonts w:ascii="標楷體" w:eastAsia="標楷體" w:hAnsi="標楷體"/>
        </w:rPr>
      </w:pPr>
    </w:p>
    <w:p w:rsidR="000322AF" w:rsidRDefault="000322AF" w:rsidP="00BC7F93">
      <w:pPr>
        <w:snapToGrid w:val="0"/>
        <w:ind w:left="480" w:firstLineChars="175" w:firstLine="420"/>
        <w:rPr>
          <w:rFonts w:ascii="標楷體" w:eastAsia="標楷體" w:hAnsi="標楷體"/>
        </w:rPr>
      </w:pPr>
    </w:p>
    <w:p w:rsidR="000322AF" w:rsidRDefault="000322AF" w:rsidP="00725F85">
      <w:pPr>
        <w:numPr>
          <w:ilvl w:val="0"/>
          <w:numId w:val="26"/>
        </w:numPr>
        <w:snapToGrid w:val="0"/>
        <w:rPr>
          <w:rFonts w:ascii="標楷體" w:eastAsia="標楷體" w:hAnsi="標楷體"/>
        </w:rPr>
      </w:pPr>
      <w:r w:rsidRPr="00885F00">
        <w:rPr>
          <w:rFonts w:ascii="標楷體" w:eastAsia="標楷體" w:hAnsi="標楷體" w:cs="標楷體" w:hint="eastAsia"/>
        </w:rPr>
        <w:t>供給零件表：</w:t>
      </w:r>
    </w:p>
    <w:p w:rsidR="000322AF" w:rsidRDefault="000322AF" w:rsidP="00725F85">
      <w:pPr>
        <w:snapToGrid w:val="0"/>
        <w:rPr>
          <w:rFonts w:ascii="標楷體" w:eastAsia="標楷體" w:hAnsi="標楷體"/>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1481"/>
        <w:gridCol w:w="2526"/>
        <w:gridCol w:w="1842"/>
        <w:gridCol w:w="784"/>
        <w:gridCol w:w="717"/>
        <w:gridCol w:w="1923"/>
      </w:tblGrid>
      <w:tr w:rsidR="000322AF">
        <w:trPr>
          <w:trHeight w:val="340"/>
          <w:jc w:val="center"/>
        </w:trPr>
        <w:tc>
          <w:tcPr>
            <w:tcW w:w="1481" w:type="dxa"/>
            <w:tcBorders>
              <w:top w:val="thinThickSmallGap" w:sz="24" w:space="0" w:color="auto"/>
              <w:bottom w:val="double" w:sz="4"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編號</w:t>
            </w:r>
          </w:p>
        </w:tc>
        <w:tc>
          <w:tcPr>
            <w:tcW w:w="2526" w:type="dxa"/>
            <w:tcBorders>
              <w:top w:val="thinThickSmallGap" w:sz="24" w:space="0" w:color="auto"/>
              <w:bottom w:val="double" w:sz="4"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名稱</w:t>
            </w:r>
          </w:p>
        </w:tc>
        <w:tc>
          <w:tcPr>
            <w:tcW w:w="1842" w:type="dxa"/>
            <w:tcBorders>
              <w:top w:val="thinThickSmallGap" w:sz="24" w:space="0" w:color="auto"/>
              <w:bottom w:val="double" w:sz="4"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規格</w:t>
            </w:r>
          </w:p>
        </w:tc>
        <w:tc>
          <w:tcPr>
            <w:tcW w:w="784" w:type="dxa"/>
            <w:tcBorders>
              <w:top w:val="thinThickSmallGap" w:sz="24" w:space="0" w:color="auto"/>
              <w:bottom w:val="double" w:sz="4"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數量</w:t>
            </w:r>
          </w:p>
        </w:tc>
        <w:tc>
          <w:tcPr>
            <w:tcW w:w="717" w:type="dxa"/>
            <w:tcBorders>
              <w:top w:val="thinThickSmallGap" w:sz="24" w:space="0" w:color="auto"/>
              <w:bottom w:val="double" w:sz="4"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單位</w:t>
            </w:r>
          </w:p>
        </w:tc>
        <w:tc>
          <w:tcPr>
            <w:tcW w:w="1923" w:type="dxa"/>
            <w:tcBorders>
              <w:top w:val="thinThickSmallGap" w:sz="24" w:space="0" w:color="auto"/>
              <w:bottom w:val="double" w:sz="4" w:space="0" w:color="auto"/>
            </w:tcBorders>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備註</w:t>
            </w:r>
          </w:p>
        </w:tc>
      </w:tr>
      <w:tr w:rsidR="000322AF">
        <w:trPr>
          <w:trHeight w:val="340"/>
          <w:jc w:val="center"/>
        </w:trPr>
        <w:tc>
          <w:tcPr>
            <w:tcW w:w="1481" w:type="dxa"/>
            <w:tcBorders>
              <w:top w:val="double" w:sz="4" w:space="0" w:color="auto"/>
            </w:tcBorders>
            <w:vAlign w:val="center"/>
          </w:tcPr>
          <w:p w:rsidR="000322AF" w:rsidRPr="00D41CA0" w:rsidRDefault="000322AF" w:rsidP="00D41CA0">
            <w:pPr>
              <w:jc w:val="center"/>
              <w:rPr>
                <w:rFonts w:eastAsia="標楷體"/>
              </w:rPr>
            </w:pPr>
            <w:r w:rsidRPr="00D41CA0">
              <w:rPr>
                <w:rFonts w:eastAsia="標楷體"/>
              </w:rPr>
              <w:t>U1</w:t>
            </w:r>
          </w:p>
        </w:tc>
        <w:tc>
          <w:tcPr>
            <w:tcW w:w="2526" w:type="dxa"/>
            <w:tcBorders>
              <w:top w:val="double" w:sz="4" w:space="0" w:color="auto"/>
            </w:tcBorders>
            <w:vAlign w:val="center"/>
          </w:tcPr>
          <w:p w:rsidR="000322AF" w:rsidRPr="00D41CA0" w:rsidRDefault="000322AF" w:rsidP="00D41CA0">
            <w:pPr>
              <w:jc w:val="center"/>
              <w:rPr>
                <w:rFonts w:eastAsia="標楷體"/>
              </w:rPr>
            </w:pPr>
            <w:r w:rsidRPr="00D41CA0">
              <w:rPr>
                <w:rFonts w:eastAsia="標楷體" w:cs="標楷體" w:hint="eastAsia"/>
              </w:rPr>
              <w:t>穩壓</w:t>
            </w:r>
            <w:r w:rsidRPr="00D41CA0">
              <w:rPr>
                <w:rFonts w:eastAsia="標楷體"/>
              </w:rPr>
              <w:t>IC</w:t>
            </w:r>
          </w:p>
        </w:tc>
        <w:tc>
          <w:tcPr>
            <w:tcW w:w="1842" w:type="dxa"/>
            <w:tcBorders>
              <w:top w:val="double" w:sz="4" w:space="0" w:color="auto"/>
            </w:tcBorders>
            <w:vAlign w:val="center"/>
          </w:tcPr>
          <w:p w:rsidR="000322AF" w:rsidRPr="00D41CA0" w:rsidRDefault="000322AF" w:rsidP="00D41CA0">
            <w:pPr>
              <w:jc w:val="center"/>
              <w:rPr>
                <w:rFonts w:eastAsia="標楷體"/>
              </w:rPr>
            </w:pPr>
            <w:r w:rsidRPr="00D41CA0">
              <w:rPr>
                <w:rFonts w:eastAsia="標楷體"/>
              </w:rPr>
              <w:t>7805</w:t>
            </w:r>
          </w:p>
        </w:tc>
        <w:tc>
          <w:tcPr>
            <w:tcW w:w="784" w:type="dxa"/>
            <w:tcBorders>
              <w:top w:val="double" w:sz="4" w:space="0" w:color="auto"/>
            </w:tcBorders>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tcBorders>
              <w:top w:val="double" w:sz="4" w:space="0" w:color="auto"/>
            </w:tcBorders>
            <w:vAlign w:val="center"/>
          </w:tcPr>
          <w:p w:rsidR="000322AF" w:rsidRPr="00D41CA0" w:rsidRDefault="000322AF" w:rsidP="00D41CA0">
            <w:pPr>
              <w:snapToGrid w:val="0"/>
              <w:jc w:val="center"/>
              <w:rPr>
                <w:rFonts w:eastAsia="標楷體"/>
              </w:rPr>
            </w:pPr>
            <w:proofErr w:type="gramStart"/>
            <w:r w:rsidRPr="00D41CA0">
              <w:rPr>
                <w:rFonts w:eastAsia="標楷體" w:cs="標楷體" w:hint="eastAsia"/>
              </w:rPr>
              <w:t>個</w:t>
            </w:r>
            <w:proofErr w:type="gramEnd"/>
          </w:p>
        </w:tc>
        <w:tc>
          <w:tcPr>
            <w:tcW w:w="1923" w:type="dxa"/>
            <w:tcBorders>
              <w:top w:val="double" w:sz="4" w:space="0" w:color="auto"/>
            </w:tcBorders>
            <w:vAlign w:val="center"/>
          </w:tcPr>
          <w:p w:rsidR="000322AF" w:rsidRPr="00D41CA0" w:rsidRDefault="000322AF" w:rsidP="00D41CA0">
            <w:pPr>
              <w:snapToGrid w:val="0"/>
              <w:jc w:val="center"/>
              <w:rPr>
                <w:rFonts w:eastAsia="標楷體"/>
              </w:rPr>
            </w:pPr>
          </w:p>
        </w:tc>
      </w:tr>
      <w:tr w:rsidR="000322AF">
        <w:trPr>
          <w:trHeight w:val="664"/>
          <w:jc w:val="center"/>
        </w:trPr>
        <w:tc>
          <w:tcPr>
            <w:tcW w:w="1481" w:type="dxa"/>
            <w:vAlign w:val="center"/>
          </w:tcPr>
          <w:p w:rsidR="000322AF" w:rsidRPr="00D41CA0" w:rsidRDefault="000322AF" w:rsidP="00D41CA0">
            <w:pPr>
              <w:jc w:val="center"/>
              <w:rPr>
                <w:rFonts w:eastAsia="標楷體"/>
              </w:rPr>
            </w:pPr>
            <w:r w:rsidRPr="00D41CA0">
              <w:rPr>
                <w:rFonts w:eastAsia="標楷體"/>
              </w:rPr>
              <w:t>U2</w:t>
            </w:r>
          </w:p>
        </w:tc>
        <w:tc>
          <w:tcPr>
            <w:tcW w:w="2526" w:type="dxa"/>
            <w:vAlign w:val="center"/>
          </w:tcPr>
          <w:p w:rsidR="000322AF" w:rsidRPr="00D41CA0" w:rsidRDefault="000322AF" w:rsidP="00D41CA0">
            <w:pPr>
              <w:jc w:val="center"/>
              <w:rPr>
                <w:rFonts w:eastAsia="標楷體"/>
              </w:rPr>
            </w:pPr>
            <w:r w:rsidRPr="00D41CA0">
              <w:rPr>
                <w:rFonts w:eastAsia="標楷體" w:cs="標楷體" w:hint="eastAsia"/>
              </w:rPr>
              <w:t>音樂</w:t>
            </w:r>
            <w:r w:rsidRPr="00D41CA0">
              <w:rPr>
                <w:rFonts w:eastAsia="標楷體"/>
              </w:rPr>
              <w:t>IC</w:t>
            </w:r>
          </w:p>
        </w:tc>
        <w:tc>
          <w:tcPr>
            <w:tcW w:w="1842" w:type="dxa"/>
            <w:vAlign w:val="center"/>
          </w:tcPr>
          <w:p w:rsidR="000322AF" w:rsidRPr="00D41CA0" w:rsidRDefault="000322AF" w:rsidP="00D41CA0">
            <w:pPr>
              <w:jc w:val="center"/>
              <w:rPr>
                <w:rFonts w:eastAsia="標楷體" w:hAnsi="標楷體"/>
              </w:rPr>
            </w:pPr>
            <w:r w:rsidRPr="00D41CA0">
              <w:rPr>
                <w:rFonts w:eastAsia="標楷體" w:hAnsi="標楷體"/>
              </w:rPr>
              <w:t>UTCUM</w:t>
            </w:r>
          </w:p>
          <w:p w:rsidR="000322AF" w:rsidRPr="00D41CA0" w:rsidRDefault="000322AF" w:rsidP="00D41CA0">
            <w:pPr>
              <w:jc w:val="center"/>
              <w:rPr>
                <w:rFonts w:eastAsia="標楷體"/>
              </w:rPr>
            </w:pPr>
            <w:r w:rsidRPr="00D41CA0">
              <w:rPr>
                <w:rFonts w:eastAsia="標楷體" w:hAnsi="標楷體"/>
              </w:rPr>
              <w:t>66T05LK</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cs="標楷體" w:hint="eastAsia"/>
              </w:rPr>
              <w:t>個</w:t>
            </w:r>
            <w:proofErr w:type="gramEnd"/>
          </w:p>
        </w:tc>
        <w:tc>
          <w:tcPr>
            <w:tcW w:w="1923" w:type="dxa"/>
            <w:vAlign w:val="center"/>
          </w:tcPr>
          <w:p w:rsidR="000322AF" w:rsidRPr="00D41CA0" w:rsidRDefault="000322AF" w:rsidP="00D41CA0">
            <w:pPr>
              <w:snapToGrid w:val="0"/>
              <w:rPr>
                <w:rFonts w:eastAsia="標楷體"/>
                <w:sz w:val="20"/>
                <w:szCs w:val="20"/>
              </w:rPr>
            </w:pPr>
            <w:r w:rsidRPr="00D41CA0">
              <w:rPr>
                <w:rFonts w:eastAsia="標楷體" w:hAnsi="標楷體" w:cs="標楷體" w:hint="eastAsia"/>
                <w:sz w:val="20"/>
                <w:szCs w:val="20"/>
              </w:rPr>
              <w:t>與工業電子丙級檢定音樂盒所用音樂</w:t>
            </w:r>
            <w:r w:rsidRPr="00D41CA0">
              <w:rPr>
                <w:rFonts w:eastAsia="標楷體" w:hAnsi="標楷體"/>
                <w:sz w:val="20"/>
                <w:szCs w:val="20"/>
              </w:rPr>
              <w:t>IC</w:t>
            </w:r>
            <w:r w:rsidRPr="00D41CA0">
              <w:rPr>
                <w:rFonts w:eastAsia="標楷體" w:hAnsi="標楷體" w:cs="標楷體" w:hint="eastAsia"/>
                <w:sz w:val="20"/>
                <w:szCs w:val="20"/>
              </w:rPr>
              <w:t>相同，外觀如次頁所示</w:t>
            </w: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Q1~Q5</w:t>
            </w:r>
          </w:p>
        </w:tc>
        <w:tc>
          <w:tcPr>
            <w:tcW w:w="2526" w:type="dxa"/>
            <w:vAlign w:val="center"/>
          </w:tcPr>
          <w:p w:rsidR="000322AF" w:rsidRPr="00D41CA0" w:rsidRDefault="000322AF" w:rsidP="00D41CA0">
            <w:pPr>
              <w:jc w:val="center"/>
              <w:rPr>
                <w:rFonts w:eastAsia="標楷體"/>
              </w:rPr>
            </w:pPr>
            <w:r w:rsidRPr="00D41CA0">
              <w:rPr>
                <w:rFonts w:eastAsia="標楷體"/>
              </w:rPr>
              <w:t>NPN</w:t>
            </w:r>
            <w:r w:rsidRPr="00D41CA0">
              <w:rPr>
                <w:rFonts w:eastAsia="標楷體" w:hAnsi="標楷體" w:cs="標楷體" w:hint="eastAsia"/>
              </w:rPr>
              <w:t>電晶體</w:t>
            </w:r>
          </w:p>
        </w:tc>
        <w:tc>
          <w:tcPr>
            <w:tcW w:w="1842" w:type="dxa"/>
            <w:vAlign w:val="center"/>
          </w:tcPr>
          <w:p w:rsidR="000322AF" w:rsidRPr="00D41CA0" w:rsidRDefault="000322AF" w:rsidP="00D41CA0">
            <w:pPr>
              <w:jc w:val="center"/>
              <w:rPr>
                <w:rFonts w:eastAsia="標楷體"/>
              </w:rPr>
            </w:pPr>
            <w:r w:rsidRPr="00D41CA0">
              <w:rPr>
                <w:rFonts w:eastAsia="標楷體"/>
              </w:rPr>
              <w:t>9013</w:t>
            </w:r>
          </w:p>
        </w:tc>
        <w:tc>
          <w:tcPr>
            <w:tcW w:w="784" w:type="dxa"/>
            <w:vAlign w:val="center"/>
          </w:tcPr>
          <w:p w:rsidR="000322AF" w:rsidRPr="00D41CA0" w:rsidRDefault="000322AF" w:rsidP="00D41CA0">
            <w:pPr>
              <w:snapToGrid w:val="0"/>
              <w:jc w:val="center"/>
              <w:rPr>
                <w:rFonts w:eastAsia="標楷體"/>
              </w:rPr>
            </w:pPr>
            <w:r w:rsidRPr="00D41CA0">
              <w:rPr>
                <w:rFonts w:eastAsia="標楷體"/>
              </w:rPr>
              <w:t>5</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Default="000322AF" w:rsidP="00D41CA0">
            <w:pPr>
              <w:jc w:val="center"/>
            </w:pPr>
            <w:r>
              <w:t>D1</w:t>
            </w:r>
          </w:p>
        </w:tc>
        <w:tc>
          <w:tcPr>
            <w:tcW w:w="2526" w:type="dxa"/>
            <w:vAlign w:val="center"/>
          </w:tcPr>
          <w:p w:rsidR="000322AF" w:rsidRPr="00D41CA0" w:rsidRDefault="000322AF" w:rsidP="00D41CA0">
            <w:pPr>
              <w:jc w:val="center"/>
              <w:rPr>
                <w:rFonts w:eastAsia="標楷體"/>
              </w:rPr>
            </w:pPr>
            <w:r w:rsidRPr="00D41CA0">
              <w:rPr>
                <w:rFonts w:eastAsia="標楷體" w:cs="標楷體" w:hint="eastAsia"/>
              </w:rPr>
              <w:t>二極體</w:t>
            </w:r>
          </w:p>
        </w:tc>
        <w:tc>
          <w:tcPr>
            <w:tcW w:w="1842" w:type="dxa"/>
            <w:vAlign w:val="center"/>
          </w:tcPr>
          <w:p w:rsidR="000322AF" w:rsidRPr="00D41CA0" w:rsidRDefault="000322AF" w:rsidP="00D41CA0">
            <w:pPr>
              <w:jc w:val="center"/>
              <w:rPr>
                <w:rFonts w:eastAsia="標楷體"/>
              </w:rPr>
            </w:pPr>
            <w:r w:rsidRPr="00D41CA0">
              <w:rPr>
                <w:rFonts w:eastAsia="標楷體"/>
              </w:rPr>
              <w:t>1N4001</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Default="000322AF" w:rsidP="00D41CA0">
            <w:pPr>
              <w:jc w:val="center"/>
            </w:pPr>
            <w:r>
              <w:t>LED1</w:t>
            </w:r>
          </w:p>
        </w:tc>
        <w:tc>
          <w:tcPr>
            <w:tcW w:w="2526" w:type="dxa"/>
            <w:vAlign w:val="center"/>
          </w:tcPr>
          <w:p w:rsidR="000322AF" w:rsidRPr="00D41CA0" w:rsidRDefault="000322AF" w:rsidP="00D41CA0">
            <w:pPr>
              <w:jc w:val="center"/>
              <w:rPr>
                <w:rFonts w:eastAsia="標楷體"/>
              </w:rPr>
            </w:pPr>
            <w:r w:rsidRPr="00D41CA0">
              <w:rPr>
                <w:rFonts w:eastAsia="標楷體"/>
              </w:rPr>
              <w:t>5mm LED</w:t>
            </w:r>
          </w:p>
        </w:tc>
        <w:tc>
          <w:tcPr>
            <w:tcW w:w="1842" w:type="dxa"/>
            <w:vAlign w:val="center"/>
          </w:tcPr>
          <w:p w:rsidR="000322AF" w:rsidRPr="00D41CA0" w:rsidRDefault="000322AF" w:rsidP="00D41CA0">
            <w:pPr>
              <w:jc w:val="center"/>
              <w:rPr>
                <w:rFonts w:eastAsia="標楷體"/>
              </w:rPr>
            </w:pPr>
            <w:r w:rsidRPr="00D41CA0">
              <w:rPr>
                <w:rFonts w:eastAsia="標楷體" w:hAnsi="標楷體" w:cs="標楷體" w:hint="eastAsia"/>
              </w:rPr>
              <w:t>紅色</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SVR1</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插板式可變電阻</w:t>
            </w:r>
          </w:p>
        </w:tc>
        <w:tc>
          <w:tcPr>
            <w:tcW w:w="1842" w:type="dxa"/>
            <w:vAlign w:val="center"/>
          </w:tcPr>
          <w:p w:rsidR="000322AF" w:rsidRPr="00D41CA0" w:rsidRDefault="000322AF" w:rsidP="00D41CA0">
            <w:pPr>
              <w:jc w:val="center"/>
              <w:rPr>
                <w:rFonts w:eastAsia="標楷體"/>
              </w:rPr>
            </w:pPr>
            <w:r w:rsidRPr="00D41CA0">
              <w:rPr>
                <w:rFonts w:eastAsia="標楷體"/>
              </w:rPr>
              <w:t>200KΩ</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外觀如次頁所示</w:t>
            </w: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VR1</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可變電阻</w:t>
            </w:r>
          </w:p>
        </w:tc>
        <w:tc>
          <w:tcPr>
            <w:tcW w:w="1842" w:type="dxa"/>
            <w:vAlign w:val="center"/>
          </w:tcPr>
          <w:p w:rsidR="000322AF" w:rsidRPr="00D41CA0" w:rsidRDefault="000322AF" w:rsidP="00D41CA0">
            <w:pPr>
              <w:jc w:val="center"/>
              <w:rPr>
                <w:rFonts w:eastAsia="標楷體"/>
              </w:rPr>
            </w:pPr>
            <w:r w:rsidRPr="00D41CA0">
              <w:rPr>
                <w:rFonts w:eastAsia="標楷體"/>
              </w:rPr>
              <w:t>50KΩ</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外觀如次頁所示</w:t>
            </w: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R1</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電阻</w:t>
            </w:r>
            <w:r w:rsidRPr="00D41CA0">
              <w:rPr>
                <w:rFonts w:eastAsia="標楷體"/>
              </w:rPr>
              <w:t>1/4W</w:t>
            </w:r>
          </w:p>
        </w:tc>
        <w:tc>
          <w:tcPr>
            <w:tcW w:w="1842" w:type="dxa"/>
            <w:vAlign w:val="center"/>
          </w:tcPr>
          <w:p w:rsidR="000322AF" w:rsidRPr="00D41CA0" w:rsidRDefault="000322AF" w:rsidP="00D41CA0">
            <w:pPr>
              <w:jc w:val="center"/>
              <w:rPr>
                <w:rFonts w:eastAsia="標楷體"/>
              </w:rPr>
            </w:pPr>
            <w:r w:rsidRPr="00D41CA0">
              <w:rPr>
                <w:rFonts w:eastAsia="標楷體"/>
              </w:rPr>
              <w:t>10KΩ</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R2</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電阻</w:t>
            </w:r>
            <w:r w:rsidRPr="00D41CA0">
              <w:rPr>
                <w:rFonts w:eastAsia="標楷體"/>
              </w:rPr>
              <w:t>1/4W</w:t>
            </w:r>
          </w:p>
        </w:tc>
        <w:tc>
          <w:tcPr>
            <w:tcW w:w="1842" w:type="dxa"/>
            <w:vAlign w:val="center"/>
          </w:tcPr>
          <w:p w:rsidR="000322AF" w:rsidRPr="00D41CA0" w:rsidRDefault="000322AF" w:rsidP="00D41CA0">
            <w:pPr>
              <w:jc w:val="center"/>
              <w:rPr>
                <w:rFonts w:eastAsia="標楷體"/>
              </w:rPr>
            </w:pPr>
            <w:r w:rsidRPr="00D41CA0">
              <w:rPr>
                <w:rFonts w:eastAsia="標楷體"/>
              </w:rPr>
              <w:t>10KΩ</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R3</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電阻</w:t>
            </w:r>
            <w:r w:rsidRPr="00D41CA0">
              <w:rPr>
                <w:rFonts w:eastAsia="標楷體"/>
              </w:rPr>
              <w:t>1/4W</w:t>
            </w:r>
          </w:p>
        </w:tc>
        <w:tc>
          <w:tcPr>
            <w:tcW w:w="1842" w:type="dxa"/>
            <w:vAlign w:val="center"/>
          </w:tcPr>
          <w:p w:rsidR="000322AF" w:rsidRPr="00D41CA0" w:rsidRDefault="000322AF" w:rsidP="00D41CA0">
            <w:pPr>
              <w:jc w:val="center"/>
              <w:rPr>
                <w:rFonts w:eastAsia="標楷體"/>
              </w:rPr>
            </w:pPr>
            <w:r w:rsidRPr="00D41CA0">
              <w:rPr>
                <w:rFonts w:eastAsia="標楷體"/>
              </w:rPr>
              <w:t>680Ω</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R4</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電阻</w:t>
            </w:r>
            <w:r w:rsidRPr="00D41CA0">
              <w:rPr>
                <w:rFonts w:eastAsia="標楷體"/>
              </w:rPr>
              <w:t>1/4W</w:t>
            </w:r>
          </w:p>
        </w:tc>
        <w:tc>
          <w:tcPr>
            <w:tcW w:w="1842" w:type="dxa"/>
            <w:vAlign w:val="center"/>
          </w:tcPr>
          <w:p w:rsidR="000322AF" w:rsidRPr="00D41CA0" w:rsidRDefault="000322AF" w:rsidP="00D41CA0">
            <w:pPr>
              <w:jc w:val="center"/>
              <w:rPr>
                <w:rFonts w:eastAsia="標楷體"/>
              </w:rPr>
            </w:pPr>
            <w:r w:rsidRPr="00D41CA0">
              <w:rPr>
                <w:rFonts w:eastAsia="標楷體"/>
              </w:rPr>
              <w:t>82KΩ</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R5</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電阻</w:t>
            </w:r>
            <w:r w:rsidRPr="00D41CA0">
              <w:rPr>
                <w:rFonts w:eastAsia="標楷體"/>
              </w:rPr>
              <w:t>1/4W</w:t>
            </w:r>
          </w:p>
        </w:tc>
        <w:tc>
          <w:tcPr>
            <w:tcW w:w="1842" w:type="dxa"/>
            <w:vAlign w:val="center"/>
          </w:tcPr>
          <w:p w:rsidR="000322AF" w:rsidRPr="00D41CA0" w:rsidRDefault="000322AF" w:rsidP="00D41CA0">
            <w:pPr>
              <w:jc w:val="center"/>
              <w:rPr>
                <w:rFonts w:eastAsia="標楷體"/>
              </w:rPr>
            </w:pPr>
            <w:r w:rsidRPr="00D41CA0">
              <w:rPr>
                <w:rFonts w:eastAsia="標楷體"/>
              </w:rPr>
              <w:t>2KΩ</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R6</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電阻</w:t>
            </w:r>
            <w:r w:rsidRPr="00D41CA0">
              <w:rPr>
                <w:rFonts w:eastAsia="標楷體"/>
              </w:rPr>
              <w:t>1/4W</w:t>
            </w:r>
          </w:p>
        </w:tc>
        <w:tc>
          <w:tcPr>
            <w:tcW w:w="1842" w:type="dxa"/>
            <w:vAlign w:val="center"/>
          </w:tcPr>
          <w:p w:rsidR="000322AF" w:rsidRPr="00D41CA0" w:rsidRDefault="000322AF" w:rsidP="00D41CA0">
            <w:pPr>
              <w:jc w:val="center"/>
              <w:rPr>
                <w:rFonts w:eastAsia="標楷體"/>
              </w:rPr>
            </w:pPr>
            <w:r w:rsidRPr="00D41CA0">
              <w:rPr>
                <w:rFonts w:eastAsia="標楷體"/>
              </w:rPr>
              <w:t>10K</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R7</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電阻</w:t>
            </w:r>
            <w:r w:rsidRPr="00D41CA0">
              <w:rPr>
                <w:rFonts w:eastAsia="標楷體"/>
              </w:rPr>
              <w:t>1/4W</w:t>
            </w:r>
          </w:p>
        </w:tc>
        <w:tc>
          <w:tcPr>
            <w:tcW w:w="1842" w:type="dxa"/>
            <w:vAlign w:val="center"/>
          </w:tcPr>
          <w:p w:rsidR="000322AF" w:rsidRPr="00D41CA0" w:rsidRDefault="000322AF" w:rsidP="00D41CA0">
            <w:pPr>
              <w:jc w:val="center"/>
              <w:rPr>
                <w:rFonts w:eastAsia="標楷體"/>
              </w:rPr>
            </w:pPr>
            <w:r w:rsidRPr="00D41CA0">
              <w:rPr>
                <w:rFonts w:eastAsia="標楷體"/>
              </w:rPr>
              <w:t>4.7KΩ</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R8</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電阻</w:t>
            </w:r>
            <w:r w:rsidRPr="00D41CA0">
              <w:rPr>
                <w:rFonts w:eastAsia="標楷體"/>
              </w:rPr>
              <w:t>1/4W</w:t>
            </w:r>
          </w:p>
        </w:tc>
        <w:tc>
          <w:tcPr>
            <w:tcW w:w="1842" w:type="dxa"/>
            <w:vAlign w:val="center"/>
          </w:tcPr>
          <w:p w:rsidR="000322AF" w:rsidRPr="00D41CA0" w:rsidRDefault="000322AF" w:rsidP="00D41CA0">
            <w:pPr>
              <w:jc w:val="center"/>
              <w:rPr>
                <w:rFonts w:eastAsia="標楷體"/>
              </w:rPr>
            </w:pPr>
            <w:r w:rsidRPr="00D41CA0">
              <w:rPr>
                <w:rFonts w:eastAsia="標楷體"/>
              </w:rPr>
              <w:t>220Ω</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R9</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電阻</w:t>
            </w:r>
            <w:r w:rsidRPr="00D41CA0">
              <w:rPr>
                <w:rFonts w:eastAsia="標楷體"/>
              </w:rPr>
              <w:t>1/4W</w:t>
            </w:r>
          </w:p>
        </w:tc>
        <w:tc>
          <w:tcPr>
            <w:tcW w:w="1842" w:type="dxa"/>
            <w:vAlign w:val="center"/>
          </w:tcPr>
          <w:p w:rsidR="000322AF" w:rsidRPr="00877B76" w:rsidRDefault="000322AF" w:rsidP="00D41CA0">
            <w:pPr>
              <w:jc w:val="center"/>
              <w:rPr>
                <w:rFonts w:eastAsia="標楷體"/>
                <w:color w:val="FF0000"/>
              </w:rPr>
            </w:pPr>
            <w:r w:rsidRPr="00C43360">
              <w:rPr>
                <w:rFonts w:eastAsia="標楷體"/>
                <w:color w:val="FF0000"/>
                <w:shd w:val="pct15" w:color="auto" w:fill="FFFFFF"/>
              </w:rPr>
              <w:t>100KΩ</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C1</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電解電容</w:t>
            </w:r>
          </w:p>
        </w:tc>
        <w:tc>
          <w:tcPr>
            <w:tcW w:w="1842" w:type="dxa"/>
            <w:vAlign w:val="center"/>
          </w:tcPr>
          <w:p w:rsidR="000322AF" w:rsidRPr="00D41CA0" w:rsidRDefault="000322AF" w:rsidP="00D41CA0">
            <w:pPr>
              <w:jc w:val="center"/>
              <w:rPr>
                <w:rFonts w:eastAsia="標楷體"/>
              </w:rPr>
            </w:pPr>
            <w:r w:rsidRPr="00D41CA0">
              <w:rPr>
                <w:rFonts w:eastAsia="標楷體"/>
              </w:rPr>
              <w:t>4.7uF</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C2</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電解電容</w:t>
            </w:r>
          </w:p>
        </w:tc>
        <w:tc>
          <w:tcPr>
            <w:tcW w:w="1842" w:type="dxa"/>
            <w:vAlign w:val="center"/>
          </w:tcPr>
          <w:p w:rsidR="000322AF" w:rsidRPr="00D41CA0" w:rsidRDefault="000322AF" w:rsidP="00D41CA0">
            <w:pPr>
              <w:jc w:val="center"/>
              <w:rPr>
                <w:rFonts w:eastAsia="標楷體"/>
              </w:rPr>
            </w:pPr>
            <w:r w:rsidRPr="00D41CA0">
              <w:rPr>
                <w:rFonts w:eastAsia="標楷體"/>
              </w:rPr>
              <w:t>100uF</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C3</w:t>
            </w:r>
          </w:p>
        </w:tc>
        <w:tc>
          <w:tcPr>
            <w:tcW w:w="2526" w:type="dxa"/>
            <w:vAlign w:val="center"/>
          </w:tcPr>
          <w:p w:rsidR="000322AF" w:rsidRPr="00D41CA0" w:rsidRDefault="000322AF" w:rsidP="00D41CA0">
            <w:pPr>
              <w:jc w:val="center"/>
              <w:rPr>
                <w:rFonts w:eastAsia="標楷體"/>
              </w:rPr>
            </w:pPr>
            <w:r w:rsidRPr="00D41CA0">
              <w:rPr>
                <w:rFonts w:eastAsia="標楷體" w:hAnsi="標楷體" w:cs="標楷體" w:hint="eastAsia"/>
              </w:rPr>
              <w:t>電解電容</w:t>
            </w:r>
          </w:p>
        </w:tc>
        <w:tc>
          <w:tcPr>
            <w:tcW w:w="1842" w:type="dxa"/>
            <w:vAlign w:val="center"/>
          </w:tcPr>
          <w:p w:rsidR="000322AF" w:rsidRPr="00D41CA0" w:rsidRDefault="000322AF" w:rsidP="00D41CA0">
            <w:pPr>
              <w:jc w:val="center"/>
              <w:rPr>
                <w:rFonts w:eastAsia="標楷體"/>
              </w:rPr>
            </w:pPr>
            <w:r w:rsidRPr="00D41CA0">
              <w:rPr>
                <w:rFonts w:eastAsia="標楷體"/>
              </w:rPr>
              <w:t>10uF</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Speaker</w:t>
            </w:r>
          </w:p>
        </w:tc>
        <w:tc>
          <w:tcPr>
            <w:tcW w:w="2526" w:type="dxa"/>
            <w:vAlign w:val="center"/>
          </w:tcPr>
          <w:p w:rsidR="000322AF" w:rsidRPr="00D41CA0" w:rsidRDefault="000322AF" w:rsidP="00D41CA0">
            <w:pPr>
              <w:jc w:val="center"/>
              <w:rPr>
                <w:rFonts w:eastAsia="標楷體"/>
              </w:rPr>
            </w:pPr>
            <w:r w:rsidRPr="00D41CA0">
              <w:rPr>
                <w:rFonts w:eastAsia="標楷體" w:cs="標楷體" w:hint="eastAsia"/>
              </w:rPr>
              <w:t>喇叭</w:t>
            </w:r>
          </w:p>
        </w:tc>
        <w:tc>
          <w:tcPr>
            <w:tcW w:w="1842" w:type="dxa"/>
            <w:vAlign w:val="center"/>
          </w:tcPr>
          <w:p w:rsidR="000322AF" w:rsidRPr="00D41CA0" w:rsidRDefault="000322AF" w:rsidP="00D41CA0">
            <w:pPr>
              <w:jc w:val="center"/>
              <w:rPr>
                <w:rFonts w:eastAsia="標楷體"/>
              </w:rPr>
            </w:pPr>
            <w:r w:rsidRPr="00D41CA0">
              <w:rPr>
                <w:rFonts w:eastAsia="標楷體"/>
              </w:rPr>
              <w:t>8</w:t>
            </w:r>
            <w:r w:rsidRPr="00D41CA0">
              <w:rPr>
                <w:rFonts w:eastAsia="標楷體"/>
              </w:rPr>
              <w:sym w:font="Symbol" w:char="F057"/>
            </w:r>
            <w:r w:rsidRPr="00D41CA0">
              <w:rPr>
                <w:rFonts w:eastAsia="標楷體"/>
              </w:rPr>
              <w:t>/0.5W</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外觀如次頁所示</w:t>
            </w: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SW1</w:t>
            </w:r>
          </w:p>
        </w:tc>
        <w:tc>
          <w:tcPr>
            <w:tcW w:w="2526" w:type="dxa"/>
            <w:vAlign w:val="center"/>
          </w:tcPr>
          <w:p w:rsidR="000322AF" w:rsidRPr="00D41CA0" w:rsidRDefault="000322AF" w:rsidP="00D41CA0">
            <w:pPr>
              <w:jc w:val="center"/>
              <w:rPr>
                <w:rFonts w:eastAsia="標楷體"/>
              </w:rPr>
            </w:pPr>
            <w:r w:rsidRPr="00D41CA0">
              <w:rPr>
                <w:rFonts w:eastAsia="標楷體" w:cs="標楷體" w:hint="eastAsia"/>
              </w:rPr>
              <w:t>開關</w:t>
            </w:r>
          </w:p>
        </w:tc>
        <w:tc>
          <w:tcPr>
            <w:tcW w:w="1842" w:type="dxa"/>
            <w:vAlign w:val="center"/>
          </w:tcPr>
          <w:p w:rsidR="000322AF" w:rsidRPr="00D41CA0" w:rsidRDefault="000322AF" w:rsidP="00D41CA0">
            <w:pPr>
              <w:jc w:val="center"/>
              <w:rPr>
                <w:rFonts w:eastAsia="標楷體"/>
              </w:rPr>
            </w:pPr>
            <w:r w:rsidRPr="00D41CA0">
              <w:rPr>
                <w:rFonts w:eastAsia="標楷體"/>
              </w:rPr>
              <w:t>TACT</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proofErr w:type="gramStart"/>
            <w:r w:rsidRPr="00D41CA0">
              <w:rPr>
                <w:rFonts w:eastAsia="標楷體" w:cs="標楷體" w:hint="eastAsia"/>
              </w:rPr>
              <w:t>個</w:t>
            </w:r>
            <w:proofErr w:type="gramEnd"/>
          </w:p>
        </w:tc>
        <w:tc>
          <w:tcPr>
            <w:tcW w:w="1923"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外觀如次頁所示</w:t>
            </w:r>
          </w:p>
        </w:tc>
      </w:tr>
      <w:tr w:rsidR="000322AF">
        <w:trPr>
          <w:trHeight w:val="340"/>
          <w:jc w:val="center"/>
        </w:trPr>
        <w:tc>
          <w:tcPr>
            <w:tcW w:w="1481" w:type="dxa"/>
            <w:vAlign w:val="center"/>
          </w:tcPr>
          <w:p w:rsidR="000322AF" w:rsidRPr="00D41CA0" w:rsidRDefault="000322AF" w:rsidP="00D41CA0">
            <w:pPr>
              <w:jc w:val="center"/>
              <w:rPr>
                <w:rFonts w:eastAsia="標楷體"/>
              </w:rPr>
            </w:pPr>
            <w:r w:rsidRPr="00D41CA0">
              <w:rPr>
                <w:rFonts w:eastAsia="標楷體"/>
              </w:rPr>
              <w:t>A~B</w:t>
            </w:r>
            <w:r w:rsidRPr="00D41CA0">
              <w:rPr>
                <w:rFonts w:eastAsia="標楷體" w:cs="標楷體" w:hint="eastAsia"/>
              </w:rPr>
              <w:t>、</w:t>
            </w:r>
            <w:r w:rsidRPr="00D41CA0">
              <w:rPr>
                <w:rFonts w:eastAsia="標楷體"/>
              </w:rPr>
              <w:t>Va</w:t>
            </w:r>
          </w:p>
        </w:tc>
        <w:tc>
          <w:tcPr>
            <w:tcW w:w="2526" w:type="dxa"/>
            <w:vAlign w:val="center"/>
          </w:tcPr>
          <w:p w:rsidR="000322AF" w:rsidRPr="00D41CA0" w:rsidRDefault="000322AF" w:rsidP="00D41CA0">
            <w:pPr>
              <w:jc w:val="center"/>
              <w:rPr>
                <w:rFonts w:eastAsia="標楷體"/>
              </w:rPr>
            </w:pPr>
            <w:proofErr w:type="gramStart"/>
            <w:r w:rsidRPr="00D41CA0">
              <w:rPr>
                <w:rFonts w:eastAsia="標楷體" w:hAnsi="標楷體" w:cs="標楷體" w:hint="eastAsia"/>
              </w:rPr>
              <w:t>焊柱</w:t>
            </w:r>
            <w:proofErr w:type="gramEnd"/>
          </w:p>
        </w:tc>
        <w:tc>
          <w:tcPr>
            <w:tcW w:w="1842" w:type="dxa"/>
            <w:vAlign w:val="center"/>
          </w:tcPr>
          <w:p w:rsidR="000322AF" w:rsidRPr="00D41CA0" w:rsidRDefault="000322AF" w:rsidP="00D41CA0">
            <w:pPr>
              <w:jc w:val="center"/>
              <w:rPr>
                <w:rFonts w:eastAsia="標楷體"/>
              </w:rPr>
            </w:pPr>
            <w:r w:rsidRPr="00D41CA0">
              <w:rPr>
                <w:rFonts w:eastAsia="標楷體"/>
              </w:rPr>
              <w:t>1.0mm</w:t>
            </w:r>
          </w:p>
        </w:tc>
        <w:tc>
          <w:tcPr>
            <w:tcW w:w="784" w:type="dxa"/>
            <w:vAlign w:val="center"/>
          </w:tcPr>
          <w:p w:rsidR="000322AF" w:rsidRPr="00D41CA0" w:rsidRDefault="000322AF" w:rsidP="00D41CA0">
            <w:pPr>
              <w:snapToGrid w:val="0"/>
              <w:jc w:val="center"/>
              <w:rPr>
                <w:rFonts w:eastAsia="標楷體"/>
              </w:rPr>
            </w:pPr>
            <w:r w:rsidRPr="00D41CA0">
              <w:rPr>
                <w:rFonts w:eastAsia="標楷體"/>
              </w:rPr>
              <w:t>3</w:t>
            </w:r>
          </w:p>
        </w:tc>
        <w:tc>
          <w:tcPr>
            <w:tcW w:w="717"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支</w:t>
            </w:r>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其他</w:t>
            </w:r>
          </w:p>
        </w:tc>
        <w:tc>
          <w:tcPr>
            <w:tcW w:w="2526"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萬用電路板</w:t>
            </w:r>
          </w:p>
        </w:tc>
        <w:tc>
          <w:tcPr>
            <w:tcW w:w="1842" w:type="dxa"/>
            <w:vAlign w:val="center"/>
          </w:tcPr>
          <w:p w:rsidR="000322AF" w:rsidRPr="00D41CA0" w:rsidRDefault="000322AF" w:rsidP="00D41CA0">
            <w:pPr>
              <w:snapToGrid w:val="0"/>
              <w:jc w:val="center"/>
              <w:rPr>
                <w:rFonts w:eastAsia="標楷體"/>
              </w:rPr>
            </w:pPr>
            <w:r w:rsidRPr="00D41CA0">
              <w:rPr>
                <w:rFonts w:eastAsia="標楷體"/>
              </w:rPr>
              <w:t>125mm * 75mm</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w:t>
            </w:r>
          </w:p>
        </w:tc>
        <w:tc>
          <w:tcPr>
            <w:tcW w:w="717"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片</w:t>
            </w:r>
          </w:p>
        </w:tc>
        <w:tc>
          <w:tcPr>
            <w:tcW w:w="1923"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規格如次頁所示</w:t>
            </w:r>
          </w:p>
        </w:tc>
      </w:tr>
      <w:tr w:rsidR="000322AF">
        <w:trPr>
          <w:trHeight w:val="340"/>
          <w:jc w:val="center"/>
        </w:trPr>
        <w:tc>
          <w:tcPr>
            <w:tcW w:w="1481"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其他</w:t>
            </w:r>
          </w:p>
        </w:tc>
        <w:tc>
          <w:tcPr>
            <w:tcW w:w="2526"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銲錫</w:t>
            </w:r>
          </w:p>
        </w:tc>
        <w:tc>
          <w:tcPr>
            <w:tcW w:w="1842" w:type="dxa"/>
            <w:vAlign w:val="center"/>
          </w:tcPr>
          <w:p w:rsidR="000322AF" w:rsidRPr="00D41CA0" w:rsidRDefault="000322AF" w:rsidP="00D41CA0">
            <w:pPr>
              <w:snapToGrid w:val="0"/>
              <w:jc w:val="center"/>
              <w:rPr>
                <w:rFonts w:eastAsia="標楷體"/>
              </w:rPr>
            </w:pPr>
            <w:r w:rsidRPr="00D41CA0">
              <w:rPr>
                <w:rFonts w:eastAsia="標楷體"/>
              </w:rPr>
              <w:t>60</w:t>
            </w:r>
            <w:r w:rsidRPr="00D41CA0">
              <w:rPr>
                <w:rFonts w:eastAsia="標楷體" w:hAnsi="標楷體" w:cs="標楷體" w:hint="eastAsia"/>
              </w:rPr>
              <w:t>％</w:t>
            </w:r>
            <w:r w:rsidRPr="00D41CA0">
              <w:rPr>
                <w:rFonts w:eastAsia="標楷體"/>
              </w:rPr>
              <w:t xml:space="preserve"> RH60A-W0.8</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100</w:t>
            </w:r>
          </w:p>
        </w:tc>
        <w:tc>
          <w:tcPr>
            <w:tcW w:w="717"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公分</w:t>
            </w:r>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其他</w:t>
            </w:r>
          </w:p>
        </w:tc>
        <w:tc>
          <w:tcPr>
            <w:tcW w:w="2526" w:type="dxa"/>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裸</w:t>
            </w:r>
            <w:proofErr w:type="gramEnd"/>
            <w:r w:rsidRPr="00D41CA0">
              <w:rPr>
                <w:rFonts w:eastAsia="標楷體" w:hAnsi="標楷體" w:cs="標楷體" w:hint="eastAsia"/>
              </w:rPr>
              <w:t>銅線</w:t>
            </w:r>
          </w:p>
        </w:tc>
        <w:tc>
          <w:tcPr>
            <w:tcW w:w="1842" w:type="dxa"/>
            <w:vAlign w:val="center"/>
          </w:tcPr>
          <w:p w:rsidR="000322AF" w:rsidRPr="00D41CA0" w:rsidRDefault="000322AF" w:rsidP="00D41CA0">
            <w:pPr>
              <w:snapToGrid w:val="0"/>
              <w:jc w:val="center"/>
              <w:rPr>
                <w:rFonts w:eastAsia="標楷體"/>
              </w:rPr>
            </w:pPr>
            <w:r w:rsidRPr="00D41CA0">
              <w:rPr>
                <w:rFonts w:eastAsia="標楷體"/>
              </w:rPr>
              <w:t>0.5mm</w:t>
            </w:r>
            <w:r w:rsidRPr="00D41CA0">
              <w:rPr>
                <w:rFonts w:eastAsia="標楷體" w:cs="標楷體" w:hint="eastAsia"/>
              </w:rPr>
              <w:t>φ</w:t>
            </w:r>
            <w:r w:rsidRPr="00D41CA0">
              <w:rPr>
                <w:rFonts w:eastAsia="標楷體" w:hAnsi="標楷體" w:cs="標楷體" w:hint="eastAsia"/>
              </w:rPr>
              <w:t>鍍錫</w:t>
            </w:r>
          </w:p>
        </w:tc>
        <w:tc>
          <w:tcPr>
            <w:tcW w:w="784" w:type="dxa"/>
            <w:vAlign w:val="center"/>
          </w:tcPr>
          <w:p w:rsidR="000322AF" w:rsidRPr="00D41CA0" w:rsidRDefault="000322AF" w:rsidP="00D41CA0">
            <w:pPr>
              <w:snapToGrid w:val="0"/>
              <w:jc w:val="center"/>
              <w:rPr>
                <w:rFonts w:eastAsia="標楷體"/>
              </w:rPr>
            </w:pPr>
            <w:r w:rsidRPr="00D41CA0">
              <w:rPr>
                <w:rFonts w:eastAsia="標楷體"/>
              </w:rPr>
              <w:t>150</w:t>
            </w:r>
          </w:p>
        </w:tc>
        <w:tc>
          <w:tcPr>
            <w:tcW w:w="717" w:type="dxa"/>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公分</w:t>
            </w:r>
          </w:p>
        </w:tc>
        <w:tc>
          <w:tcPr>
            <w:tcW w:w="1923" w:type="dxa"/>
            <w:vAlign w:val="center"/>
          </w:tcPr>
          <w:p w:rsidR="000322AF" w:rsidRPr="00D41CA0" w:rsidRDefault="000322AF" w:rsidP="00D41CA0">
            <w:pPr>
              <w:snapToGrid w:val="0"/>
              <w:jc w:val="center"/>
              <w:rPr>
                <w:rFonts w:eastAsia="標楷體"/>
              </w:rPr>
            </w:pPr>
          </w:p>
        </w:tc>
      </w:tr>
      <w:tr w:rsidR="000322AF">
        <w:trPr>
          <w:trHeight w:val="340"/>
          <w:jc w:val="center"/>
        </w:trPr>
        <w:tc>
          <w:tcPr>
            <w:tcW w:w="1481" w:type="dxa"/>
            <w:tcBorders>
              <w:bottom w:val="thickThinSmallGap" w:sz="24" w:space="0" w:color="auto"/>
            </w:tcBorders>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其他</w:t>
            </w:r>
          </w:p>
        </w:tc>
        <w:tc>
          <w:tcPr>
            <w:tcW w:w="2526" w:type="dxa"/>
            <w:tcBorders>
              <w:bottom w:val="thickThinSmallGap" w:sz="24" w:space="0" w:color="auto"/>
            </w:tcBorders>
            <w:vAlign w:val="center"/>
          </w:tcPr>
          <w:p w:rsidR="000322AF" w:rsidRPr="00D41CA0" w:rsidRDefault="000322AF" w:rsidP="00D41CA0">
            <w:pPr>
              <w:snapToGrid w:val="0"/>
              <w:jc w:val="center"/>
              <w:rPr>
                <w:rFonts w:eastAsia="標楷體"/>
              </w:rPr>
            </w:pPr>
            <w:proofErr w:type="gramStart"/>
            <w:r w:rsidRPr="00D41CA0">
              <w:rPr>
                <w:rFonts w:eastAsia="標楷體" w:hAnsi="標楷體" w:cs="標楷體" w:hint="eastAsia"/>
              </w:rPr>
              <w:t>單芯線</w:t>
            </w:r>
            <w:proofErr w:type="gramEnd"/>
          </w:p>
        </w:tc>
        <w:tc>
          <w:tcPr>
            <w:tcW w:w="1842" w:type="dxa"/>
            <w:tcBorders>
              <w:bottom w:val="thickThinSmallGap" w:sz="24" w:space="0" w:color="auto"/>
            </w:tcBorders>
            <w:vAlign w:val="center"/>
          </w:tcPr>
          <w:p w:rsidR="000322AF" w:rsidRPr="00D41CA0" w:rsidRDefault="000322AF" w:rsidP="00D41CA0">
            <w:pPr>
              <w:snapToGrid w:val="0"/>
              <w:jc w:val="center"/>
              <w:rPr>
                <w:rFonts w:eastAsia="標楷體"/>
              </w:rPr>
            </w:pPr>
            <w:r w:rsidRPr="00D41CA0">
              <w:rPr>
                <w:rFonts w:eastAsia="標楷體"/>
              </w:rPr>
              <w:t>0.5mm</w:t>
            </w:r>
            <w:r w:rsidRPr="00D41CA0">
              <w:rPr>
                <w:rFonts w:eastAsia="標楷體" w:cs="標楷體" w:hint="eastAsia"/>
              </w:rPr>
              <w:t>φ</w:t>
            </w:r>
            <w:r w:rsidRPr="00D41CA0">
              <w:rPr>
                <w:rFonts w:eastAsia="標楷體"/>
              </w:rPr>
              <w:t xml:space="preserve"> PVC</w:t>
            </w:r>
          </w:p>
        </w:tc>
        <w:tc>
          <w:tcPr>
            <w:tcW w:w="784" w:type="dxa"/>
            <w:tcBorders>
              <w:bottom w:val="thickThinSmallGap" w:sz="24" w:space="0" w:color="auto"/>
            </w:tcBorders>
            <w:vAlign w:val="center"/>
          </w:tcPr>
          <w:p w:rsidR="000322AF" w:rsidRPr="00D41CA0" w:rsidRDefault="000322AF" w:rsidP="00D41CA0">
            <w:pPr>
              <w:snapToGrid w:val="0"/>
              <w:jc w:val="center"/>
              <w:rPr>
                <w:rFonts w:eastAsia="標楷體"/>
              </w:rPr>
            </w:pPr>
            <w:r w:rsidRPr="00D41CA0">
              <w:rPr>
                <w:rFonts w:eastAsia="標楷體"/>
              </w:rPr>
              <w:t>50</w:t>
            </w:r>
          </w:p>
        </w:tc>
        <w:tc>
          <w:tcPr>
            <w:tcW w:w="717" w:type="dxa"/>
            <w:tcBorders>
              <w:bottom w:val="thickThinSmallGap" w:sz="24" w:space="0" w:color="auto"/>
            </w:tcBorders>
            <w:vAlign w:val="center"/>
          </w:tcPr>
          <w:p w:rsidR="000322AF" w:rsidRPr="00D41CA0" w:rsidRDefault="000322AF" w:rsidP="00D41CA0">
            <w:pPr>
              <w:snapToGrid w:val="0"/>
              <w:jc w:val="center"/>
              <w:rPr>
                <w:rFonts w:eastAsia="標楷體"/>
              </w:rPr>
            </w:pPr>
            <w:r w:rsidRPr="00D41CA0">
              <w:rPr>
                <w:rFonts w:eastAsia="標楷體" w:hAnsi="標楷體" w:cs="標楷體" w:hint="eastAsia"/>
              </w:rPr>
              <w:t>公分</w:t>
            </w:r>
          </w:p>
        </w:tc>
        <w:tc>
          <w:tcPr>
            <w:tcW w:w="1923" w:type="dxa"/>
            <w:tcBorders>
              <w:bottom w:val="thickThinSmallGap" w:sz="24" w:space="0" w:color="auto"/>
            </w:tcBorders>
            <w:vAlign w:val="center"/>
          </w:tcPr>
          <w:p w:rsidR="000322AF" w:rsidRPr="00D41CA0" w:rsidRDefault="000322AF" w:rsidP="00D41CA0">
            <w:pPr>
              <w:snapToGrid w:val="0"/>
              <w:jc w:val="center"/>
              <w:rPr>
                <w:rFonts w:eastAsia="標楷體"/>
              </w:rPr>
            </w:pPr>
          </w:p>
        </w:tc>
      </w:tr>
    </w:tbl>
    <w:p w:rsidR="000322AF" w:rsidRDefault="000322AF" w:rsidP="00725F85">
      <w:pPr>
        <w:snapToGrid w:val="0"/>
        <w:spacing w:line="360" w:lineRule="auto"/>
        <w:rPr>
          <w:rFonts w:ascii="標楷體" w:eastAsia="標楷體" w:hAnsi="標楷體"/>
          <w:sz w:val="28"/>
          <w:szCs w:val="28"/>
        </w:rPr>
      </w:pPr>
      <w:r>
        <w:rPr>
          <w:rFonts w:ascii="標楷體" w:eastAsia="標楷體" w:hAnsi="標楷體"/>
        </w:rPr>
        <w:br w:type="page"/>
      </w:r>
      <w:r>
        <w:rPr>
          <w:rFonts w:ascii="標楷體" w:eastAsia="標楷體" w:hAnsi="標楷體" w:cs="標楷體" w:hint="eastAsia"/>
          <w:sz w:val="28"/>
          <w:szCs w:val="28"/>
        </w:rPr>
        <w:lastRenderedPageBreak/>
        <w:t>主要零件外觀</w:t>
      </w:r>
      <w:r w:rsidRPr="006A541C">
        <w:rPr>
          <w:rFonts w:ascii="標楷體" w:eastAsia="標楷體" w:hAnsi="標楷體" w:cs="標楷體" w:hint="eastAsia"/>
          <w:sz w:val="28"/>
          <w:szCs w:val="28"/>
        </w:rPr>
        <w:t>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7"/>
        <w:gridCol w:w="1773"/>
        <w:gridCol w:w="1773"/>
        <w:gridCol w:w="1773"/>
        <w:gridCol w:w="1773"/>
        <w:gridCol w:w="1773"/>
      </w:tblGrid>
      <w:tr w:rsidR="000322AF">
        <w:trPr>
          <w:trHeight w:val="701"/>
        </w:trPr>
        <w:tc>
          <w:tcPr>
            <w:tcW w:w="1107" w:type="dxa"/>
            <w:vAlign w:val="center"/>
          </w:tcPr>
          <w:p w:rsidR="000322AF" w:rsidRPr="00D41CA0" w:rsidRDefault="000322AF" w:rsidP="00BC7F93">
            <w:pPr>
              <w:snapToGrid w:val="0"/>
              <w:ind w:left="655" w:hangingChars="234" w:hanging="655"/>
              <w:jc w:val="center"/>
              <w:rPr>
                <w:rFonts w:ascii="標楷體" w:eastAsia="標楷體" w:hAnsi="標楷體"/>
                <w:sz w:val="28"/>
                <w:szCs w:val="28"/>
              </w:rPr>
            </w:pPr>
            <w:r w:rsidRPr="00D41CA0">
              <w:rPr>
                <w:rFonts w:ascii="標楷體" w:eastAsia="標楷體" w:hAnsi="標楷體" w:cs="標楷體" w:hint="eastAsia"/>
                <w:sz w:val="28"/>
                <w:szCs w:val="28"/>
              </w:rPr>
              <w:t>零件</w:t>
            </w:r>
          </w:p>
          <w:p w:rsidR="000322AF" w:rsidRPr="00D41CA0" w:rsidRDefault="000322AF" w:rsidP="00BC7F93">
            <w:pPr>
              <w:snapToGrid w:val="0"/>
              <w:ind w:left="655" w:hangingChars="234" w:hanging="655"/>
              <w:jc w:val="center"/>
              <w:rPr>
                <w:rFonts w:ascii="標楷體" w:eastAsia="標楷體" w:hAnsi="標楷體"/>
                <w:sz w:val="28"/>
                <w:szCs w:val="28"/>
              </w:rPr>
            </w:pPr>
            <w:r w:rsidRPr="00D41CA0">
              <w:rPr>
                <w:rFonts w:ascii="標楷體" w:eastAsia="標楷體" w:hAnsi="標楷體" w:cs="標楷體" w:hint="eastAsia"/>
                <w:sz w:val="28"/>
                <w:szCs w:val="28"/>
              </w:rPr>
              <w:t>編號</w:t>
            </w:r>
          </w:p>
        </w:tc>
        <w:tc>
          <w:tcPr>
            <w:tcW w:w="1773" w:type="dxa"/>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U2</w:t>
            </w:r>
          </w:p>
        </w:tc>
        <w:tc>
          <w:tcPr>
            <w:tcW w:w="1773" w:type="dxa"/>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SVR1</w:t>
            </w:r>
          </w:p>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w:t>
            </w:r>
            <w:r w:rsidRPr="00D41CA0">
              <w:rPr>
                <w:rFonts w:ascii="標楷體" w:eastAsia="標楷體" w:hAnsi="標楷體" w:cs="標楷體" w:hint="eastAsia"/>
              </w:rPr>
              <w:t>半可變電阻</w:t>
            </w:r>
            <w:r w:rsidRPr="00D41CA0">
              <w:rPr>
                <w:rFonts w:ascii="標楷體" w:eastAsia="標楷體" w:hAnsi="標楷體" w:cs="標楷體"/>
              </w:rPr>
              <w:t>)</w:t>
            </w:r>
          </w:p>
        </w:tc>
        <w:tc>
          <w:tcPr>
            <w:tcW w:w="1773" w:type="dxa"/>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VR1</w:t>
            </w:r>
          </w:p>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w:t>
            </w:r>
            <w:r w:rsidRPr="00D41CA0">
              <w:rPr>
                <w:rFonts w:ascii="標楷體" w:eastAsia="標楷體" w:hAnsi="標楷體" w:cs="標楷體" w:hint="eastAsia"/>
              </w:rPr>
              <w:t>可變電阻</w:t>
            </w:r>
            <w:r w:rsidRPr="00D41CA0">
              <w:rPr>
                <w:rFonts w:ascii="標楷體" w:eastAsia="標楷體" w:hAnsi="標楷體" w:cs="標楷體"/>
              </w:rPr>
              <w:t>)</w:t>
            </w:r>
          </w:p>
        </w:tc>
        <w:tc>
          <w:tcPr>
            <w:tcW w:w="1773" w:type="dxa"/>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SW1</w:t>
            </w:r>
          </w:p>
        </w:tc>
        <w:tc>
          <w:tcPr>
            <w:tcW w:w="1773" w:type="dxa"/>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Speaker</w:t>
            </w:r>
          </w:p>
        </w:tc>
      </w:tr>
      <w:tr w:rsidR="000322AF">
        <w:trPr>
          <w:trHeight w:val="959"/>
        </w:trPr>
        <w:tc>
          <w:tcPr>
            <w:tcW w:w="1107" w:type="dxa"/>
            <w:vAlign w:val="center"/>
          </w:tcPr>
          <w:p w:rsidR="000322AF" w:rsidRPr="00D41CA0" w:rsidRDefault="000322AF" w:rsidP="00BC7F93">
            <w:pPr>
              <w:snapToGrid w:val="0"/>
              <w:ind w:left="655" w:hangingChars="234" w:hanging="655"/>
              <w:jc w:val="center"/>
              <w:rPr>
                <w:rFonts w:ascii="標楷體" w:eastAsia="標楷體" w:hAnsi="標楷體"/>
                <w:sz w:val="28"/>
                <w:szCs w:val="28"/>
              </w:rPr>
            </w:pPr>
            <w:r w:rsidRPr="00D41CA0">
              <w:rPr>
                <w:rFonts w:ascii="標楷體" w:eastAsia="標楷體" w:hAnsi="標楷體" w:cs="標楷體" w:hint="eastAsia"/>
                <w:sz w:val="28"/>
                <w:szCs w:val="28"/>
              </w:rPr>
              <w:t>零件</w:t>
            </w:r>
          </w:p>
          <w:p w:rsidR="000322AF" w:rsidRPr="00D41CA0" w:rsidRDefault="000322AF" w:rsidP="00BC7F93">
            <w:pPr>
              <w:snapToGrid w:val="0"/>
              <w:ind w:left="655" w:hangingChars="234" w:hanging="655"/>
              <w:jc w:val="center"/>
              <w:rPr>
                <w:rFonts w:ascii="標楷體" w:eastAsia="標楷體" w:hAnsi="標楷體"/>
                <w:sz w:val="28"/>
                <w:szCs w:val="28"/>
              </w:rPr>
            </w:pPr>
            <w:r w:rsidRPr="00D41CA0">
              <w:rPr>
                <w:rFonts w:ascii="標楷體" w:eastAsia="標楷體" w:hAnsi="標楷體" w:cs="標楷體" w:hint="eastAsia"/>
                <w:sz w:val="28"/>
                <w:szCs w:val="28"/>
              </w:rPr>
              <w:t>外觀</w:t>
            </w:r>
          </w:p>
        </w:tc>
        <w:tc>
          <w:tcPr>
            <w:tcW w:w="1773" w:type="dxa"/>
            <w:vAlign w:val="center"/>
          </w:tcPr>
          <w:p w:rsidR="000322AF" w:rsidRPr="00D41CA0" w:rsidRDefault="00BC7F93" w:rsidP="00D41CA0">
            <w:pPr>
              <w:snapToGrid w:val="0"/>
              <w:ind w:left="57"/>
              <w:jc w:val="center"/>
              <w:rPr>
                <w:rFonts w:ascii="標楷體" w:eastAsia="標楷體" w:hAnsi="標楷體"/>
              </w:rPr>
            </w:pPr>
            <w:r>
              <w:rPr>
                <w:rFonts w:ascii="標楷體" w:eastAsia="標楷體" w:hAnsi="標楷體"/>
                <w:noProof/>
              </w:rPr>
              <w:drawing>
                <wp:inline distT="0" distB="0" distL="0" distR="0">
                  <wp:extent cx="685800" cy="1009650"/>
                  <wp:effectExtent l="19050" t="0" r="0" b="0"/>
                  <wp:docPr id="23"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35"/>
                          <a:srcRect/>
                          <a:stretch>
                            <a:fillRect/>
                          </a:stretch>
                        </pic:blipFill>
                        <pic:spPr bwMode="auto">
                          <a:xfrm>
                            <a:off x="0" y="0"/>
                            <a:ext cx="685800" cy="1009650"/>
                          </a:xfrm>
                          <a:prstGeom prst="rect">
                            <a:avLst/>
                          </a:prstGeom>
                          <a:noFill/>
                          <a:ln w="9525">
                            <a:noFill/>
                            <a:miter lim="800000"/>
                            <a:headEnd/>
                            <a:tailEnd/>
                          </a:ln>
                        </pic:spPr>
                      </pic:pic>
                    </a:graphicData>
                  </a:graphic>
                </wp:inline>
              </w:drawing>
            </w:r>
          </w:p>
          <w:p w:rsidR="000322AF" w:rsidRPr="00D41CA0" w:rsidRDefault="000322AF" w:rsidP="00D41CA0">
            <w:pPr>
              <w:snapToGrid w:val="0"/>
              <w:jc w:val="center"/>
              <w:rPr>
                <w:rFonts w:ascii="標楷體" w:eastAsia="標楷體" w:hAnsi="標楷體" w:cs="標楷體"/>
                <w:sz w:val="20"/>
                <w:szCs w:val="20"/>
              </w:rPr>
            </w:pPr>
            <w:r w:rsidRPr="00D41CA0">
              <w:rPr>
                <w:rFonts w:ascii="標楷體" w:eastAsia="標楷體" w:hAnsi="標楷體" w:cs="標楷體"/>
                <w:sz w:val="20"/>
                <w:szCs w:val="20"/>
              </w:rPr>
              <w:t>GND V+OUT</w:t>
            </w:r>
          </w:p>
        </w:tc>
        <w:tc>
          <w:tcPr>
            <w:tcW w:w="1773" w:type="dxa"/>
            <w:vAlign w:val="center"/>
          </w:tcPr>
          <w:p w:rsidR="000322AF" w:rsidRPr="00D41CA0" w:rsidRDefault="00BC7F93" w:rsidP="00D41CA0">
            <w:pPr>
              <w:snapToGrid w:val="0"/>
              <w:ind w:left="57"/>
              <w:jc w:val="center"/>
              <w:rPr>
                <w:rFonts w:ascii="標楷體" w:eastAsia="標楷體" w:hAnsi="標楷體"/>
              </w:rPr>
            </w:pPr>
            <w:r>
              <w:rPr>
                <w:rFonts w:ascii="標楷體" w:eastAsia="標楷體" w:hAnsi="標楷體"/>
                <w:noProof/>
              </w:rPr>
              <w:drawing>
                <wp:inline distT="0" distB="0" distL="0" distR="0">
                  <wp:extent cx="838200" cy="552450"/>
                  <wp:effectExtent l="19050" t="0" r="0" b="0"/>
                  <wp:docPr id="24" name="圖片 58" descr="半可變電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 descr="半可變電阻"/>
                          <pic:cNvPicPr>
                            <a:picLocks noChangeAspect="1" noChangeArrowheads="1"/>
                          </pic:cNvPicPr>
                        </pic:nvPicPr>
                        <pic:blipFill>
                          <a:blip r:embed="rId36"/>
                          <a:srcRect/>
                          <a:stretch>
                            <a:fillRect/>
                          </a:stretch>
                        </pic:blipFill>
                        <pic:spPr bwMode="auto">
                          <a:xfrm>
                            <a:off x="0" y="0"/>
                            <a:ext cx="838200" cy="552450"/>
                          </a:xfrm>
                          <a:prstGeom prst="rect">
                            <a:avLst/>
                          </a:prstGeom>
                          <a:noFill/>
                          <a:ln w="9525">
                            <a:noFill/>
                            <a:miter lim="800000"/>
                            <a:headEnd/>
                            <a:tailEnd/>
                          </a:ln>
                        </pic:spPr>
                      </pic:pic>
                    </a:graphicData>
                  </a:graphic>
                </wp:inline>
              </w:drawing>
            </w:r>
          </w:p>
        </w:tc>
        <w:tc>
          <w:tcPr>
            <w:tcW w:w="1773" w:type="dxa"/>
            <w:vAlign w:val="center"/>
          </w:tcPr>
          <w:p w:rsidR="000322AF" w:rsidRPr="00D41CA0" w:rsidRDefault="00BC7F93" w:rsidP="00D41CA0">
            <w:pPr>
              <w:snapToGrid w:val="0"/>
              <w:ind w:left="57"/>
              <w:jc w:val="center"/>
              <w:rPr>
                <w:rFonts w:ascii="標楷體" w:eastAsia="標楷體" w:hAnsi="標楷體"/>
              </w:rPr>
            </w:pPr>
            <w:r>
              <w:rPr>
                <w:rFonts w:ascii="標楷體" w:eastAsia="標楷體" w:hAnsi="標楷體"/>
                <w:noProof/>
                <w:sz w:val="28"/>
                <w:szCs w:val="28"/>
              </w:rPr>
              <w:drawing>
                <wp:inline distT="0" distB="0" distL="0" distR="0">
                  <wp:extent cx="666750" cy="981075"/>
                  <wp:effectExtent l="19050" t="0" r="0" b="0"/>
                  <wp:docPr id="25" name="圖片 57" descr="可變電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7" descr="可變電阻"/>
                          <pic:cNvPicPr>
                            <a:picLocks noChangeAspect="1" noChangeArrowheads="1"/>
                          </pic:cNvPicPr>
                        </pic:nvPicPr>
                        <pic:blipFill>
                          <a:blip r:embed="rId37"/>
                          <a:srcRect b="5365"/>
                          <a:stretch>
                            <a:fillRect/>
                          </a:stretch>
                        </pic:blipFill>
                        <pic:spPr bwMode="auto">
                          <a:xfrm>
                            <a:off x="0" y="0"/>
                            <a:ext cx="666750" cy="981075"/>
                          </a:xfrm>
                          <a:prstGeom prst="rect">
                            <a:avLst/>
                          </a:prstGeom>
                          <a:noFill/>
                          <a:ln w="9525">
                            <a:noFill/>
                            <a:miter lim="800000"/>
                            <a:headEnd/>
                            <a:tailEnd/>
                          </a:ln>
                        </pic:spPr>
                      </pic:pic>
                    </a:graphicData>
                  </a:graphic>
                </wp:inline>
              </w:drawing>
            </w:r>
          </w:p>
        </w:tc>
        <w:tc>
          <w:tcPr>
            <w:tcW w:w="1773" w:type="dxa"/>
            <w:vAlign w:val="center"/>
          </w:tcPr>
          <w:p w:rsidR="000322AF" w:rsidRPr="00D41CA0" w:rsidRDefault="00BC7F93" w:rsidP="00D41CA0">
            <w:pPr>
              <w:snapToGrid w:val="0"/>
              <w:ind w:left="57"/>
              <w:jc w:val="center"/>
              <w:rPr>
                <w:rFonts w:ascii="標楷體" w:eastAsia="標楷體" w:hAnsi="標楷體"/>
              </w:rPr>
            </w:pPr>
            <w:r>
              <w:rPr>
                <w:rFonts w:ascii="標楷體" w:eastAsia="標楷體" w:hAnsi="標楷體"/>
                <w:noProof/>
              </w:rPr>
              <w:drawing>
                <wp:inline distT="0" distB="0" distL="0" distR="0">
                  <wp:extent cx="971550" cy="504825"/>
                  <wp:effectExtent l="19050" t="0" r="0" b="0"/>
                  <wp:docPr id="26"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38"/>
                          <a:srcRect/>
                          <a:stretch>
                            <a:fillRect/>
                          </a:stretch>
                        </pic:blipFill>
                        <pic:spPr bwMode="auto">
                          <a:xfrm>
                            <a:off x="0" y="0"/>
                            <a:ext cx="971550" cy="504825"/>
                          </a:xfrm>
                          <a:prstGeom prst="rect">
                            <a:avLst/>
                          </a:prstGeom>
                          <a:noFill/>
                          <a:ln w="9525">
                            <a:noFill/>
                            <a:miter lim="800000"/>
                            <a:headEnd/>
                            <a:tailEnd/>
                          </a:ln>
                        </pic:spPr>
                      </pic:pic>
                    </a:graphicData>
                  </a:graphic>
                </wp:inline>
              </w:drawing>
            </w:r>
          </w:p>
        </w:tc>
        <w:tc>
          <w:tcPr>
            <w:tcW w:w="1773" w:type="dxa"/>
            <w:vAlign w:val="center"/>
          </w:tcPr>
          <w:p w:rsidR="000322AF" w:rsidRPr="00D41CA0" w:rsidRDefault="00BC7F93" w:rsidP="00D41CA0">
            <w:pPr>
              <w:snapToGrid w:val="0"/>
              <w:ind w:left="57"/>
              <w:jc w:val="center"/>
              <w:rPr>
                <w:rFonts w:ascii="標楷體" w:eastAsia="標楷體" w:hAnsi="標楷體"/>
              </w:rPr>
            </w:pPr>
            <w:r>
              <w:rPr>
                <w:noProof/>
              </w:rPr>
              <w:drawing>
                <wp:inline distT="0" distB="0" distL="0" distR="0">
                  <wp:extent cx="895350" cy="790575"/>
                  <wp:effectExtent l="19050" t="0" r="0" b="0"/>
                  <wp:docPr id="2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39"/>
                          <a:srcRect/>
                          <a:stretch>
                            <a:fillRect/>
                          </a:stretch>
                        </pic:blipFill>
                        <pic:spPr bwMode="auto">
                          <a:xfrm>
                            <a:off x="0" y="0"/>
                            <a:ext cx="895350" cy="790575"/>
                          </a:xfrm>
                          <a:prstGeom prst="rect">
                            <a:avLst/>
                          </a:prstGeom>
                          <a:noFill/>
                          <a:ln w="9525">
                            <a:noFill/>
                            <a:miter lim="800000"/>
                            <a:headEnd/>
                            <a:tailEnd/>
                          </a:ln>
                        </pic:spPr>
                      </pic:pic>
                    </a:graphicData>
                  </a:graphic>
                </wp:inline>
              </w:drawing>
            </w:r>
          </w:p>
        </w:tc>
      </w:tr>
    </w:tbl>
    <w:p w:rsidR="000322AF" w:rsidRPr="003D3AEC" w:rsidRDefault="000322AF" w:rsidP="00725F85">
      <w:pPr>
        <w:snapToGrid w:val="0"/>
        <w:spacing w:line="360" w:lineRule="auto"/>
        <w:rPr>
          <w:rFonts w:ascii="標楷體" w:eastAsia="標楷體" w:hAnsi="標楷體"/>
          <w:sz w:val="20"/>
          <w:szCs w:val="20"/>
        </w:rPr>
      </w:pPr>
    </w:p>
    <w:p w:rsidR="000322AF" w:rsidRDefault="000322AF" w:rsidP="00725F85">
      <w:pPr>
        <w:snapToGrid w:val="0"/>
        <w:spacing w:line="360" w:lineRule="auto"/>
        <w:rPr>
          <w:rFonts w:ascii="標楷體" w:eastAsia="標楷體" w:hAnsi="標楷體"/>
          <w:sz w:val="28"/>
          <w:szCs w:val="28"/>
        </w:rPr>
      </w:pPr>
      <w:r>
        <w:rPr>
          <w:rFonts w:ascii="標楷體" w:eastAsia="標楷體" w:hAnsi="標楷體" w:cs="標楷體" w:hint="eastAsia"/>
          <w:sz w:val="28"/>
          <w:szCs w:val="28"/>
        </w:rPr>
        <w:t>萬用電路板規格如下：</w:t>
      </w:r>
    </w:p>
    <w:tbl>
      <w:tblPr>
        <w:tblW w:w="708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14"/>
        <w:gridCol w:w="283"/>
        <w:gridCol w:w="283"/>
        <w:gridCol w:w="283"/>
        <w:gridCol w:w="283"/>
        <w:gridCol w:w="283"/>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166"/>
      </w:tblGrid>
      <w:tr w:rsidR="000322AF" w:rsidRPr="0009727E">
        <w:trPr>
          <w:cantSplit/>
          <w:trHeight w:val="113"/>
          <w:jc w:val="center"/>
        </w:trPr>
        <w:tc>
          <w:tcPr>
            <w:tcW w:w="114" w:type="dxa"/>
            <w:tcBorders>
              <w:top w:val="single" w:sz="4" w:space="0" w:color="auto"/>
              <w:bottom w:val="nil"/>
            </w:tcBorders>
            <w:vAlign w:val="center"/>
          </w:tcPr>
          <w:p w:rsidR="000322AF" w:rsidRPr="0009727E" w:rsidRDefault="000322AF" w:rsidP="00725F85">
            <w:pPr>
              <w:snapToGrid w:val="0"/>
              <w:jc w:val="center"/>
              <w:rPr>
                <w:sz w:val="12"/>
                <w:szCs w:val="12"/>
              </w:rPr>
            </w:pPr>
          </w:p>
        </w:tc>
        <w:tc>
          <w:tcPr>
            <w:tcW w:w="283"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12</w:t>
            </w:r>
          </w:p>
        </w:tc>
        <w:tc>
          <w:tcPr>
            <w:tcW w:w="283"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11</w:t>
            </w:r>
          </w:p>
        </w:tc>
        <w:tc>
          <w:tcPr>
            <w:tcW w:w="283"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10</w:t>
            </w:r>
          </w:p>
        </w:tc>
        <w:tc>
          <w:tcPr>
            <w:tcW w:w="283"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9</w:t>
            </w:r>
          </w:p>
        </w:tc>
        <w:tc>
          <w:tcPr>
            <w:tcW w:w="283"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8</w:t>
            </w:r>
          </w:p>
        </w:tc>
        <w:tc>
          <w:tcPr>
            <w:tcW w:w="283"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7</w:t>
            </w:r>
          </w:p>
        </w:tc>
        <w:tc>
          <w:tcPr>
            <w:tcW w:w="283"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6</w:t>
            </w:r>
          </w:p>
        </w:tc>
        <w:tc>
          <w:tcPr>
            <w:tcW w:w="283"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5</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4</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3</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2</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1</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12</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11</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10</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9</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8</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7</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6</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5</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4</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3</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2</w:t>
            </w:r>
          </w:p>
        </w:tc>
        <w:tc>
          <w:tcPr>
            <w:tcW w:w="284" w:type="dxa"/>
            <w:tcBorders>
              <w:top w:val="single" w:sz="4" w:space="0" w:color="auto"/>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1</w:t>
            </w:r>
          </w:p>
        </w:tc>
        <w:tc>
          <w:tcPr>
            <w:tcW w:w="166" w:type="dxa"/>
            <w:tcBorders>
              <w:top w:val="single" w:sz="4" w:space="0" w:color="auto"/>
              <w:bottom w:val="nil"/>
            </w:tcBorders>
            <w:vAlign w:val="center"/>
          </w:tcPr>
          <w:p w:rsidR="000322AF" w:rsidRPr="0009727E" w:rsidRDefault="000322AF" w:rsidP="00725F85">
            <w:pPr>
              <w:snapToGrid w:val="0"/>
              <w:jc w:val="center"/>
              <w:rPr>
                <w:sz w:val="12"/>
                <w:szCs w:val="12"/>
              </w:rPr>
            </w:pPr>
          </w:p>
        </w:tc>
      </w:tr>
      <w:tr w:rsidR="000322AF">
        <w:trPr>
          <w:cantSplit/>
          <w:trHeight w:val="284"/>
          <w:jc w:val="center"/>
        </w:trPr>
        <w:tc>
          <w:tcPr>
            <w:tcW w:w="114" w:type="dxa"/>
            <w:tcBorders>
              <w:top w:val="nil"/>
              <w:bottom w:val="nil"/>
            </w:tcBorders>
            <w:vAlign w:val="center"/>
          </w:tcPr>
          <w:p w:rsidR="000322AF" w:rsidRDefault="000322AF" w:rsidP="00725F85">
            <w:pPr>
              <w:snapToGrid w:val="0"/>
              <w:jc w:val="center"/>
              <w:rPr>
                <w:sz w:val="16"/>
                <w:szCs w:val="16"/>
              </w:rPr>
            </w:pPr>
          </w:p>
        </w:tc>
        <w:tc>
          <w:tcPr>
            <w:tcW w:w="283" w:type="dxa"/>
            <w:tcBorders>
              <w:top w:val="nil"/>
              <w:bottom w:val="nil"/>
            </w:tcBorders>
            <w:vAlign w:val="center"/>
          </w:tcPr>
          <w:p w:rsidR="000322AF" w:rsidRPr="00375E24" w:rsidRDefault="000322AF" w:rsidP="00725F85">
            <w:pPr>
              <w:snapToGrid w:val="0"/>
              <w:jc w:val="center"/>
              <w:rPr>
                <w:sz w:val="22"/>
              </w:rPr>
            </w:pPr>
            <w:r w:rsidRPr="00375E24">
              <w:rPr>
                <w:rFonts w:cs="新細明體" w:hint="eastAsia"/>
                <w:sz w:val="22"/>
                <w:szCs w:val="22"/>
              </w:rPr>
              <w:t>○</w:t>
            </w:r>
          </w:p>
        </w:tc>
        <w:tc>
          <w:tcPr>
            <w:tcW w:w="283"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bottom w:val="nil"/>
            </w:tcBorders>
            <w:vAlign w:val="center"/>
          </w:tcPr>
          <w:p w:rsidR="000322AF" w:rsidRPr="00375E24" w:rsidRDefault="000322AF" w:rsidP="00725F85">
            <w:pPr>
              <w:snapToGrid w:val="0"/>
              <w:jc w:val="center"/>
            </w:pPr>
            <w:r w:rsidRPr="00375E24">
              <w:rPr>
                <w:rFonts w:cs="新細明體" w:hint="eastAsia"/>
                <w:sz w:val="22"/>
                <w:szCs w:val="22"/>
              </w:rPr>
              <w:t>○</w:t>
            </w:r>
          </w:p>
        </w:tc>
        <w:tc>
          <w:tcPr>
            <w:tcW w:w="166" w:type="dxa"/>
            <w:tcBorders>
              <w:top w:val="nil"/>
              <w:bottom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A</w:t>
            </w:r>
          </w:p>
        </w:tc>
      </w:tr>
      <w:tr w:rsidR="000322AF">
        <w:trPr>
          <w:cantSplit/>
          <w:trHeight w:val="284"/>
          <w:jc w:val="center"/>
        </w:trPr>
        <w:tc>
          <w:tcPr>
            <w:tcW w:w="114" w:type="dxa"/>
            <w:tcBorders>
              <w:top w:val="nil"/>
            </w:tcBorders>
            <w:vAlign w:val="center"/>
          </w:tcPr>
          <w:p w:rsidR="000322AF" w:rsidRDefault="000322AF" w:rsidP="00725F85">
            <w:pPr>
              <w:snapToGrid w:val="0"/>
              <w:jc w:val="center"/>
              <w:rPr>
                <w:sz w:val="16"/>
                <w:szCs w:val="16"/>
              </w:rPr>
            </w:pPr>
          </w:p>
        </w:tc>
        <w:tc>
          <w:tcPr>
            <w:tcW w:w="283"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tcBorders>
              <w:top w:val="nil"/>
            </w:tcBorders>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tcBorders>
              <w:top w:val="nil"/>
            </w:tcBorders>
            <w:vAlign w:val="center"/>
          </w:tcPr>
          <w:p w:rsidR="000322AF" w:rsidRPr="0009727E" w:rsidRDefault="000322AF" w:rsidP="00725F85">
            <w:pPr>
              <w:snapToGrid w:val="0"/>
              <w:jc w:val="center"/>
              <w:rPr>
                <w:color w:val="FFFFFF"/>
                <w:sz w:val="12"/>
                <w:szCs w:val="12"/>
              </w:rPr>
            </w:pPr>
            <w:r w:rsidRPr="0009727E">
              <w:rPr>
                <w:color w:val="FFFFFF"/>
                <w:sz w:val="12"/>
                <w:szCs w:val="12"/>
              </w:rPr>
              <w:t>B</w:t>
            </w:r>
          </w:p>
        </w:tc>
      </w:tr>
      <w:tr w:rsidR="000322AF">
        <w:trPr>
          <w:cantSplit/>
          <w:trHeight w:val="284"/>
          <w:jc w:val="center"/>
        </w:trPr>
        <w:tc>
          <w:tcPr>
            <w:tcW w:w="114" w:type="dxa"/>
            <w:vAlign w:val="center"/>
          </w:tcPr>
          <w:p w:rsidR="000322AF" w:rsidRDefault="000322AF" w:rsidP="00725F85">
            <w:pPr>
              <w:snapToGrid w:val="0"/>
              <w:jc w:val="center"/>
              <w:rPr>
                <w:sz w:val="16"/>
                <w:szCs w:val="16"/>
              </w:rPr>
            </w:pP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C</w:t>
            </w:r>
          </w:p>
        </w:tc>
      </w:tr>
      <w:tr w:rsidR="000322AF">
        <w:trPr>
          <w:cantSplit/>
          <w:trHeight w:val="284"/>
          <w:jc w:val="center"/>
        </w:trPr>
        <w:tc>
          <w:tcPr>
            <w:tcW w:w="114" w:type="dxa"/>
            <w:vAlign w:val="center"/>
          </w:tcPr>
          <w:p w:rsidR="000322AF" w:rsidRDefault="000322AF" w:rsidP="00725F85">
            <w:pPr>
              <w:snapToGrid w:val="0"/>
              <w:jc w:val="center"/>
              <w:rPr>
                <w:sz w:val="16"/>
                <w:szCs w:val="16"/>
              </w:rPr>
            </w:pP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D</w:t>
            </w:r>
          </w:p>
        </w:tc>
      </w:tr>
      <w:tr w:rsidR="000322AF">
        <w:trPr>
          <w:cantSplit/>
          <w:trHeight w:val="284"/>
          <w:jc w:val="center"/>
        </w:trPr>
        <w:tc>
          <w:tcPr>
            <w:tcW w:w="114" w:type="dxa"/>
            <w:vAlign w:val="center"/>
          </w:tcPr>
          <w:p w:rsidR="000322AF" w:rsidRDefault="000322AF" w:rsidP="00725F85">
            <w:pPr>
              <w:snapToGrid w:val="0"/>
              <w:jc w:val="center"/>
              <w:rPr>
                <w:sz w:val="16"/>
                <w:szCs w:val="16"/>
              </w:rPr>
            </w:pP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E</w:t>
            </w:r>
          </w:p>
        </w:tc>
      </w:tr>
      <w:tr w:rsidR="000322AF">
        <w:trPr>
          <w:cantSplit/>
          <w:trHeight w:val="284"/>
          <w:jc w:val="center"/>
        </w:trPr>
        <w:tc>
          <w:tcPr>
            <w:tcW w:w="114" w:type="dxa"/>
            <w:vAlign w:val="center"/>
          </w:tcPr>
          <w:p w:rsidR="000322AF" w:rsidRDefault="000322AF" w:rsidP="00725F85">
            <w:pPr>
              <w:snapToGrid w:val="0"/>
              <w:jc w:val="center"/>
              <w:rPr>
                <w:sz w:val="16"/>
                <w:szCs w:val="16"/>
              </w:rPr>
            </w:pP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F</w:t>
            </w:r>
          </w:p>
        </w:tc>
      </w:tr>
      <w:tr w:rsidR="000322AF">
        <w:trPr>
          <w:cantSplit/>
          <w:trHeight w:val="284"/>
          <w:jc w:val="center"/>
        </w:trPr>
        <w:tc>
          <w:tcPr>
            <w:tcW w:w="114" w:type="dxa"/>
            <w:vAlign w:val="center"/>
          </w:tcPr>
          <w:p w:rsidR="000322AF" w:rsidRDefault="000322AF" w:rsidP="00725F85">
            <w:pPr>
              <w:snapToGrid w:val="0"/>
              <w:jc w:val="center"/>
              <w:rPr>
                <w:sz w:val="16"/>
                <w:szCs w:val="16"/>
              </w:rPr>
            </w:pP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G</w:t>
            </w:r>
          </w:p>
        </w:tc>
      </w:tr>
      <w:tr w:rsidR="000322AF">
        <w:trPr>
          <w:cantSplit/>
          <w:trHeight w:val="284"/>
          <w:jc w:val="center"/>
        </w:trPr>
        <w:tc>
          <w:tcPr>
            <w:tcW w:w="114" w:type="dxa"/>
            <w:vAlign w:val="center"/>
          </w:tcPr>
          <w:p w:rsidR="000322AF" w:rsidRDefault="000322AF" w:rsidP="00725F85">
            <w:pPr>
              <w:snapToGrid w:val="0"/>
              <w:jc w:val="center"/>
              <w:rPr>
                <w:sz w:val="16"/>
                <w:szCs w:val="16"/>
              </w:rPr>
            </w:pP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H</w:t>
            </w:r>
          </w:p>
        </w:tc>
      </w:tr>
      <w:tr w:rsidR="000322AF">
        <w:trPr>
          <w:cantSplit/>
          <w:trHeight w:val="284"/>
          <w:jc w:val="center"/>
        </w:trPr>
        <w:tc>
          <w:tcPr>
            <w:tcW w:w="114" w:type="dxa"/>
            <w:vAlign w:val="center"/>
          </w:tcPr>
          <w:p w:rsidR="000322AF" w:rsidRDefault="000322AF" w:rsidP="00725F85">
            <w:pPr>
              <w:snapToGrid w:val="0"/>
              <w:jc w:val="center"/>
              <w:rPr>
                <w:sz w:val="16"/>
                <w:szCs w:val="16"/>
              </w:rPr>
            </w:pP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I</w:t>
            </w:r>
          </w:p>
        </w:tc>
      </w:tr>
      <w:tr w:rsidR="000322AF">
        <w:trPr>
          <w:cantSplit/>
          <w:trHeight w:val="284"/>
          <w:jc w:val="center"/>
        </w:trPr>
        <w:tc>
          <w:tcPr>
            <w:tcW w:w="114" w:type="dxa"/>
            <w:vAlign w:val="center"/>
          </w:tcPr>
          <w:p w:rsidR="000322AF" w:rsidRDefault="000322AF" w:rsidP="00725F85">
            <w:pPr>
              <w:snapToGrid w:val="0"/>
              <w:jc w:val="center"/>
              <w:rPr>
                <w:sz w:val="16"/>
                <w:szCs w:val="16"/>
              </w:rPr>
            </w:pP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J</w:t>
            </w:r>
          </w:p>
        </w:tc>
      </w:tr>
      <w:tr w:rsidR="000322AF">
        <w:trPr>
          <w:cantSplit/>
          <w:trHeight w:val="284"/>
          <w:jc w:val="center"/>
        </w:trPr>
        <w:tc>
          <w:tcPr>
            <w:tcW w:w="114" w:type="dxa"/>
            <w:vAlign w:val="center"/>
          </w:tcPr>
          <w:p w:rsidR="000322AF" w:rsidRDefault="000322AF" w:rsidP="00725F85">
            <w:pPr>
              <w:snapToGrid w:val="0"/>
              <w:jc w:val="center"/>
              <w:rPr>
                <w:sz w:val="16"/>
                <w:szCs w:val="16"/>
              </w:rPr>
            </w:pP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K</w:t>
            </w:r>
          </w:p>
        </w:tc>
      </w:tr>
      <w:tr w:rsidR="000322AF">
        <w:trPr>
          <w:cantSplit/>
          <w:trHeight w:val="284"/>
          <w:jc w:val="center"/>
        </w:trPr>
        <w:tc>
          <w:tcPr>
            <w:tcW w:w="114" w:type="dxa"/>
            <w:vAlign w:val="center"/>
          </w:tcPr>
          <w:p w:rsidR="000322AF" w:rsidRDefault="000322AF" w:rsidP="00725F85">
            <w:pPr>
              <w:snapToGrid w:val="0"/>
              <w:jc w:val="center"/>
              <w:rPr>
                <w:sz w:val="16"/>
                <w:szCs w:val="16"/>
              </w:rPr>
            </w:pP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L</w:t>
            </w:r>
          </w:p>
        </w:tc>
      </w:tr>
      <w:tr w:rsidR="000322AF">
        <w:trPr>
          <w:cantSplit/>
          <w:trHeight w:val="284"/>
          <w:jc w:val="center"/>
        </w:trPr>
        <w:tc>
          <w:tcPr>
            <w:tcW w:w="114" w:type="dxa"/>
            <w:vAlign w:val="center"/>
          </w:tcPr>
          <w:p w:rsidR="000322AF" w:rsidRDefault="000322AF" w:rsidP="00725F85">
            <w:pPr>
              <w:snapToGrid w:val="0"/>
              <w:jc w:val="center"/>
              <w:rPr>
                <w:sz w:val="16"/>
                <w:szCs w:val="16"/>
              </w:rPr>
            </w:pP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166" w:type="dxa"/>
            <w:vAlign w:val="center"/>
          </w:tcPr>
          <w:p w:rsidR="000322AF" w:rsidRPr="0009727E" w:rsidRDefault="000322AF" w:rsidP="00725F85">
            <w:pPr>
              <w:snapToGrid w:val="0"/>
              <w:jc w:val="center"/>
              <w:rPr>
                <w:color w:val="FFFFFF"/>
                <w:sz w:val="12"/>
                <w:szCs w:val="12"/>
              </w:rPr>
            </w:pPr>
            <w:r w:rsidRPr="0009727E">
              <w:rPr>
                <w:color w:val="FFFFFF"/>
                <w:sz w:val="12"/>
                <w:szCs w:val="12"/>
              </w:rPr>
              <w:t>M</w:t>
            </w:r>
          </w:p>
        </w:tc>
      </w:tr>
      <w:tr w:rsidR="000322AF">
        <w:trPr>
          <w:cantSplit/>
          <w:trHeight w:val="284"/>
          <w:jc w:val="center"/>
        </w:trPr>
        <w:tc>
          <w:tcPr>
            <w:tcW w:w="114" w:type="dxa"/>
            <w:vAlign w:val="center"/>
          </w:tcPr>
          <w:p w:rsidR="000322AF" w:rsidRDefault="000322AF" w:rsidP="00725F85">
            <w:pPr>
              <w:snapToGrid w:val="0"/>
              <w:jc w:val="center"/>
              <w:rPr>
                <w:sz w:val="16"/>
                <w:szCs w:val="16"/>
              </w:rPr>
            </w:pPr>
          </w:p>
        </w:tc>
        <w:tc>
          <w:tcPr>
            <w:tcW w:w="283" w:type="dxa"/>
            <w:vAlign w:val="center"/>
          </w:tcPr>
          <w:p w:rsidR="000322AF" w:rsidRPr="00375E24" w:rsidRDefault="000322AF" w:rsidP="00725F85">
            <w:pPr>
              <w:snapToGrid w:val="0"/>
              <w:jc w:val="center"/>
              <w:rPr>
                <w:sz w:val="10"/>
                <w:szCs w:val="10"/>
              </w:rPr>
            </w:pPr>
            <w:r w:rsidRPr="00375E24">
              <w:rPr>
                <w:rFonts w:cs="新細明體" w:hint="eastAsia"/>
                <w:sz w:val="22"/>
                <w:szCs w:val="2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3"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rPr>
                <w:sz w:val="12"/>
                <w:szCs w:val="12"/>
              </w:rPr>
            </w:pPr>
            <w:r w:rsidRPr="00375E24">
              <w:rPr>
                <w:rFonts w:cs="新細明體" w:hint="eastAsia"/>
                <w:sz w:val="12"/>
                <w:szCs w:val="12"/>
              </w:rPr>
              <w:t>○</w:t>
            </w:r>
          </w:p>
        </w:tc>
        <w:tc>
          <w:tcPr>
            <w:tcW w:w="284" w:type="dxa"/>
            <w:vAlign w:val="center"/>
          </w:tcPr>
          <w:p w:rsidR="000322AF" w:rsidRPr="00375E24" w:rsidRDefault="000322AF" w:rsidP="00725F85">
            <w:pPr>
              <w:snapToGrid w:val="0"/>
              <w:jc w:val="center"/>
            </w:pPr>
            <w:r w:rsidRPr="00375E24">
              <w:rPr>
                <w:rFonts w:cs="新細明體" w:hint="eastAsia"/>
                <w:sz w:val="22"/>
                <w:szCs w:val="22"/>
              </w:rPr>
              <w:t>○</w:t>
            </w:r>
          </w:p>
        </w:tc>
        <w:tc>
          <w:tcPr>
            <w:tcW w:w="166" w:type="dxa"/>
            <w:vAlign w:val="center"/>
          </w:tcPr>
          <w:p w:rsidR="000322AF" w:rsidRPr="0009727E" w:rsidRDefault="000322AF" w:rsidP="00725F85">
            <w:pPr>
              <w:snapToGrid w:val="0"/>
              <w:jc w:val="center"/>
              <w:rPr>
                <w:color w:val="FFFFFF"/>
                <w:sz w:val="12"/>
                <w:szCs w:val="12"/>
              </w:rPr>
            </w:pPr>
          </w:p>
        </w:tc>
      </w:tr>
      <w:tr w:rsidR="000322AF" w:rsidRPr="0009727E">
        <w:trPr>
          <w:cantSplit/>
          <w:trHeight w:val="113"/>
          <w:jc w:val="center"/>
        </w:trPr>
        <w:tc>
          <w:tcPr>
            <w:tcW w:w="114"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166" w:type="dxa"/>
            <w:tcBorders>
              <w:bottom w:val="single" w:sz="4" w:space="0" w:color="auto"/>
            </w:tcBorders>
            <w:vAlign w:val="center"/>
          </w:tcPr>
          <w:p w:rsidR="000322AF" w:rsidRPr="0009727E" w:rsidRDefault="000322AF" w:rsidP="00725F85">
            <w:pPr>
              <w:snapToGrid w:val="0"/>
              <w:jc w:val="center"/>
              <w:rPr>
                <w:color w:val="FFFFFF"/>
                <w:sz w:val="12"/>
                <w:szCs w:val="12"/>
              </w:rPr>
            </w:pPr>
            <w:r w:rsidRPr="0009727E">
              <w:rPr>
                <w:color w:val="FFFFFF"/>
                <w:sz w:val="12"/>
                <w:szCs w:val="12"/>
              </w:rPr>
              <w:t>N</w:t>
            </w:r>
          </w:p>
        </w:tc>
      </w:tr>
    </w:tbl>
    <w:p w:rsidR="000322AF" w:rsidRPr="00704E56" w:rsidRDefault="000322AF" w:rsidP="00725F85">
      <w:pPr>
        <w:snapToGrid w:val="0"/>
        <w:spacing w:line="360" w:lineRule="auto"/>
        <w:jc w:val="center"/>
        <w:rPr>
          <w:rFonts w:ascii="標楷體" w:eastAsia="標楷體" w:hAnsi="標楷體"/>
          <w:sz w:val="36"/>
          <w:szCs w:val="36"/>
        </w:rPr>
      </w:pPr>
      <w:r w:rsidRPr="00704E56">
        <w:rPr>
          <w:rFonts w:ascii="標楷體" w:eastAsia="標楷體" w:hAnsi="標楷體" w:cs="標楷體" w:hint="eastAsia"/>
          <w:sz w:val="36"/>
          <w:szCs w:val="36"/>
        </w:rPr>
        <w:t>零件面</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6"/>
        <w:gridCol w:w="282"/>
        <w:gridCol w:w="281"/>
        <w:gridCol w:w="282"/>
        <w:gridCol w:w="282"/>
        <w:gridCol w:w="283"/>
        <w:gridCol w:w="283"/>
        <w:gridCol w:w="283"/>
        <w:gridCol w:w="283"/>
        <w:gridCol w:w="283"/>
        <w:gridCol w:w="290"/>
        <w:gridCol w:w="287"/>
        <w:gridCol w:w="290"/>
        <w:gridCol w:w="283"/>
        <w:gridCol w:w="283"/>
        <w:gridCol w:w="283"/>
        <w:gridCol w:w="283"/>
        <w:gridCol w:w="283"/>
        <w:gridCol w:w="283"/>
        <w:gridCol w:w="283"/>
        <w:gridCol w:w="283"/>
        <w:gridCol w:w="283"/>
        <w:gridCol w:w="283"/>
        <w:gridCol w:w="283"/>
        <w:gridCol w:w="284"/>
        <w:gridCol w:w="116"/>
      </w:tblGrid>
      <w:tr w:rsidR="000322AF" w:rsidRPr="0009727E">
        <w:trPr>
          <w:cantSplit/>
          <w:trHeight w:val="113"/>
          <w:jc w:val="center"/>
        </w:trPr>
        <w:tc>
          <w:tcPr>
            <w:tcW w:w="166" w:type="dxa"/>
            <w:tcBorders>
              <w:bottom w:val="nil"/>
              <w:right w:val="nil"/>
            </w:tcBorders>
            <w:vAlign w:val="center"/>
          </w:tcPr>
          <w:p w:rsidR="000322AF" w:rsidRPr="00604145" w:rsidRDefault="000322AF" w:rsidP="00725F85">
            <w:pPr>
              <w:snapToGrid w:val="0"/>
              <w:jc w:val="center"/>
              <w:rPr>
                <w:sz w:val="12"/>
                <w:szCs w:val="12"/>
              </w:rPr>
            </w:pPr>
          </w:p>
        </w:tc>
        <w:tc>
          <w:tcPr>
            <w:tcW w:w="282"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1</w:t>
            </w:r>
          </w:p>
        </w:tc>
        <w:tc>
          <w:tcPr>
            <w:tcW w:w="281"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2</w:t>
            </w:r>
          </w:p>
        </w:tc>
        <w:tc>
          <w:tcPr>
            <w:tcW w:w="282"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3</w:t>
            </w:r>
          </w:p>
        </w:tc>
        <w:tc>
          <w:tcPr>
            <w:tcW w:w="282"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4</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5</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6</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7</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8</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9</w:t>
            </w:r>
          </w:p>
        </w:tc>
        <w:tc>
          <w:tcPr>
            <w:tcW w:w="290"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10</w:t>
            </w:r>
          </w:p>
        </w:tc>
        <w:tc>
          <w:tcPr>
            <w:tcW w:w="287"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11</w:t>
            </w:r>
          </w:p>
        </w:tc>
        <w:tc>
          <w:tcPr>
            <w:tcW w:w="290"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12</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1</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2</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3</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4</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5</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6</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7</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8</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9</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10</w:t>
            </w:r>
          </w:p>
        </w:tc>
        <w:tc>
          <w:tcPr>
            <w:tcW w:w="283"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11</w:t>
            </w:r>
          </w:p>
        </w:tc>
        <w:tc>
          <w:tcPr>
            <w:tcW w:w="284" w:type="dxa"/>
            <w:tcBorders>
              <w:left w:val="nil"/>
              <w:bottom w:val="nil"/>
              <w:right w:val="nil"/>
            </w:tcBorders>
            <w:vAlign w:val="center"/>
          </w:tcPr>
          <w:p w:rsidR="000322AF" w:rsidRPr="0009727E" w:rsidRDefault="000322AF" w:rsidP="00725F85">
            <w:pPr>
              <w:snapToGrid w:val="0"/>
              <w:jc w:val="center"/>
              <w:rPr>
                <w:sz w:val="12"/>
                <w:szCs w:val="12"/>
              </w:rPr>
            </w:pPr>
            <w:r w:rsidRPr="0009727E">
              <w:rPr>
                <w:sz w:val="12"/>
                <w:szCs w:val="12"/>
              </w:rPr>
              <w:t>12</w:t>
            </w:r>
          </w:p>
        </w:tc>
        <w:tc>
          <w:tcPr>
            <w:tcW w:w="116" w:type="dxa"/>
            <w:tcBorders>
              <w:left w:val="nil"/>
              <w:bottom w:val="nil"/>
            </w:tcBorders>
            <w:vAlign w:val="center"/>
          </w:tcPr>
          <w:p w:rsidR="000322AF" w:rsidRPr="0009727E" w:rsidRDefault="000322AF" w:rsidP="00725F85">
            <w:pPr>
              <w:snapToGrid w:val="0"/>
              <w:jc w:val="center"/>
              <w:rPr>
                <w:sz w:val="12"/>
                <w:szCs w:val="12"/>
              </w:rPr>
            </w:pPr>
          </w:p>
        </w:tc>
      </w:tr>
      <w:tr w:rsidR="000322AF">
        <w:tblPrEx>
          <w:tblBorders>
            <w:insideH w:val="none" w:sz="0" w:space="0" w:color="auto"/>
            <w:insideV w:val="none" w:sz="0" w:space="0" w:color="auto"/>
          </w:tblBorders>
        </w:tblPrEx>
        <w:trPr>
          <w:cantSplit/>
          <w:trHeight w:val="284"/>
          <w:jc w:val="center"/>
        </w:trPr>
        <w:tc>
          <w:tcPr>
            <w:tcW w:w="166" w:type="dxa"/>
            <w:tcBorders>
              <w:top w:val="nil"/>
            </w:tcBorders>
            <w:vAlign w:val="center"/>
          </w:tcPr>
          <w:p w:rsidR="000322AF" w:rsidRPr="00604145" w:rsidRDefault="000322AF" w:rsidP="00725F85">
            <w:pPr>
              <w:snapToGrid w:val="0"/>
              <w:jc w:val="center"/>
              <w:rPr>
                <w:sz w:val="12"/>
                <w:szCs w:val="12"/>
              </w:rPr>
            </w:pPr>
            <w:r w:rsidRPr="00604145">
              <w:rPr>
                <w:sz w:val="12"/>
                <w:szCs w:val="12"/>
              </w:rPr>
              <w:t>A</w:t>
            </w:r>
          </w:p>
        </w:tc>
        <w:tc>
          <w:tcPr>
            <w:tcW w:w="282" w:type="dxa"/>
            <w:tcBorders>
              <w:top w:val="nil"/>
            </w:tcBorders>
            <w:vAlign w:val="center"/>
          </w:tcPr>
          <w:p w:rsidR="000322AF" w:rsidRDefault="000322AF" w:rsidP="00725F85">
            <w:pPr>
              <w:snapToGrid w:val="0"/>
              <w:jc w:val="center"/>
              <w:rPr>
                <w:sz w:val="22"/>
              </w:rPr>
            </w:pPr>
            <w:r>
              <w:rPr>
                <w:rFonts w:cs="新細明體" w:hint="eastAsia"/>
                <w:sz w:val="22"/>
                <w:szCs w:val="22"/>
              </w:rPr>
              <w:t>○</w:t>
            </w:r>
          </w:p>
        </w:tc>
        <w:tc>
          <w:tcPr>
            <w:tcW w:w="281" w:type="dxa"/>
            <w:tcBorders>
              <w:top w:val="nil"/>
            </w:tcBorders>
            <w:vAlign w:val="center"/>
          </w:tcPr>
          <w:p w:rsidR="000322AF" w:rsidRDefault="000322AF" w:rsidP="00725F85">
            <w:pPr>
              <w:snapToGrid w:val="0"/>
              <w:jc w:val="center"/>
              <w:rPr>
                <w:sz w:val="22"/>
              </w:rPr>
            </w:pPr>
            <w:r>
              <w:rPr>
                <w:sz w:val="22"/>
                <w:szCs w:val="22"/>
              </w:rPr>
              <w:sym w:font="Wingdings" w:char="F0A3"/>
            </w:r>
          </w:p>
        </w:tc>
        <w:tc>
          <w:tcPr>
            <w:tcW w:w="282" w:type="dxa"/>
            <w:tcBorders>
              <w:top w:val="nil"/>
            </w:tcBorders>
            <w:vAlign w:val="center"/>
          </w:tcPr>
          <w:p w:rsidR="000322AF" w:rsidRDefault="000322AF" w:rsidP="00725F85">
            <w:pPr>
              <w:snapToGrid w:val="0"/>
              <w:jc w:val="center"/>
            </w:pPr>
            <w:r>
              <w:rPr>
                <w:sz w:val="22"/>
                <w:szCs w:val="22"/>
              </w:rPr>
              <w:sym w:font="Wingdings" w:char="F0A3"/>
            </w:r>
          </w:p>
        </w:tc>
        <w:tc>
          <w:tcPr>
            <w:tcW w:w="282"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90" w:type="dxa"/>
            <w:tcBorders>
              <w:top w:val="nil"/>
            </w:tcBorders>
            <w:vAlign w:val="center"/>
          </w:tcPr>
          <w:p w:rsidR="000322AF" w:rsidRDefault="000322AF" w:rsidP="00725F85">
            <w:pPr>
              <w:snapToGrid w:val="0"/>
              <w:jc w:val="center"/>
            </w:pPr>
            <w:r>
              <w:rPr>
                <w:sz w:val="22"/>
                <w:szCs w:val="22"/>
              </w:rPr>
              <w:sym w:font="Wingdings" w:char="F0A3"/>
            </w:r>
          </w:p>
        </w:tc>
        <w:tc>
          <w:tcPr>
            <w:tcW w:w="287" w:type="dxa"/>
            <w:tcBorders>
              <w:top w:val="nil"/>
            </w:tcBorders>
            <w:vAlign w:val="center"/>
          </w:tcPr>
          <w:p w:rsidR="000322AF" w:rsidRDefault="000322AF" w:rsidP="00725F85">
            <w:pPr>
              <w:snapToGrid w:val="0"/>
              <w:jc w:val="center"/>
            </w:pPr>
            <w:r>
              <w:rPr>
                <w:sz w:val="22"/>
                <w:szCs w:val="22"/>
              </w:rPr>
              <w:sym w:font="Wingdings" w:char="F0A3"/>
            </w:r>
          </w:p>
        </w:tc>
        <w:tc>
          <w:tcPr>
            <w:tcW w:w="290"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3" w:type="dxa"/>
            <w:tcBorders>
              <w:top w:val="nil"/>
            </w:tcBorders>
            <w:vAlign w:val="center"/>
          </w:tcPr>
          <w:p w:rsidR="000322AF" w:rsidRDefault="000322AF" w:rsidP="00725F85">
            <w:pPr>
              <w:snapToGrid w:val="0"/>
              <w:jc w:val="center"/>
            </w:pPr>
            <w:r>
              <w:rPr>
                <w:sz w:val="22"/>
                <w:szCs w:val="22"/>
              </w:rPr>
              <w:sym w:font="Wingdings" w:char="F0A3"/>
            </w:r>
          </w:p>
        </w:tc>
        <w:tc>
          <w:tcPr>
            <w:tcW w:w="284" w:type="dxa"/>
            <w:tcBorders>
              <w:top w:val="nil"/>
            </w:tcBorders>
            <w:vAlign w:val="center"/>
          </w:tcPr>
          <w:p w:rsidR="000322AF" w:rsidRDefault="000322AF" w:rsidP="00725F85">
            <w:pPr>
              <w:snapToGrid w:val="0"/>
              <w:jc w:val="center"/>
            </w:pPr>
            <w:r>
              <w:rPr>
                <w:rFonts w:cs="新細明體" w:hint="eastAsia"/>
                <w:sz w:val="22"/>
                <w:szCs w:val="22"/>
              </w:rPr>
              <w:t>○</w:t>
            </w:r>
          </w:p>
        </w:tc>
        <w:tc>
          <w:tcPr>
            <w:tcW w:w="116" w:type="dxa"/>
            <w:tcBorders>
              <w:top w:val="nil"/>
            </w:tcBorders>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B</w:t>
            </w:r>
          </w:p>
        </w:tc>
        <w:tc>
          <w:tcPr>
            <w:tcW w:w="282" w:type="dxa"/>
            <w:vAlign w:val="center"/>
          </w:tcPr>
          <w:p w:rsidR="000322AF" w:rsidRDefault="000322AF" w:rsidP="00725F85">
            <w:pPr>
              <w:snapToGrid w:val="0"/>
              <w:jc w:val="center"/>
              <w:rPr>
                <w:sz w:val="22"/>
              </w:rPr>
            </w:pPr>
            <w:r>
              <w:rPr>
                <w:sz w:val="22"/>
                <w:szCs w:val="22"/>
              </w:rPr>
              <w:sym w:font="Wingdings" w:char="F0A3"/>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rPr>
                <w:sz w:val="22"/>
              </w:rPr>
            </w:pPr>
            <w:r>
              <w:rPr>
                <w:sz w:val="22"/>
                <w:szCs w:val="22"/>
              </w:rPr>
              <w:sym w:font="Wingdings" w:char="F0A3"/>
            </w:r>
          </w:p>
        </w:tc>
        <w:tc>
          <w:tcPr>
            <w:tcW w:w="116" w:type="dxa"/>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C</w:t>
            </w:r>
          </w:p>
        </w:tc>
        <w:tc>
          <w:tcPr>
            <w:tcW w:w="282" w:type="dxa"/>
            <w:vAlign w:val="center"/>
          </w:tcPr>
          <w:p w:rsidR="000322AF" w:rsidRDefault="000322AF" w:rsidP="00725F85">
            <w:pPr>
              <w:snapToGrid w:val="0"/>
              <w:jc w:val="center"/>
              <w:rPr>
                <w:sz w:val="22"/>
              </w:rPr>
            </w:pPr>
            <w:r>
              <w:rPr>
                <w:sz w:val="22"/>
                <w:szCs w:val="22"/>
              </w:rPr>
              <w:sym w:font="Wingdings" w:char="F0A3"/>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rPr>
                <w:sz w:val="22"/>
              </w:rPr>
            </w:pPr>
            <w:r>
              <w:rPr>
                <w:sz w:val="22"/>
                <w:szCs w:val="22"/>
              </w:rPr>
              <w:sym w:font="Wingdings" w:char="F0A3"/>
            </w:r>
          </w:p>
        </w:tc>
        <w:tc>
          <w:tcPr>
            <w:tcW w:w="116" w:type="dxa"/>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D</w:t>
            </w:r>
          </w:p>
        </w:tc>
        <w:tc>
          <w:tcPr>
            <w:tcW w:w="282" w:type="dxa"/>
            <w:vAlign w:val="center"/>
          </w:tcPr>
          <w:p w:rsidR="000322AF" w:rsidRDefault="000322AF" w:rsidP="00725F85">
            <w:pPr>
              <w:snapToGrid w:val="0"/>
              <w:jc w:val="center"/>
              <w:rPr>
                <w:sz w:val="22"/>
              </w:rPr>
            </w:pPr>
            <w:r>
              <w:rPr>
                <w:sz w:val="22"/>
                <w:szCs w:val="22"/>
              </w:rPr>
              <w:sym w:font="Wingdings" w:char="F0A3"/>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rPr>
                <w:sz w:val="22"/>
              </w:rPr>
            </w:pPr>
            <w:r>
              <w:rPr>
                <w:sz w:val="22"/>
                <w:szCs w:val="22"/>
              </w:rPr>
              <w:sym w:font="Wingdings" w:char="F0A3"/>
            </w:r>
          </w:p>
        </w:tc>
        <w:tc>
          <w:tcPr>
            <w:tcW w:w="116" w:type="dxa"/>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E</w:t>
            </w:r>
          </w:p>
        </w:tc>
        <w:tc>
          <w:tcPr>
            <w:tcW w:w="282" w:type="dxa"/>
            <w:vAlign w:val="center"/>
          </w:tcPr>
          <w:p w:rsidR="000322AF" w:rsidRDefault="000322AF" w:rsidP="00725F85">
            <w:pPr>
              <w:snapToGrid w:val="0"/>
              <w:jc w:val="center"/>
              <w:rPr>
                <w:sz w:val="22"/>
              </w:rPr>
            </w:pPr>
            <w:r>
              <w:rPr>
                <w:sz w:val="22"/>
                <w:szCs w:val="22"/>
              </w:rPr>
              <w:sym w:font="Wingdings" w:char="F0A3"/>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rPr>
                <w:sz w:val="22"/>
              </w:rPr>
            </w:pPr>
            <w:r>
              <w:rPr>
                <w:sz w:val="22"/>
                <w:szCs w:val="22"/>
              </w:rPr>
              <w:sym w:font="Wingdings" w:char="F0A3"/>
            </w:r>
          </w:p>
        </w:tc>
        <w:tc>
          <w:tcPr>
            <w:tcW w:w="116" w:type="dxa"/>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F</w:t>
            </w:r>
          </w:p>
        </w:tc>
        <w:tc>
          <w:tcPr>
            <w:tcW w:w="282" w:type="dxa"/>
            <w:vAlign w:val="center"/>
          </w:tcPr>
          <w:p w:rsidR="000322AF" w:rsidRDefault="000322AF" w:rsidP="00725F85">
            <w:pPr>
              <w:snapToGrid w:val="0"/>
              <w:jc w:val="center"/>
              <w:rPr>
                <w:sz w:val="22"/>
              </w:rPr>
            </w:pPr>
            <w:r>
              <w:rPr>
                <w:sz w:val="22"/>
                <w:szCs w:val="22"/>
              </w:rPr>
              <w:sym w:font="Wingdings" w:char="F0A3"/>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rPr>
                <w:sz w:val="22"/>
              </w:rPr>
            </w:pPr>
            <w:r>
              <w:rPr>
                <w:sz w:val="22"/>
                <w:szCs w:val="22"/>
              </w:rPr>
              <w:sym w:font="Wingdings" w:char="F0A3"/>
            </w:r>
          </w:p>
        </w:tc>
        <w:tc>
          <w:tcPr>
            <w:tcW w:w="116" w:type="dxa"/>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G</w:t>
            </w:r>
          </w:p>
        </w:tc>
        <w:tc>
          <w:tcPr>
            <w:tcW w:w="282" w:type="dxa"/>
            <w:vAlign w:val="center"/>
          </w:tcPr>
          <w:p w:rsidR="000322AF" w:rsidRDefault="000322AF" w:rsidP="00725F85">
            <w:pPr>
              <w:snapToGrid w:val="0"/>
              <w:jc w:val="center"/>
              <w:rPr>
                <w:sz w:val="22"/>
              </w:rPr>
            </w:pPr>
            <w:r>
              <w:rPr>
                <w:sz w:val="22"/>
                <w:szCs w:val="22"/>
              </w:rPr>
              <w:sym w:font="Wingdings" w:char="F0A3"/>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rPr>
                <w:sz w:val="22"/>
              </w:rPr>
            </w:pPr>
            <w:r>
              <w:rPr>
                <w:sz w:val="22"/>
                <w:szCs w:val="22"/>
              </w:rPr>
              <w:sym w:font="Wingdings" w:char="F0A3"/>
            </w:r>
          </w:p>
        </w:tc>
        <w:tc>
          <w:tcPr>
            <w:tcW w:w="116" w:type="dxa"/>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H</w:t>
            </w:r>
          </w:p>
        </w:tc>
        <w:tc>
          <w:tcPr>
            <w:tcW w:w="282" w:type="dxa"/>
            <w:vAlign w:val="center"/>
          </w:tcPr>
          <w:p w:rsidR="000322AF" w:rsidRDefault="000322AF" w:rsidP="00725F85">
            <w:pPr>
              <w:snapToGrid w:val="0"/>
              <w:jc w:val="center"/>
              <w:rPr>
                <w:sz w:val="22"/>
              </w:rPr>
            </w:pPr>
            <w:r>
              <w:rPr>
                <w:sz w:val="22"/>
                <w:szCs w:val="22"/>
              </w:rPr>
              <w:sym w:font="Wingdings" w:char="F0A3"/>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rPr>
                <w:sz w:val="22"/>
              </w:rPr>
            </w:pPr>
            <w:r>
              <w:rPr>
                <w:sz w:val="22"/>
                <w:szCs w:val="22"/>
              </w:rPr>
              <w:sym w:font="Wingdings" w:char="F0A3"/>
            </w:r>
          </w:p>
        </w:tc>
        <w:tc>
          <w:tcPr>
            <w:tcW w:w="116" w:type="dxa"/>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I</w:t>
            </w:r>
          </w:p>
        </w:tc>
        <w:tc>
          <w:tcPr>
            <w:tcW w:w="282" w:type="dxa"/>
            <w:vAlign w:val="center"/>
          </w:tcPr>
          <w:p w:rsidR="000322AF" w:rsidRDefault="000322AF" w:rsidP="00725F85">
            <w:pPr>
              <w:snapToGrid w:val="0"/>
              <w:jc w:val="center"/>
              <w:rPr>
                <w:sz w:val="22"/>
              </w:rPr>
            </w:pPr>
            <w:r>
              <w:rPr>
                <w:sz w:val="22"/>
                <w:szCs w:val="22"/>
              </w:rPr>
              <w:sym w:font="Wingdings" w:char="F0A3"/>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rPr>
                <w:sz w:val="22"/>
              </w:rPr>
            </w:pPr>
            <w:r>
              <w:rPr>
                <w:sz w:val="22"/>
                <w:szCs w:val="22"/>
              </w:rPr>
              <w:sym w:font="Wingdings" w:char="F0A3"/>
            </w:r>
          </w:p>
        </w:tc>
        <w:tc>
          <w:tcPr>
            <w:tcW w:w="116" w:type="dxa"/>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J</w:t>
            </w:r>
          </w:p>
        </w:tc>
        <w:tc>
          <w:tcPr>
            <w:tcW w:w="282" w:type="dxa"/>
            <w:vAlign w:val="center"/>
          </w:tcPr>
          <w:p w:rsidR="000322AF" w:rsidRDefault="000322AF" w:rsidP="00725F85">
            <w:pPr>
              <w:snapToGrid w:val="0"/>
              <w:jc w:val="center"/>
              <w:rPr>
                <w:sz w:val="22"/>
              </w:rPr>
            </w:pPr>
            <w:r>
              <w:rPr>
                <w:sz w:val="22"/>
                <w:szCs w:val="22"/>
              </w:rPr>
              <w:sym w:font="Wingdings" w:char="F0A3"/>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rPr>
                <w:sz w:val="22"/>
              </w:rPr>
            </w:pPr>
            <w:r>
              <w:rPr>
                <w:sz w:val="22"/>
                <w:szCs w:val="22"/>
              </w:rPr>
              <w:sym w:font="Wingdings" w:char="F0A3"/>
            </w:r>
          </w:p>
        </w:tc>
        <w:tc>
          <w:tcPr>
            <w:tcW w:w="116" w:type="dxa"/>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K</w:t>
            </w:r>
          </w:p>
        </w:tc>
        <w:tc>
          <w:tcPr>
            <w:tcW w:w="282" w:type="dxa"/>
            <w:vAlign w:val="center"/>
          </w:tcPr>
          <w:p w:rsidR="000322AF" w:rsidRDefault="000322AF" w:rsidP="00725F85">
            <w:pPr>
              <w:snapToGrid w:val="0"/>
              <w:jc w:val="center"/>
              <w:rPr>
                <w:sz w:val="22"/>
              </w:rPr>
            </w:pPr>
            <w:r>
              <w:rPr>
                <w:sz w:val="22"/>
                <w:szCs w:val="22"/>
              </w:rPr>
              <w:sym w:font="Wingdings" w:char="F0A3"/>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rPr>
                <w:sz w:val="22"/>
              </w:rPr>
            </w:pPr>
            <w:r>
              <w:rPr>
                <w:sz w:val="22"/>
                <w:szCs w:val="22"/>
              </w:rPr>
              <w:sym w:font="Wingdings" w:char="F0A3"/>
            </w:r>
          </w:p>
        </w:tc>
        <w:tc>
          <w:tcPr>
            <w:tcW w:w="116" w:type="dxa"/>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L</w:t>
            </w:r>
          </w:p>
        </w:tc>
        <w:tc>
          <w:tcPr>
            <w:tcW w:w="282" w:type="dxa"/>
            <w:vAlign w:val="center"/>
          </w:tcPr>
          <w:p w:rsidR="000322AF" w:rsidRDefault="000322AF" w:rsidP="00725F85">
            <w:pPr>
              <w:snapToGrid w:val="0"/>
              <w:jc w:val="center"/>
              <w:rPr>
                <w:sz w:val="22"/>
              </w:rPr>
            </w:pPr>
            <w:r>
              <w:rPr>
                <w:sz w:val="22"/>
                <w:szCs w:val="22"/>
              </w:rPr>
              <w:sym w:font="Wingdings" w:char="F0A3"/>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rPr>
                <w:sz w:val="22"/>
              </w:rPr>
            </w:pPr>
            <w:r>
              <w:rPr>
                <w:sz w:val="22"/>
                <w:szCs w:val="22"/>
              </w:rPr>
              <w:sym w:font="Wingdings" w:char="F0A3"/>
            </w:r>
          </w:p>
        </w:tc>
        <w:tc>
          <w:tcPr>
            <w:tcW w:w="116" w:type="dxa"/>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M</w:t>
            </w:r>
          </w:p>
        </w:tc>
        <w:tc>
          <w:tcPr>
            <w:tcW w:w="282" w:type="dxa"/>
            <w:vAlign w:val="center"/>
          </w:tcPr>
          <w:p w:rsidR="000322AF" w:rsidRDefault="000322AF" w:rsidP="00725F85">
            <w:pPr>
              <w:snapToGrid w:val="0"/>
              <w:jc w:val="center"/>
              <w:rPr>
                <w:sz w:val="22"/>
              </w:rPr>
            </w:pPr>
            <w:r>
              <w:rPr>
                <w:sz w:val="22"/>
                <w:szCs w:val="22"/>
              </w:rPr>
              <w:sym w:font="Wingdings" w:char="F0A3"/>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rPr>
                <w:sz w:val="22"/>
              </w:rPr>
            </w:pPr>
            <w:r>
              <w:rPr>
                <w:sz w:val="22"/>
                <w:szCs w:val="22"/>
              </w:rPr>
              <w:sym w:font="Wingdings" w:char="F0A3"/>
            </w:r>
          </w:p>
        </w:tc>
        <w:tc>
          <w:tcPr>
            <w:tcW w:w="116" w:type="dxa"/>
            <w:vAlign w:val="center"/>
          </w:tcPr>
          <w:p w:rsidR="000322AF" w:rsidRDefault="000322AF" w:rsidP="00725F85">
            <w:pPr>
              <w:snapToGrid w:val="0"/>
              <w:jc w:val="center"/>
              <w:rPr>
                <w:sz w:val="16"/>
                <w:szCs w:val="16"/>
              </w:rPr>
            </w:pPr>
          </w:p>
        </w:tc>
      </w:tr>
      <w:tr w:rsidR="000322AF">
        <w:tblPrEx>
          <w:tblBorders>
            <w:insideH w:val="none" w:sz="0" w:space="0" w:color="auto"/>
            <w:insideV w:val="none" w:sz="0" w:space="0" w:color="auto"/>
          </w:tblBorders>
        </w:tblPrEx>
        <w:trPr>
          <w:cantSplit/>
          <w:trHeight w:val="284"/>
          <w:jc w:val="center"/>
        </w:trPr>
        <w:tc>
          <w:tcPr>
            <w:tcW w:w="166" w:type="dxa"/>
            <w:vAlign w:val="center"/>
          </w:tcPr>
          <w:p w:rsidR="000322AF" w:rsidRPr="00604145" w:rsidRDefault="000322AF" w:rsidP="00725F85">
            <w:pPr>
              <w:snapToGrid w:val="0"/>
              <w:jc w:val="center"/>
              <w:rPr>
                <w:sz w:val="12"/>
                <w:szCs w:val="12"/>
              </w:rPr>
            </w:pPr>
            <w:r w:rsidRPr="00604145">
              <w:rPr>
                <w:sz w:val="12"/>
                <w:szCs w:val="12"/>
              </w:rPr>
              <w:t>N</w:t>
            </w:r>
          </w:p>
        </w:tc>
        <w:tc>
          <w:tcPr>
            <w:tcW w:w="282" w:type="dxa"/>
            <w:vAlign w:val="center"/>
          </w:tcPr>
          <w:p w:rsidR="000322AF" w:rsidRDefault="000322AF" w:rsidP="00725F85">
            <w:pPr>
              <w:snapToGrid w:val="0"/>
              <w:jc w:val="center"/>
              <w:rPr>
                <w:sz w:val="10"/>
                <w:szCs w:val="10"/>
              </w:rPr>
            </w:pPr>
            <w:r>
              <w:rPr>
                <w:rFonts w:cs="新細明體" w:hint="eastAsia"/>
                <w:sz w:val="22"/>
                <w:szCs w:val="22"/>
              </w:rPr>
              <w:t>○</w:t>
            </w:r>
          </w:p>
        </w:tc>
        <w:tc>
          <w:tcPr>
            <w:tcW w:w="281" w:type="dxa"/>
            <w:vAlign w:val="center"/>
          </w:tcPr>
          <w:p w:rsidR="000322AF" w:rsidRDefault="000322AF" w:rsidP="00725F85">
            <w:pPr>
              <w:snapToGrid w:val="0"/>
              <w:jc w:val="center"/>
              <w:rPr>
                <w:sz w:val="22"/>
              </w:rP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2"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7" w:type="dxa"/>
            <w:vAlign w:val="center"/>
          </w:tcPr>
          <w:p w:rsidR="000322AF" w:rsidRDefault="000322AF" w:rsidP="00725F85">
            <w:pPr>
              <w:snapToGrid w:val="0"/>
              <w:jc w:val="center"/>
            </w:pPr>
            <w:r>
              <w:rPr>
                <w:sz w:val="22"/>
                <w:szCs w:val="22"/>
              </w:rPr>
              <w:sym w:font="Wingdings" w:char="F0A3"/>
            </w:r>
          </w:p>
        </w:tc>
        <w:tc>
          <w:tcPr>
            <w:tcW w:w="290"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3" w:type="dxa"/>
            <w:vAlign w:val="center"/>
          </w:tcPr>
          <w:p w:rsidR="000322AF" w:rsidRDefault="000322AF" w:rsidP="00725F85">
            <w:pPr>
              <w:snapToGrid w:val="0"/>
              <w:jc w:val="center"/>
            </w:pPr>
            <w:r>
              <w:rPr>
                <w:sz w:val="22"/>
                <w:szCs w:val="22"/>
              </w:rPr>
              <w:sym w:font="Wingdings" w:char="F0A3"/>
            </w:r>
          </w:p>
        </w:tc>
        <w:tc>
          <w:tcPr>
            <w:tcW w:w="284" w:type="dxa"/>
            <w:vAlign w:val="center"/>
          </w:tcPr>
          <w:p w:rsidR="000322AF" w:rsidRDefault="000322AF" w:rsidP="00725F85">
            <w:pPr>
              <w:snapToGrid w:val="0"/>
              <w:jc w:val="center"/>
            </w:pPr>
            <w:r>
              <w:rPr>
                <w:rFonts w:cs="新細明體" w:hint="eastAsia"/>
                <w:sz w:val="22"/>
                <w:szCs w:val="22"/>
              </w:rPr>
              <w:t>○</w:t>
            </w:r>
          </w:p>
        </w:tc>
        <w:tc>
          <w:tcPr>
            <w:tcW w:w="116" w:type="dxa"/>
            <w:vAlign w:val="center"/>
          </w:tcPr>
          <w:p w:rsidR="000322AF" w:rsidRDefault="000322AF" w:rsidP="00725F85">
            <w:pPr>
              <w:snapToGrid w:val="0"/>
              <w:jc w:val="center"/>
              <w:rPr>
                <w:sz w:val="16"/>
                <w:szCs w:val="16"/>
              </w:rPr>
            </w:pPr>
          </w:p>
        </w:tc>
      </w:tr>
      <w:tr w:rsidR="000322AF" w:rsidRPr="0009727E">
        <w:tblPrEx>
          <w:tblBorders>
            <w:insideH w:val="none" w:sz="0" w:space="0" w:color="auto"/>
            <w:insideV w:val="none" w:sz="0" w:space="0" w:color="auto"/>
          </w:tblBorders>
        </w:tblPrEx>
        <w:trPr>
          <w:cantSplit/>
          <w:trHeight w:val="113"/>
          <w:jc w:val="center"/>
        </w:trPr>
        <w:tc>
          <w:tcPr>
            <w:tcW w:w="166" w:type="dxa"/>
            <w:tcBorders>
              <w:bottom w:val="single" w:sz="4" w:space="0" w:color="auto"/>
            </w:tcBorders>
            <w:vAlign w:val="center"/>
          </w:tcPr>
          <w:p w:rsidR="000322AF" w:rsidRPr="00604145" w:rsidRDefault="000322AF" w:rsidP="00725F85">
            <w:pPr>
              <w:snapToGrid w:val="0"/>
              <w:jc w:val="center"/>
              <w:rPr>
                <w:sz w:val="12"/>
                <w:szCs w:val="12"/>
              </w:rPr>
            </w:pPr>
          </w:p>
        </w:tc>
        <w:tc>
          <w:tcPr>
            <w:tcW w:w="282" w:type="dxa"/>
            <w:tcBorders>
              <w:bottom w:val="single" w:sz="4" w:space="0" w:color="auto"/>
            </w:tcBorders>
            <w:vAlign w:val="center"/>
          </w:tcPr>
          <w:p w:rsidR="000322AF" w:rsidRPr="0009727E" w:rsidRDefault="000322AF" w:rsidP="00725F85">
            <w:pPr>
              <w:snapToGrid w:val="0"/>
              <w:jc w:val="center"/>
              <w:rPr>
                <w:sz w:val="12"/>
                <w:szCs w:val="12"/>
              </w:rPr>
            </w:pPr>
          </w:p>
        </w:tc>
        <w:tc>
          <w:tcPr>
            <w:tcW w:w="281" w:type="dxa"/>
            <w:tcBorders>
              <w:bottom w:val="single" w:sz="4" w:space="0" w:color="auto"/>
            </w:tcBorders>
            <w:vAlign w:val="center"/>
          </w:tcPr>
          <w:p w:rsidR="000322AF" w:rsidRPr="0009727E" w:rsidRDefault="000322AF" w:rsidP="00725F85">
            <w:pPr>
              <w:snapToGrid w:val="0"/>
              <w:jc w:val="center"/>
              <w:rPr>
                <w:sz w:val="12"/>
                <w:szCs w:val="12"/>
              </w:rPr>
            </w:pPr>
          </w:p>
        </w:tc>
        <w:tc>
          <w:tcPr>
            <w:tcW w:w="282" w:type="dxa"/>
            <w:tcBorders>
              <w:bottom w:val="single" w:sz="4" w:space="0" w:color="auto"/>
            </w:tcBorders>
            <w:vAlign w:val="center"/>
          </w:tcPr>
          <w:p w:rsidR="000322AF" w:rsidRPr="0009727E" w:rsidRDefault="000322AF" w:rsidP="00725F85">
            <w:pPr>
              <w:snapToGrid w:val="0"/>
              <w:jc w:val="center"/>
              <w:rPr>
                <w:sz w:val="12"/>
                <w:szCs w:val="12"/>
              </w:rPr>
            </w:pPr>
          </w:p>
        </w:tc>
        <w:tc>
          <w:tcPr>
            <w:tcW w:w="282"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90" w:type="dxa"/>
            <w:tcBorders>
              <w:bottom w:val="single" w:sz="4" w:space="0" w:color="auto"/>
            </w:tcBorders>
            <w:vAlign w:val="center"/>
          </w:tcPr>
          <w:p w:rsidR="000322AF" w:rsidRPr="0009727E" w:rsidRDefault="000322AF" w:rsidP="00725F85">
            <w:pPr>
              <w:snapToGrid w:val="0"/>
              <w:jc w:val="center"/>
              <w:rPr>
                <w:sz w:val="12"/>
                <w:szCs w:val="12"/>
              </w:rPr>
            </w:pPr>
          </w:p>
        </w:tc>
        <w:tc>
          <w:tcPr>
            <w:tcW w:w="287" w:type="dxa"/>
            <w:tcBorders>
              <w:bottom w:val="single" w:sz="4" w:space="0" w:color="auto"/>
            </w:tcBorders>
            <w:vAlign w:val="center"/>
          </w:tcPr>
          <w:p w:rsidR="000322AF" w:rsidRPr="0009727E" w:rsidRDefault="000322AF" w:rsidP="00725F85">
            <w:pPr>
              <w:snapToGrid w:val="0"/>
              <w:jc w:val="center"/>
              <w:rPr>
                <w:sz w:val="12"/>
                <w:szCs w:val="12"/>
              </w:rPr>
            </w:pPr>
          </w:p>
        </w:tc>
        <w:tc>
          <w:tcPr>
            <w:tcW w:w="290"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3" w:type="dxa"/>
            <w:tcBorders>
              <w:bottom w:val="single" w:sz="4" w:space="0" w:color="auto"/>
            </w:tcBorders>
            <w:vAlign w:val="center"/>
          </w:tcPr>
          <w:p w:rsidR="000322AF" w:rsidRPr="0009727E" w:rsidRDefault="000322AF" w:rsidP="00725F85">
            <w:pPr>
              <w:snapToGrid w:val="0"/>
              <w:jc w:val="center"/>
              <w:rPr>
                <w:sz w:val="12"/>
                <w:szCs w:val="12"/>
              </w:rPr>
            </w:pPr>
          </w:p>
        </w:tc>
        <w:tc>
          <w:tcPr>
            <w:tcW w:w="284" w:type="dxa"/>
            <w:tcBorders>
              <w:bottom w:val="single" w:sz="4" w:space="0" w:color="auto"/>
            </w:tcBorders>
            <w:vAlign w:val="center"/>
          </w:tcPr>
          <w:p w:rsidR="000322AF" w:rsidRPr="0009727E" w:rsidRDefault="000322AF" w:rsidP="00725F85">
            <w:pPr>
              <w:snapToGrid w:val="0"/>
              <w:jc w:val="center"/>
              <w:rPr>
                <w:sz w:val="12"/>
                <w:szCs w:val="12"/>
              </w:rPr>
            </w:pPr>
          </w:p>
        </w:tc>
        <w:tc>
          <w:tcPr>
            <w:tcW w:w="116" w:type="dxa"/>
            <w:tcBorders>
              <w:bottom w:val="single" w:sz="4" w:space="0" w:color="auto"/>
            </w:tcBorders>
            <w:vAlign w:val="center"/>
          </w:tcPr>
          <w:p w:rsidR="000322AF" w:rsidRPr="0009727E" w:rsidRDefault="000322AF" w:rsidP="00725F85">
            <w:pPr>
              <w:snapToGrid w:val="0"/>
              <w:jc w:val="center"/>
              <w:rPr>
                <w:sz w:val="12"/>
                <w:szCs w:val="12"/>
              </w:rPr>
            </w:pPr>
          </w:p>
        </w:tc>
      </w:tr>
    </w:tbl>
    <w:p w:rsidR="000322AF" w:rsidRDefault="000322AF" w:rsidP="00725F85">
      <w:pPr>
        <w:snapToGrid w:val="0"/>
        <w:spacing w:line="360" w:lineRule="auto"/>
        <w:jc w:val="center"/>
        <w:rPr>
          <w:rFonts w:ascii="標楷體" w:eastAsia="標楷體" w:hAnsi="標楷體"/>
        </w:rPr>
      </w:pPr>
      <w:proofErr w:type="gramStart"/>
      <w:r w:rsidRPr="00704E56">
        <w:rPr>
          <w:rFonts w:ascii="標楷體" w:eastAsia="標楷體" w:hAnsi="標楷體" w:cs="標楷體" w:hint="eastAsia"/>
          <w:sz w:val="36"/>
          <w:szCs w:val="36"/>
        </w:rPr>
        <w:t>銅箔面</w:t>
      </w:r>
      <w:proofErr w:type="gramEnd"/>
      <w:r>
        <w:rPr>
          <w:rFonts w:ascii="標楷體" w:eastAsia="標楷體" w:hAnsi="標楷體"/>
        </w:rPr>
        <w:br w:type="page"/>
      </w:r>
    </w:p>
    <w:p w:rsidR="000322AF" w:rsidRDefault="000322AF" w:rsidP="00725F85">
      <w:pPr>
        <w:numPr>
          <w:ilvl w:val="0"/>
          <w:numId w:val="26"/>
        </w:numPr>
        <w:snapToGrid w:val="0"/>
        <w:rPr>
          <w:rFonts w:ascii="標楷體" w:eastAsia="標楷體" w:hAnsi="標楷體"/>
        </w:rPr>
      </w:pPr>
      <w:r>
        <w:rPr>
          <w:rFonts w:ascii="標楷體" w:eastAsia="標楷體" w:hAnsi="標楷體" w:cs="標楷體" w:hint="eastAsia"/>
        </w:rPr>
        <w:lastRenderedPageBreak/>
        <w:t>評分表：</w:t>
      </w:r>
    </w:p>
    <w:p w:rsidR="000322AF" w:rsidRDefault="000322AF" w:rsidP="00725F85">
      <w:pPr>
        <w:snapToGrid w:val="0"/>
        <w:rPr>
          <w:rFonts w:ascii="標楷體" w:eastAsia="標楷體" w:hAnsi="標楷體"/>
        </w:rPr>
      </w:pPr>
    </w:p>
    <w:p w:rsidR="000322AF" w:rsidRPr="00F9111E" w:rsidRDefault="000322AF" w:rsidP="00725F85">
      <w:pPr>
        <w:snapToGrid w:val="0"/>
        <w:rPr>
          <w:rFonts w:ascii="標楷體" w:eastAsia="標楷體" w:hAnsi="標楷體"/>
          <w:u w:val="single"/>
        </w:rPr>
      </w:pPr>
      <w:r>
        <w:rPr>
          <w:rFonts w:ascii="標楷體" w:eastAsia="標楷體" w:hAnsi="標楷體" w:cs="標楷體"/>
        </w:rPr>
        <w:t xml:space="preserve"> </w:t>
      </w:r>
      <w:r>
        <w:rPr>
          <w:rFonts w:ascii="標楷體" w:eastAsia="標楷體" w:hAnsi="標楷體" w:cs="標楷體" w:hint="eastAsia"/>
        </w:rPr>
        <w:t>工作編號：</w:t>
      </w:r>
      <w:r w:rsidRPr="00F9111E">
        <w:rPr>
          <w:rFonts w:ascii="標楷體" w:eastAsia="標楷體" w:hAnsi="標楷體" w:cs="標楷體"/>
          <w:u w:val="single"/>
        </w:rPr>
        <w:t xml:space="preserve">  </w:t>
      </w:r>
      <w:r>
        <w:rPr>
          <w:rFonts w:ascii="標楷體" w:eastAsia="標楷體" w:hAnsi="標楷體" w:cs="標楷體"/>
          <w:u w:val="single"/>
        </w:rPr>
        <w:t xml:space="preserve">     </w:t>
      </w:r>
      <w:r w:rsidRPr="00F9111E">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hint="eastAsia"/>
        </w:rPr>
        <w:t>姓名：</w:t>
      </w:r>
      <w:r w:rsidRPr="00F9111E">
        <w:rPr>
          <w:rFonts w:ascii="標楷體" w:eastAsia="標楷體" w:hAnsi="標楷體" w:cs="標楷體"/>
          <w:u w:val="single"/>
        </w:rPr>
        <w:t xml:space="preserve">    </w:t>
      </w:r>
      <w:r>
        <w:rPr>
          <w:rFonts w:ascii="標楷體" w:eastAsia="標楷體" w:hAnsi="標楷體" w:cs="標楷體"/>
          <w:u w:val="single"/>
        </w:rPr>
        <w:t xml:space="preserve">    </w:t>
      </w:r>
      <w:r w:rsidRPr="00F9111E">
        <w:rPr>
          <w:rFonts w:ascii="標楷體" w:eastAsia="標楷體" w:hAnsi="標楷體" w:cs="標楷體"/>
          <w:u w:val="single"/>
        </w:rPr>
        <w:t xml:space="preserve">  </w:t>
      </w:r>
      <w:r>
        <w:rPr>
          <w:rFonts w:ascii="標楷體" w:eastAsia="標楷體" w:hAnsi="標楷體" w:cs="標楷體"/>
          <w:u w:val="single"/>
        </w:rPr>
        <w:t xml:space="preserve">    </w:t>
      </w:r>
      <w:r w:rsidRPr="00F9111E">
        <w:rPr>
          <w:rFonts w:ascii="標楷體" w:eastAsia="標楷體" w:hAnsi="標楷體" w:cs="標楷體"/>
          <w:u w:val="single"/>
        </w:rPr>
        <w:t xml:space="preserve">  </w:t>
      </w:r>
      <w:r w:rsidRPr="00F9111E">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hint="eastAsia"/>
        </w:rPr>
        <w:t>得分：</w:t>
      </w:r>
      <w:r>
        <w:rPr>
          <w:rFonts w:ascii="標楷體" w:eastAsia="標楷體" w:hAnsi="標楷體" w:cs="標楷體"/>
          <w:u w:val="single"/>
        </w:rPr>
        <w:t xml:space="preserve">                </w:t>
      </w:r>
    </w:p>
    <w:p w:rsidR="000322AF" w:rsidRDefault="000322AF" w:rsidP="00725F85">
      <w:pPr>
        <w:snapToGrid w:val="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4320"/>
        <w:gridCol w:w="1620"/>
        <w:gridCol w:w="720"/>
        <w:gridCol w:w="1382"/>
      </w:tblGrid>
      <w:tr w:rsidR="000322AF">
        <w:trPr>
          <w:jc w:val="center"/>
        </w:trPr>
        <w:tc>
          <w:tcPr>
            <w:tcW w:w="1382" w:type="dxa"/>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項目</w:t>
            </w:r>
          </w:p>
        </w:tc>
        <w:tc>
          <w:tcPr>
            <w:tcW w:w="4320" w:type="dxa"/>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評分標準</w:t>
            </w:r>
          </w:p>
        </w:tc>
        <w:tc>
          <w:tcPr>
            <w:tcW w:w="1620" w:type="dxa"/>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扣分標準</w:t>
            </w:r>
          </w:p>
        </w:tc>
        <w:tc>
          <w:tcPr>
            <w:tcW w:w="720" w:type="dxa"/>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扣分上限</w:t>
            </w:r>
          </w:p>
        </w:tc>
        <w:tc>
          <w:tcPr>
            <w:tcW w:w="1382" w:type="dxa"/>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扣分</w:t>
            </w:r>
          </w:p>
        </w:tc>
      </w:tr>
      <w:tr w:rsidR="000322AF">
        <w:trPr>
          <w:jc w:val="center"/>
        </w:trPr>
        <w:tc>
          <w:tcPr>
            <w:tcW w:w="1382" w:type="dxa"/>
            <w:vMerge w:val="restart"/>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不予評分</w:t>
            </w:r>
          </w:p>
        </w:tc>
        <w:tc>
          <w:tcPr>
            <w:tcW w:w="4320" w:type="dxa"/>
            <w:vAlign w:val="center"/>
          </w:tcPr>
          <w:p w:rsidR="000322AF" w:rsidRPr="00D41CA0" w:rsidRDefault="000322AF" w:rsidP="00D41CA0">
            <w:pPr>
              <w:snapToGrid w:val="0"/>
              <w:rPr>
                <w:rFonts w:ascii="標楷體" w:eastAsia="標楷體" w:hAnsi="標楷體"/>
              </w:rPr>
            </w:pPr>
            <w:r w:rsidRPr="00D41CA0">
              <w:rPr>
                <w:rFonts w:ascii="標楷體" w:eastAsia="標楷體" w:hAnsi="標楷體" w:cs="標楷體" w:hint="eastAsia"/>
              </w:rPr>
              <w:t>□</w:t>
            </w:r>
            <w:r w:rsidRPr="00D41CA0">
              <w:rPr>
                <w:rFonts w:ascii="標楷體" w:eastAsia="標楷體" w:hAnsi="標楷體" w:cs="標楷體"/>
              </w:rPr>
              <w:t>1.</w:t>
            </w:r>
            <w:r w:rsidRPr="00D41CA0">
              <w:rPr>
                <w:rFonts w:ascii="標楷體" w:eastAsia="標楷體" w:hAnsi="標楷體" w:cs="標楷體" w:hint="eastAsia"/>
              </w:rPr>
              <w:t>提早棄權</w:t>
            </w:r>
            <w:proofErr w:type="gramStart"/>
            <w:r w:rsidRPr="00D41CA0">
              <w:rPr>
                <w:rFonts w:ascii="標楷體" w:eastAsia="標楷體" w:hAnsi="標楷體" w:cs="標楷體" w:hint="eastAsia"/>
              </w:rPr>
              <w:t>離場者</w:t>
            </w:r>
            <w:proofErr w:type="gramEnd"/>
          </w:p>
        </w:tc>
        <w:tc>
          <w:tcPr>
            <w:tcW w:w="1620" w:type="dxa"/>
            <w:vAlign w:val="center"/>
          </w:tcPr>
          <w:p w:rsidR="000322AF" w:rsidRPr="00D41CA0" w:rsidRDefault="000322AF" w:rsidP="00D41CA0">
            <w:pPr>
              <w:snapToGrid w:val="0"/>
              <w:jc w:val="center"/>
              <w:rPr>
                <w:rFonts w:eastAsia="標楷體"/>
              </w:rPr>
            </w:pPr>
            <w:r w:rsidRPr="00D41CA0">
              <w:rPr>
                <w:rFonts w:eastAsia="標楷體"/>
              </w:rPr>
              <w:t>100</w:t>
            </w:r>
          </w:p>
        </w:tc>
        <w:tc>
          <w:tcPr>
            <w:tcW w:w="720" w:type="dxa"/>
            <w:vMerge w:val="restart"/>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100</w:t>
            </w:r>
          </w:p>
        </w:tc>
        <w:tc>
          <w:tcPr>
            <w:tcW w:w="1382" w:type="dxa"/>
            <w:vMerge w:val="restart"/>
            <w:vAlign w:val="center"/>
          </w:tcPr>
          <w:p w:rsidR="000322AF" w:rsidRPr="00D41CA0" w:rsidRDefault="000322AF" w:rsidP="00D41CA0">
            <w:pPr>
              <w:snapToGrid w:val="0"/>
              <w:jc w:val="center"/>
              <w:rPr>
                <w:rFonts w:ascii="標楷體" w:eastAsia="標楷體" w:hAnsi="標楷體" w:cs="標楷體"/>
              </w:rPr>
            </w:pPr>
          </w:p>
        </w:tc>
      </w:tr>
      <w:tr w:rsidR="000322AF">
        <w:trPr>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D41CA0">
            <w:pPr>
              <w:snapToGrid w:val="0"/>
              <w:rPr>
                <w:rFonts w:ascii="標楷體" w:eastAsia="標楷體" w:hAnsi="標楷體"/>
              </w:rPr>
            </w:pPr>
            <w:r w:rsidRPr="00D41CA0">
              <w:rPr>
                <w:rFonts w:ascii="標楷體" w:eastAsia="標楷體" w:hAnsi="標楷體" w:cs="標楷體" w:hint="eastAsia"/>
              </w:rPr>
              <w:t>□</w:t>
            </w:r>
            <w:r w:rsidRPr="00D41CA0">
              <w:rPr>
                <w:rFonts w:ascii="標楷體" w:eastAsia="標楷體" w:hAnsi="標楷體" w:cs="標楷體"/>
              </w:rPr>
              <w:t>2.</w:t>
            </w:r>
            <w:r w:rsidRPr="00D41CA0">
              <w:rPr>
                <w:rFonts w:ascii="標楷體" w:eastAsia="標楷體" w:hAnsi="標楷體" w:cs="標楷體" w:hint="eastAsia"/>
              </w:rPr>
              <w:t>惡意破壞場地各項設備者</w:t>
            </w:r>
          </w:p>
        </w:tc>
        <w:tc>
          <w:tcPr>
            <w:tcW w:w="1620" w:type="dxa"/>
            <w:vAlign w:val="center"/>
          </w:tcPr>
          <w:p w:rsidR="000322AF" w:rsidRPr="00D41CA0" w:rsidRDefault="000322AF" w:rsidP="00D41CA0">
            <w:pPr>
              <w:snapToGrid w:val="0"/>
              <w:jc w:val="center"/>
              <w:rPr>
                <w:rFonts w:eastAsia="標楷體"/>
              </w:rPr>
            </w:pPr>
            <w:r w:rsidRPr="00D41CA0">
              <w:rPr>
                <w:rFonts w:eastAsia="標楷體"/>
              </w:rPr>
              <w:t>100</w:t>
            </w:r>
          </w:p>
        </w:tc>
        <w:tc>
          <w:tcPr>
            <w:tcW w:w="720" w:type="dxa"/>
            <w:vMerge/>
            <w:vAlign w:val="center"/>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r w:rsidR="000322AF">
        <w:trPr>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D41CA0">
            <w:pPr>
              <w:snapToGrid w:val="0"/>
              <w:rPr>
                <w:rFonts w:ascii="標楷體" w:eastAsia="標楷體" w:hAnsi="標楷體"/>
              </w:rPr>
            </w:pPr>
            <w:r w:rsidRPr="00D41CA0">
              <w:rPr>
                <w:rFonts w:ascii="標楷體" w:eastAsia="標楷體" w:hAnsi="標楷體" w:cs="標楷體" w:hint="eastAsia"/>
              </w:rPr>
              <w:t>□</w:t>
            </w:r>
            <w:r w:rsidRPr="00D41CA0">
              <w:rPr>
                <w:rFonts w:ascii="標楷體" w:eastAsia="標楷體" w:hAnsi="標楷體" w:cs="標楷體"/>
              </w:rPr>
              <w:t>3.</w:t>
            </w:r>
            <w:r w:rsidRPr="00D41CA0">
              <w:rPr>
                <w:rFonts w:ascii="標楷體" w:eastAsia="標楷體" w:hAnsi="標楷體" w:cs="標楷體" w:hint="eastAsia"/>
              </w:rPr>
              <w:t>未能於規定時間內完成或無功能者</w:t>
            </w:r>
          </w:p>
        </w:tc>
        <w:tc>
          <w:tcPr>
            <w:tcW w:w="1620" w:type="dxa"/>
            <w:vAlign w:val="center"/>
          </w:tcPr>
          <w:p w:rsidR="000322AF" w:rsidRPr="00D41CA0" w:rsidRDefault="000322AF" w:rsidP="00D41CA0">
            <w:pPr>
              <w:snapToGrid w:val="0"/>
              <w:jc w:val="center"/>
              <w:rPr>
                <w:rFonts w:eastAsia="標楷體"/>
              </w:rPr>
            </w:pPr>
            <w:r w:rsidRPr="00D41CA0">
              <w:rPr>
                <w:rFonts w:eastAsia="標楷體"/>
              </w:rPr>
              <w:t>100</w:t>
            </w:r>
          </w:p>
        </w:tc>
        <w:tc>
          <w:tcPr>
            <w:tcW w:w="720" w:type="dxa"/>
            <w:vMerge/>
            <w:vAlign w:val="center"/>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r w:rsidR="000322AF">
        <w:trPr>
          <w:jc w:val="center"/>
        </w:trPr>
        <w:tc>
          <w:tcPr>
            <w:tcW w:w="1382" w:type="dxa"/>
            <w:vMerge w:val="restart"/>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功能</w:t>
            </w:r>
          </w:p>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(60%)</w:t>
            </w:r>
          </w:p>
        </w:tc>
        <w:tc>
          <w:tcPr>
            <w:tcW w:w="4320" w:type="dxa"/>
            <w:vAlign w:val="center"/>
          </w:tcPr>
          <w:p w:rsidR="000322AF" w:rsidRPr="00D41CA0" w:rsidRDefault="000322AF" w:rsidP="00BC7F93">
            <w:pPr>
              <w:snapToGrid w:val="0"/>
              <w:ind w:left="480" w:hangingChars="200" w:hanging="480"/>
              <w:rPr>
                <w:rFonts w:ascii="標楷體" w:eastAsia="標楷體" w:hAnsi="標楷體"/>
                <w:vertAlign w:val="subscript"/>
              </w:rPr>
            </w:pPr>
            <w:r w:rsidRPr="00D41CA0">
              <w:rPr>
                <w:rFonts w:ascii="標楷體" w:eastAsia="標楷體" w:hAnsi="標楷體" w:cs="標楷體" w:hint="eastAsia"/>
              </w:rPr>
              <w:t>□</w:t>
            </w:r>
            <w:r w:rsidRPr="00D41CA0">
              <w:rPr>
                <w:rFonts w:ascii="標楷體" w:eastAsia="標楷體" w:hAnsi="標楷體" w:cs="標楷體"/>
              </w:rPr>
              <w:t>1.</w:t>
            </w:r>
            <w:r w:rsidRPr="00D41CA0">
              <w:rPr>
                <w:rFonts w:ascii="標楷體" w:eastAsia="標楷體" w:hAnsi="標楷體" w:cs="標楷體" w:hint="eastAsia"/>
              </w:rPr>
              <w:t>每按一下</w:t>
            </w:r>
            <w:r w:rsidRPr="00D41CA0">
              <w:rPr>
                <w:rFonts w:ascii="標楷體" w:eastAsia="標楷體" w:hAnsi="標楷體" w:cs="標楷體"/>
              </w:rPr>
              <w:t>SW1</w:t>
            </w:r>
            <w:r w:rsidRPr="00D41CA0">
              <w:rPr>
                <w:rFonts w:ascii="標楷體" w:eastAsia="標楷體" w:hAnsi="標楷體" w:cs="標楷體" w:hint="eastAsia"/>
              </w:rPr>
              <w:t>時，</w:t>
            </w:r>
            <w:r w:rsidRPr="00D41CA0">
              <w:rPr>
                <w:rFonts w:ascii="標楷體" w:eastAsia="標楷體" w:hAnsi="標楷體" w:cs="標楷體"/>
              </w:rPr>
              <w:t>LED1</w:t>
            </w:r>
            <w:r w:rsidRPr="00D41CA0">
              <w:rPr>
                <w:rFonts w:ascii="標楷體" w:eastAsia="標楷體" w:hAnsi="標楷體" w:cs="標楷體" w:hint="eastAsia"/>
              </w:rPr>
              <w:t>亮起，</w:t>
            </w:r>
            <w:r w:rsidRPr="00D41CA0">
              <w:rPr>
                <w:rFonts w:ascii="標楷體" w:eastAsia="標楷體" w:hAnsi="標楷體" w:cs="標楷體"/>
              </w:rPr>
              <w:t>10~15</w:t>
            </w:r>
            <w:r w:rsidRPr="00D41CA0">
              <w:rPr>
                <w:rFonts w:ascii="標楷體" w:eastAsia="標楷體" w:hAnsi="標楷體" w:cs="標楷體" w:hint="eastAsia"/>
              </w:rPr>
              <w:t>秒內自動熄滅。</w:t>
            </w:r>
          </w:p>
        </w:tc>
        <w:tc>
          <w:tcPr>
            <w:tcW w:w="1620" w:type="dxa"/>
            <w:vAlign w:val="center"/>
          </w:tcPr>
          <w:p w:rsidR="000322AF" w:rsidRPr="00D41CA0" w:rsidRDefault="000322AF" w:rsidP="00D41CA0">
            <w:pPr>
              <w:snapToGrid w:val="0"/>
              <w:jc w:val="center"/>
              <w:rPr>
                <w:rFonts w:eastAsia="標楷體"/>
              </w:rPr>
            </w:pPr>
            <w:r w:rsidRPr="00D41CA0">
              <w:rPr>
                <w:rFonts w:eastAsia="標楷體"/>
              </w:rPr>
              <w:t>15</w:t>
            </w:r>
          </w:p>
        </w:tc>
        <w:tc>
          <w:tcPr>
            <w:tcW w:w="720" w:type="dxa"/>
            <w:vMerge w:val="restart"/>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60</w:t>
            </w:r>
          </w:p>
        </w:tc>
        <w:tc>
          <w:tcPr>
            <w:tcW w:w="1382" w:type="dxa"/>
            <w:vMerge w:val="restart"/>
            <w:vAlign w:val="center"/>
          </w:tcPr>
          <w:p w:rsidR="000322AF" w:rsidRPr="00D41CA0" w:rsidRDefault="000322AF" w:rsidP="00D41CA0">
            <w:pPr>
              <w:snapToGrid w:val="0"/>
              <w:jc w:val="center"/>
              <w:rPr>
                <w:rFonts w:ascii="標楷體" w:eastAsia="標楷體" w:hAnsi="標楷體" w:cs="標楷體"/>
              </w:rPr>
            </w:pPr>
          </w:p>
        </w:tc>
      </w:tr>
      <w:tr w:rsidR="000322AF">
        <w:trPr>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BC7F93">
            <w:pPr>
              <w:snapToGrid w:val="0"/>
              <w:ind w:left="480" w:hangingChars="200" w:hanging="480"/>
              <w:rPr>
                <w:rFonts w:ascii="標楷體" w:eastAsia="標楷體" w:hAnsi="標楷體"/>
                <w:vertAlign w:val="subscript"/>
              </w:rPr>
            </w:pPr>
            <w:r w:rsidRPr="00D41CA0">
              <w:rPr>
                <w:rFonts w:ascii="標楷體" w:eastAsia="標楷體" w:hAnsi="標楷體" w:cs="標楷體" w:hint="eastAsia"/>
              </w:rPr>
              <w:t>□</w:t>
            </w:r>
            <w:r w:rsidRPr="00D41CA0">
              <w:rPr>
                <w:rFonts w:ascii="標楷體" w:eastAsia="標楷體" w:hAnsi="標楷體" w:cs="標楷體"/>
              </w:rPr>
              <w:t>2.</w:t>
            </w:r>
            <w:r w:rsidRPr="00D41CA0">
              <w:rPr>
                <w:rFonts w:ascii="標楷體" w:eastAsia="標楷體" w:hAnsi="標楷體" w:cs="標楷體" w:hint="eastAsia"/>
              </w:rPr>
              <w:t>每按一下</w:t>
            </w:r>
            <w:r w:rsidRPr="00D41CA0">
              <w:rPr>
                <w:rFonts w:ascii="標楷體" w:eastAsia="標楷體" w:hAnsi="標楷體" w:cs="標楷體"/>
              </w:rPr>
              <w:t>SW1</w:t>
            </w:r>
            <w:r w:rsidRPr="00D41CA0">
              <w:rPr>
                <w:rFonts w:ascii="標楷體" w:eastAsia="標楷體" w:hAnsi="標楷體" w:cs="標楷體" w:hint="eastAsia"/>
              </w:rPr>
              <w:t>時，音樂鈴聲響起，</w:t>
            </w:r>
            <w:r w:rsidRPr="00D41CA0">
              <w:rPr>
                <w:rFonts w:ascii="標楷體" w:eastAsia="標楷體" w:hAnsi="標楷體" w:cs="標楷體"/>
              </w:rPr>
              <w:t>10~15</w:t>
            </w:r>
            <w:r w:rsidRPr="00D41CA0">
              <w:rPr>
                <w:rFonts w:ascii="標楷體" w:eastAsia="標楷體" w:hAnsi="標楷體" w:cs="標楷體" w:hint="eastAsia"/>
              </w:rPr>
              <w:t>秒內自動停止。</w:t>
            </w:r>
          </w:p>
        </w:tc>
        <w:tc>
          <w:tcPr>
            <w:tcW w:w="1620" w:type="dxa"/>
            <w:vAlign w:val="center"/>
          </w:tcPr>
          <w:p w:rsidR="000322AF" w:rsidRPr="00D41CA0" w:rsidRDefault="000322AF" w:rsidP="00D41CA0">
            <w:pPr>
              <w:jc w:val="center"/>
              <w:rPr>
                <w:rFonts w:eastAsia="標楷體"/>
              </w:rPr>
            </w:pPr>
            <w:r w:rsidRPr="00D41CA0">
              <w:rPr>
                <w:rFonts w:eastAsia="標楷體"/>
              </w:rPr>
              <w:t>15</w:t>
            </w:r>
          </w:p>
        </w:tc>
        <w:tc>
          <w:tcPr>
            <w:tcW w:w="720" w:type="dxa"/>
            <w:vMerge/>
            <w:vAlign w:val="center"/>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r w:rsidR="000322AF">
        <w:trPr>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BC7F93">
            <w:pPr>
              <w:snapToGrid w:val="0"/>
              <w:ind w:left="480" w:hangingChars="200" w:hanging="480"/>
              <w:rPr>
                <w:rFonts w:ascii="標楷體" w:eastAsia="標楷體" w:hAnsi="標楷體"/>
              </w:rPr>
            </w:pPr>
            <w:r w:rsidRPr="00D41CA0">
              <w:rPr>
                <w:rFonts w:ascii="標楷體" w:eastAsia="標楷體" w:hAnsi="標楷體" w:cs="標楷體" w:hint="eastAsia"/>
              </w:rPr>
              <w:t>□</w:t>
            </w:r>
            <w:r w:rsidRPr="00D41CA0">
              <w:rPr>
                <w:rFonts w:ascii="標楷體" w:eastAsia="標楷體" w:hAnsi="標楷體" w:cs="標楷體"/>
              </w:rPr>
              <w:t>3.VR1</w:t>
            </w:r>
            <w:r w:rsidRPr="00D41CA0">
              <w:rPr>
                <w:rFonts w:ascii="標楷體" w:eastAsia="標楷體" w:hAnsi="標楷體" w:cs="標楷體" w:hint="eastAsia"/>
              </w:rPr>
              <w:t>順時針轉動時，鈴聲音量漸增，順時針至底鈴聲應達最大音量。</w:t>
            </w:r>
          </w:p>
        </w:tc>
        <w:tc>
          <w:tcPr>
            <w:tcW w:w="1620" w:type="dxa"/>
            <w:vAlign w:val="center"/>
          </w:tcPr>
          <w:p w:rsidR="000322AF" w:rsidRPr="00D41CA0" w:rsidRDefault="000322AF" w:rsidP="00D41CA0">
            <w:pPr>
              <w:jc w:val="center"/>
              <w:rPr>
                <w:rFonts w:eastAsia="標楷體"/>
              </w:rPr>
            </w:pPr>
            <w:r w:rsidRPr="00D41CA0">
              <w:rPr>
                <w:rFonts w:eastAsia="標楷體"/>
              </w:rPr>
              <w:t>10</w:t>
            </w:r>
          </w:p>
        </w:tc>
        <w:tc>
          <w:tcPr>
            <w:tcW w:w="720" w:type="dxa"/>
            <w:vMerge/>
            <w:vAlign w:val="center"/>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r w:rsidR="000322AF">
        <w:trPr>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BC7F93">
            <w:pPr>
              <w:snapToGrid w:val="0"/>
              <w:ind w:left="480" w:hangingChars="200" w:hanging="480"/>
              <w:rPr>
                <w:rFonts w:ascii="標楷體" w:eastAsia="標楷體" w:hAnsi="標楷體"/>
              </w:rPr>
            </w:pPr>
            <w:r w:rsidRPr="00D41CA0">
              <w:rPr>
                <w:rFonts w:ascii="標楷體" w:eastAsia="標楷體" w:hAnsi="標楷體" w:cs="標楷體" w:hint="eastAsia"/>
              </w:rPr>
              <w:t>□</w:t>
            </w:r>
            <w:r w:rsidRPr="00D41CA0">
              <w:rPr>
                <w:rFonts w:ascii="標楷體" w:eastAsia="標楷體" w:hAnsi="標楷體" w:cs="標楷體"/>
              </w:rPr>
              <w:t>4.VR1</w:t>
            </w:r>
            <w:r w:rsidRPr="00D41CA0">
              <w:rPr>
                <w:rFonts w:ascii="標楷體" w:eastAsia="標楷體" w:hAnsi="標楷體" w:cs="標楷體" w:hint="eastAsia"/>
              </w:rPr>
              <w:t>逆時針轉動時，鈴聲音量漸減，逆時針至底鈴聲應達無聲。</w:t>
            </w:r>
          </w:p>
        </w:tc>
        <w:tc>
          <w:tcPr>
            <w:tcW w:w="1620" w:type="dxa"/>
            <w:vAlign w:val="center"/>
          </w:tcPr>
          <w:p w:rsidR="000322AF" w:rsidRPr="00E55A9D" w:rsidRDefault="000322AF" w:rsidP="00D41CA0">
            <w:pPr>
              <w:jc w:val="center"/>
            </w:pPr>
            <w:r w:rsidRPr="00D41CA0">
              <w:rPr>
                <w:rFonts w:eastAsia="標楷體"/>
              </w:rPr>
              <w:t>10</w:t>
            </w:r>
          </w:p>
        </w:tc>
        <w:tc>
          <w:tcPr>
            <w:tcW w:w="720" w:type="dxa"/>
            <w:vMerge/>
            <w:vAlign w:val="center"/>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r w:rsidR="000322AF">
        <w:trPr>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BC7F93">
            <w:pPr>
              <w:snapToGrid w:val="0"/>
              <w:ind w:left="480" w:hangingChars="200" w:hanging="480"/>
              <w:rPr>
                <w:rFonts w:ascii="標楷體" w:eastAsia="標楷體" w:hAnsi="標楷體"/>
              </w:rPr>
            </w:pPr>
            <w:r w:rsidRPr="00D41CA0">
              <w:rPr>
                <w:rFonts w:ascii="標楷體" w:eastAsia="標楷體" w:hAnsi="標楷體" w:cs="標楷體" w:hint="eastAsia"/>
              </w:rPr>
              <w:t>□</w:t>
            </w:r>
            <w:r w:rsidRPr="00D41CA0">
              <w:rPr>
                <w:rFonts w:ascii="標楷體" w:eastAsia="標楷體" w:hAnsi="標楷體" w:cs="標楷體"/>
              </w:rPr>
              <w:t>5.</w:t>
            </w:r>
            <w:r w:rsidRPr="00D41CA0">
              <w:rPr>
                <w:rFonts w:ascii="標楷體" w:eastAsia="標楷體" w:hAnsi="標楷體" w:cs="標楷體" w:hint="eastAsia"/>
              </w:rPr>
              <w:t>以三用電表測量電路之</w:t>
            </w:r>
            <w:r w:rsidRPr="00D41CA0">
              <w:rPr>
                <w:rFonts w:ascii="標楷體" w:eastAsia="標楷體" w:hAnsi="標楷體" w:cs="標楷體"/>
              </w:rPr>
              <w:t>Va</w:t>
            </w:r>
            <w:r w:rsidRPr="00D41CA0">
              <w:rPr>
                <w:rFonts w:ascii="標楷體" w:eastAsia="標楷體" w:hAnsi="標楷體" w:cs="標楷體" w:hint="eastAsia"/>
              </w:rPr>
              <w:t>應有</w:t>
            </w:r>
            <w:r w:rsidRPr="00D41CA0">
              <w:rPr>
                <w:rFonts w:ascii="標楷體" w:eastAsia="標楷體" w:hAnsi="標楷體" w:cs="標楷體"/>
              </w:rPr>
              <w:t>5V</w:t>
            </w:r>
            <w:r w:rsidRPr="00D41CA0">
              <w:rPr>
                <w:rFonts w:ascii="標楷體" w:eastAsia="標楷體" w:hAnsi="Symbol" w:hint="eastAsia"/>
              </w:rPr>
              <w:sym w:font="Symbol" w:char="F0B1"/>
            </w:r>
            <w:r w:rsidRPr="00D41CA0">
              <w:rPr>
                <w:rFonts w:ascii="標楷體" w:eastAsia="標楷體" w:hAnsi="標楷體" w:cs="標楷體"/>
              </w:rPr>
              <w:t>0.5V</w:t>
            </w:r>
            <w:r w:rsidRPr="00D41CA0">
              <w:rPr>
                <w:rFonts w:ascii="標楷體" w:eastAsia="標楷體" w:hAnsi="標楷體" w:cs="標楷體" w:hint="eastAsia"/>
              </w:rPr>
              <w:t>，</w:t>
            </w:r>
            <w:r w:rsidRPr="00D41CA0">
              <w:rPr>
                <w:rFonts w:ascii="標楷體" w:eastAsia="標楷體" w:hAnsi="標楷體" w:cs="標楷體"/>
              </w:rPr>
              <w:t>Va</w:t>
            </w:r>
            <w:r w:rsidRPr="00D41CA0">
              <w:rPr>
                <w:rFonts w:ascii="標楷體" w:eastAsia="標楷體" w:hAnsi="標楷體" w:cs="標楷體" w:hint="eastAsia"/>
              </w:rPr>
              <w:t>未接</w:t>
            </w:r>
            <w:proofErr w:type="gramStart"/>
            <w:r w:rsidRPr="00D41CA0">
              <w:rPr>
                <w:rFonts w:ascii="標楷體" w:eastAsia="標楷體" w:hAnsi="標楷體" w:cs="標楷體" w:hint="eastAsia"/>
              </w:rPr>
              <w:t>焊柱者</w:t>
            </w:r>
            <w:proofErr w:type="gramEnd"/>
            <w:r w:rsidRPr="00D41CA0">
              <w:rPr>
                <w:rFonts w:ascii="標楷體" w:eastAsia="標楷體" w:hAnsi="標楷體" w:cs="標楷體" w:hint="eastAsia"/>
              </w:rPr>
              <w:t>，本項不予評分。</w:t>
            </w:r>
            <w:bookmarkStart w:id="0" w:name="_GoBack"/>
            <w:bookmarkEnd w:id="0"/>
          </w:p>
        </w:tc>
        <w:tc>
          <w:tcPr>
            <w:tcW w:w="1620" w:type="dxa"/>
            <w:vAlign w:val="center"/>
          </w:tcPr>
          <w:p w:rsidR="000322AF" w:rsidRPr="007152CB" w:rsidRDefault="000322AF" w:rsidP="00D41CA0">
            <w:pPr>
              <w:jc w:val="center"/>
            </w:pPr>
            <w:r>
              <w:t>10</w:t>
            </w:r>
          </w:p>
        </w:tc>
        <w:tc>
          <w:tcPr>
            <w:tcW w:w="720" w:type="dxa"/>
            <w:vMerge/>
            <w:vAlign w:val="center"/>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r w:rsidR="000322AF">
        <w:trPr>
          <w:jc w:val="center"/>
        </w:trPr>
        <w:tc>
          <w:tcPr>
            <w:tcW w:w="1382" w:type="dxa"/>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時間</w:t>
            </w:r>
          </w:p>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(10%)</w:t>
            </w:r>
          </w:p>
        </w:tc>
        <w:tc>
          <w:tcPr>
            <w:tcW w:w="4320" w:type="dxa"/>
            <w:vAlign w:val="center"/>
          </w:tcPr>
          <w:p w:rsidR="000322AF" w:rsidRPr="00D41CA0" w:rsidRDefault="000322AF" w:rsidP="00D41CA0">
            <w:pPr>
              <w:snapToGrid w:val="0"/>
              <w:rPr>
                <w:rFonts w:ascii="標楷體" w:eastAsia="標楷體" w:hAnsi="標楷體"/>
              </w:rPr>
            </w:pPr>
            <w:r w:rsidRPr="00D41CA0">
              <w:rPr>
                <w:rFonts w:ascii="標楷體" w:eastAsia="標楷體" w:hAnsi="標楷體" w:cs="標楷體" w:hint="eastAsia"/>
              </w:rPr>
              <w:t>功能完全正常，且於</w:t>
            </w:r>
            <w:r w:rsidRPr="00D41CA0">
              <w:rPr>
                <w:rFonts w:ascii="標楷體" w:eastAsia="標楷體" w:hAnsi="標楷體" w:cs="標楷體"/>
              </w:rPr>
              <w:t>60</w:t>
            </w:r>
            <w:r w:rsidRPr="00D41CA0">
              <w:rPr>
                <w:rFonts w:ascii="標楷體" w:eastAsia="標楷體" w:hAnsi="標楷體" w:cs="標楷體" w:hint="eastAsia"/>
              </w:rPr>
              <w:t>分鐘內完成者，不扣分。</w:t>
            </w:r>
          </w:p>
          <w:p w:rsidR="000322AF" w:rsidRPr="00F9111E" w:rsidRDefault="000322AF" w:rsidP="00D41CA0">
            <w:pPr>
              <w:snapToGrid w:val="0"/>
              <w:rPr>
                <w:rFonts w:ascii="標楷體" w:eastAsia="標楷體" w:hAnsi="標楷體"/>
                <w:u w:val="single"/>
              </w:rPr>
            </w:pPr>
            <w:r w:rsidRPr="00D41CA0">
              <w:rPr>
                <w:rFonts w:ascii="標楷體" w:eastAsia="標楷體" w:hAnsi="標楷體" w:cs="標楷體" w:hint="eastAsia"/>
              </w:rPr>
              <w:t>完成時間：</w:t>
            </w:r>
            <w:r>
              <w:rPr>
                <w:rFonts w:ascii="標楷體" w:eastAsia="標楷體" w:hAnsi="標楷體" w:cs="標楷體"/>
                <w:u w:val="single"/>
              </w:rPr>
              <w:t xml:space="preserve">                </w:t>
            </w:r>
            <w:r w:rsidRPr="00F9111E">
              <w:rPr>
                <w:rFonts w:ascii="標楷體" w:eastAsia="標楷體" w:hAnsi="標楷體" w:cs="標楷體" w:hint="eastAsia"/>
              </w:rPr>
              <w:t>。</w:t>
            </w:r>
          </w:p>
        </w:tc>
        <w:tc>
          <w:tcPr>
            <w:tcW w:w="1620" w:type="dxa"/>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每超過</w:t>
            </w:r>
            <w:r w:rsidRPr="00D41CA0">
              <w:rPr>
                <w:rFonts w:ascii="標楷體" w:eastAsia="標楷體" w:hAnsi="標楷體" w:cs="標楷體"/>
              </w:rPr>
              <w:t>2</w:t>
            </w:r>
            <w:r w:rsidRPr="00D41CA0">
              <w:rPr>
                <w:rFonts w:ascii="標楷體" w:eastAsia="標楷體" w:hAnsi="標楷體" w:cs="標楷體" w:hint="eastAsia"/>
              </w:rPr>
              <w:t>分鐘</w:t>
            </w:r>
            <w:r w:rsidRPr="00D41CA0">
              <w:rPr>
                <w:rFonts w:ascii="標楷體" w:eastAsia="標楷體" w:hAnsi="標楷體" w:cs="標楷體"/>
              </w:rPr>
              <w:t xml:space="preserve">   </w:t>
            </w:r>
            <w:r w:rsidRPr="00D41CA0">
              <w:rPr>
                <w:rFonts w:ascii="標楷體" w:eastAsia="標楷體" w:hAnsi="標楷體" w:cs="標楷體" w:hint="eastAsia"/>
              </w:rPr>
              <w:t>扣</w:t>
            </w:r>
            <w:r w:rsidRPr="00D41CA0">
              <w:rPr>
                <w:rFonts w:ascii="標楷體" w:eastAsia="標楷體" w:hAnsi="標楷體" w:cs="標楷體"/>
              </w:rPr>
              <w:t>1</w:t>
            </w:r>
            <w:r w:rsidRPr="00D41CA0">
              <w:rPr>
                <w:rFonts w:ascii="標楷體" w:eastAsia="標楷體" w:hAnsi="標楷體" w:cs="標楷體" w:hint="eastAsia"/>
              </w:rPr>
              <w:t>分</w:t>
            </w:r>
          </w:p>
        </w:tc>
        <w:tc>
          <w:tcPr>
            <w:tcW w:w="720" w:type="dxa"/>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10</w:t>
            </w:r>
          </w:p>
        </w:tc>
        <w:tc>
          <w:tcPr>
            <w:tcW w:w="1382" w:type="dxa"/>
            <w:vAlign w:val="center"/>
          </w:tcPr>
          <w:p w:rsidR="000322AF" w:rsidRPr="00D41CA0" w:rsidRDefault="000322AF" w:rsidP="00D41CA0">
            <w:pPr>
              <w:snapToGrid w:val="0"/>
              <w:jc w:val="center"/>
              <w:rPr>
                <w:rFonts w:ascii="標楷體" w:eastAsia="標楷體" w:hAnsi="標楷體" w:cs="標楷體"/>
              </w:rPr>
            </w:pPr>
          </w:p>
        </w:tc>
      </w:tr>
      <w:tr w:rsidR="000322AF">
        <w:trPr>
          <w:trHeight w:val="835"/>
          <w:jc w:val="center"/>
        </w:trPr>
        <w:tc>
          <w:tcPr>
            <w:tcW w:w="1382" w:type="dxa"/>
            <w:vMerge w:val="restart"/>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零件裝配與焊接</w:t>
            </w:r>
          </w:p>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(20%)</w:t>
            </w:r>
          </w:p>
        </w:tc>
        <w:tc>
          <w:tcPr>
            <w:tcW w:w="4320" w:type="dxa"/>
            <w:vAlign w:val="center"/>
          </w:tcPr>
          <w:p w:rsidR="000322AF" w:rsidRPr="00D41CA0" w:rsidRDefault="000322AF" w:rsidP="00D41CA0">
            <w:pPr>
              <w:snapToGrid w:val="0"/>
              <w:rPr>
                <w:rFonts w:ascii="標楷體" w:eastAsia="標楷體" w:hAnsi="標楷體"/>
              </w:rPr>
            </w:pPr>
            <w:r w:rsidRPr="00D41CA0">
              <w:rPr>
                <w:rFonts w:ascii="標楷體" w:eastAsia="標楷體" w:hAnsi="標楷體" w:cs="標楷體"/>
              </w:rPr>
              <w:t>1.</w:t>
            </w:r>
            <w:r w:rsidRPr="00D41CA0">
              <w:rPr>
                <w:rFonts w:ascii="標楷體" w:eastAsia="標楷體" w:hAnsi="標楷體" w:cs="標楷體" w:hint="eastAsia"/>
              </w:rPr>
              <w:t>跳線</w:t>
            </w:r>
          </w:p>
          <w:p w:rsidR="000322AF" w:rsidRPr="00D41CA0" w:rsidRDefault="000322AF" w:rsidP="00BC7F93">
            <w:pPr>
              <w:snapToGrid w:val="0"/>
              <w:ind w:firstLineChars="85" w:firstLine="204"/>
              <w:rPr>
                <w:rFonts w:ascii="標楷體" w:eastAsia="標楷體" w:hAnsi="標楷體"/>
              </w:rPr>
            </w:pPr>
            <w:r w:rsidRPr="00D41CA0">
              <w:rPr>
                <w:rFonts w:ascii="標楷體" w:eastAsia="標楷體" w:hAnsi="標楷體" w:cs="標楷體" w:hint="eastAsia"/>
              </w:rPr>
              <w:t>跳線共</w:t>
            </w:r>
            <w:r w:rsidRPr="00F9111E">
              <w:rPr>
                <w:rFonts w:ascii="標楷體" w:eastAsia="標楷體" w:hAnsi="標楷體" w:cs="標楷體"/>
                <w:u w:val="single"/>
              </w:rPr>
              <w:t xml:space="preserve">   </w:t>
            </w:r>
            <w:r>
              <w:rPr>
                <w:rFonts w:ascii="標楷體" w:eastAsia="標楷體" w:hAnsi="標楷體" w:cs="標楷體"/>
                <w:u w:val="single"/>
              </w:rPr>
              <w:t xml:space="preserve">   </w:t>
            </w:r>
            <w:r w:rsidRPr="00F9111E">
              <w:rPr>
                <w:rFonts w:ascii="標楷體" w:eastAsia="標楷體" w:hAnsi="標楷體" w:cs="標楷體"/>
                <w:u w:val="single"/>
              </w:rPr>
              <w:t xml:space="preserve">   </w:t>
            </w:r>
            <w:r w:rsidRPr="00D41CA0">
              <w:rPr>
                <w:rFonts w:ascii="標楷體" w:eastAsia="標楷體" w:hAnsi="標楷體" w:cs="標楷體" w:hint="eastAsia"/>
              </w:rPr>
              <w:t>條。</w:t>
            </w:r>
          </w:p>
        </w:tc>
        <w:tc>
          <w:tcPr>
            <w:tcW w:w="1620" w:type="dxa"/>
            <w:vAlign w:val="center"/>
          </w:tcPr>
          <w:p w:rsidR="000322AF" w:rsidRPr="00D41CA0" w:rsidRDefault="000322AF" w:rsidP="00D41CA0">
            <w:pPr>
              <w:snapToGrid w:val="0"/>
              <w:jc w:val="center"/>
              <w:rPr>
                <w:rFonts w:ascii="標楷體" w:eastAsia="標楷體" w:hAnsi="標楷體"/>
              </w:rPr>
            </w:pPr>
            <w:proofErr w:type="gramStart"/>
            <w:r w:rsidRPr="00D41CA0">
              <w:rPr>
                <w:rFonts w:ascii="標楷體" w:eastAsia="標楷體" w:hAnsi="標楷體" w:cs="標楷體" w:hint="eastAsia"/>
              </w:rPr>
              <w:t>每條扣</w:t>
            </w:r>
            <w:r w:rsidRPr="00D41CA0">
              <w:rPr>
                <w:rFonts w:ascii="標楷體" w:eastAsia="標楷體" w:hAnsi="標楷體" w:cs="標楷體"/>
              </w:rPr>
              <w:t>2</w:t>
            </w:r>
            <w:r w:rsidRPr="00D41CA0">
              <w:rPr>
                <w:rFonts w:ascii="標楷體" w:eastAsia="標楷體" w:hAnsi="標楷體" w:cs="標楷體" w:hint="eastAsia"/>
              </w:rPr>
              <w:t>分</w:t>
            </w:r>
            <w:proofErr w:type="gramEnd"/>
          </w:p>
        </w:tc>
        <w:tc>
          <w:tcPr>
            <w:tcW w:w="720" w:type="dxa"/>
            <w:vMerge w:val="restart"/>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20</w:t>
            </w:r>
          </w:p>
        </w:tc>
        <w:tc>
          <w:tcPr>
            <w:tcW w:w="1382" w:type="dxa"/>
            <w:vMerge w:val="restart"/>
            <w:vAlign w:val="center"/>
          </w:tcPr>
          <w:p w:rsidR="000322AF" w:rsidRPr="00D41CA0" w:rsidRDefault="000322AF" w:rsidP="00D41CA0">
            <w:pPr>
              <w:snapToGrid w:val="0"/>
              <w:jc w:val="center"/>
              <w:rPr>
                <w:rFonts w:ascii="標楷體" w:eastAsia="標楷體" w:hAnsi="標楷體" w:cs="標楷體"/>
              </w:rPr>
            </w:pPr>
          </w:p>
        </w:tc>
      </w:tr>
      <w:tr w:rsidR="000322AF">
        <w:trPr>
          <w:trHeight w:val="835"/>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D41CA0">
            <w:pPr>
              <w:snapToGrid w:val="0"/>
              <w:rPr>
                <w:rFonts w:ascii="標楷體" w:eastAsia="標楷體" w:hAnsi="標楷體"/>
              </w:rPr>
            </w:pPr>
            <w:r w:rsidRPr="00D41CA0">
              <w:rPr>
                <w:rFonts w:ascii="標楷體" w:eastAsia="標楷體" w:hAnsi="標楷體" w:cs="標楷體"/>
              </w:rPr>
              <w:t>2.</w:t>
            </w:r>
            <w:proofErr w:type="gramStart"/>
            <w:r w:rsidRPr="00D41CA0">
              <w:rPr>
                <w:rFonts w:ascii="標楷體" w:eastAsia="標楷體" w:hAnsi="標楷體" w:cs="標楷體" w:hint="eastAsia"/>
              </w:rPr>
              <w:t>佈</w:t>
            </w:r>
            <w:proofErr w:type="gramEnd"/>
            <w:r w:rsidRPr="00D41CA0">
              <w:rPr>
                <w:rFonts w:ascii="標楷體" w:eastAsia="標楷體" w:hAnsi="標楷體" w:cs="標楷體" w:hint="eastAsia"/>
              </w:rPr>
              <w:t>線方向須垂直、水平、</w:t>
            </w:r>
            <w:r w:rsidRPr="00D41CA0">
              <w:rPr>
                <w:rFonts w:ascii="標楷體" w:eastAsia="標楷體" w:hAnsi="標楷體" w:cs="標楷體"/>
              </w:rPr>
              <w:t>45</w:t>
            </w:r>
            <w:r w:rsidRPr="00D41CA0">
              <w:rPr>
                <w:rFonts w:ascii="標楷體" w:eastAsia="標楷體" w:hAnsi="標楷體" w:cs="標楷體"/>
                <w:vertAlign w:val="superscript"/>
              </w:rPr>
              <w:t>o</w:t>
            </w:r>
            <w:r w:rsidRPr="00D41CA0">
              <w:rPr>
                <w:rFonts w:ascii="標楷體" w:eastAsia="標楷體" w:hAnsi="標楷體" w:cs="標楷體" w:hint="eastAsia"/>
              </w:rPr>
              <w:t>或</w:t>
            </w:r>
            <w:r w:rsidRPr="00D41CA0">
              <w:rPr>
                <w:rFonts w:ascii="標楷體" w:eastAsia="標楷體" w:hAnsi="標楷體" w:cs="標楷體"/>
              </w:rPr>
              <w:t>135</w:t>
            </w:r>
            <w:r w:rsidRPr="00D41CA0">
              <w:rPr>
                <w:rFonts w:ascii="標楷體" w:eastAsia="標楷體" w:hAnsi="標楷體" w:cs="標楷體"/>
                <w:vertAlign w:val="superscript"/>
              </w:rPr>
              <w:t>o</w:t>
            </w:r>
          </w:p>
          <w:p w:rsidR="000322AF" w:rsidRPr="00D41CA0" w:rsidRDefault="000322AF" w:rsidP="00BC7F93">
            <w:pPr>
              <w:snapToGrid w:val="0"/>
              <w:ind w:leftChars="112" w:left="269"/>
              <w:rPr>
                <w:rFonts w:ascii="標楷體" w:eastAsia="標楷體" w:hAnsi="標楷體"/>
              </w:rPr>
            </w:pPr>
            <w:proofErr w:type="gramStart"/>
            <w:r w:rsidRPr="00D41CA0">
              <w:rPr>
                <w:rFonts w:ascii="標楷體" w:eastAsia="標楷體" w:hAnsi="標楷體" w:cs="標楷體" w:hint="eastAsia"/>
              </w:rPr>
              <w:t>佈</w:t>
            </w:r>
            <w:proofErr w:type="gramEnd"/>
            <w:r w:rsidRPr="00D41CA0">
              <w:rPr>
                <w:rFonts w:ascii="標楷體" w:eastAsia="標楷體" w:hAnsi="標楷體" w:cs="標楷體" w:hint="eastAsia"/>
              </w:rPr>
              <w:t>線方向未依規定者共</w:t>
            </w:r>
            <w:r w:rsidRPr="00F9111E">
              <w:rPr>
                <w:rFonts w:ascii="標楷體" w:eastAsia="標楷體" w:hAnsi="標楷體" w:cs="標楷體"/>
                <w:u w:val="single"/>
              </w:rPr>
              <w:t xml:space="preserve">  </w:t>
            </w:r>
            <w:r>
              <w:rPr>
                <w:rFonts w:ascii="標楷體" w:eastAsia="標楷體" w:hAnsi="標楷體" w:cs="標楷體"/>
                <w:u w:val="single"/>
              </w:rPr>
              <w:t xml:space="preserve"> </w:t>
            </w:r>
            <w:r w:rsidRPr="00F9111E">
              <w:rPr>
                <w:rFonts w:ascii="標楷體" w:eastAsia="標楷體" w:hAnsi="標楷體" w:cs="標楷體"/>
                <w:u w:val="single"/>
              </w:rPr>
              <w:t xml:space="preserve"> </w:t>
            </w:r>
            <w:r>
              <w:rPr>
                <w:rFonts w:ascii="標楷體" w:eastAsia="標楷體" w:hAnsi="標楷體" w:cs="標楷體"/>
                <w:u w:val="single"/>
              </w:rPr>
              <w:t xml:space="preserve"> </w:t>
            </w:r>
            <w:r w:rsidRPr="00F9111E">
              <w:rPr>
                <w:rFonts w:ascii="標楷體" w:eastAsia="標楷體" w:hAnsi="標楷體" w:cs="標楷體"/>
                <w:u w:val="single"/>
              </w:rPr>
              <w:t xml:space="preserve">  </w:t>
            </w:r>
            <w:r w:rsidRPr="00D41CA0">
              <w:rPr>
                <w:rFonts w:ascii="標楷體" w:eastAsia="標楷體" w:hAnsi="標楷體" w:cs="標楷體" w:hint="eastAsia"/>
              </w:rPr>
              <w:t>條</w:t>
            </w:r>
            <w:r>
              <w:rPr>
                <w:rFonts w:ascii="標楷體" w:eastAsia="標楷體" w:hAnsi="標楷體" w:cs="標楷體" w:hint="eastAsia"/>
              </w:rPr>
              <w:t>。</w:t>
            </w:r>
          </w:p>
        </w:tc>
        <w:tc>
          <w:tcPr>
            <w:tcW w:w="1620" w:type="dxa"/>
            <w:vAlign w:val="center"/>
          </w:tcPr>
          <w:p w:rsidR="000322AF" w:rsidRPr="00D41CA0" w:rsidRDefault="000322AF" w:rsidP="00D41CA0">
            <w:pPr>
              <w:adjustRightInd w:val="0"/>
              <w:snapToGrid w:val="0"/>
              <w:jc w:val="center"/>
              <w:rPr>
                <w:rFonts w:ascii="標楷體" w:eastAsia="標楷體" w:hAnsi="標楷體"/>
              </w:rPr>
            </w:pPr>
            <w:proofErr w:type="gramStart"/>
            <w:r w:rsidRPr="00D41CA0">
              <w:rPr>
                <w:rFonts w:ascii="標楷體" w:eastAsia="標楷體" w:hAnsi="標楷體" w:cs="標楷體" w:hint="eastAsia"/>
              </w:rPr>
              <w:t>每條扣</w:t>
            </w:r>
            <w:r w:rsidRPr="00D41CA0">
              <w:rPr>
                <w:rFonts w:ascii="標楷體" w:eastAsia="標楷體" w:hAnsi="標楷體" w:cs="標楷體"/>
              </w:rPr>
              <w:t>2</w:t>
            </w:r>
            <w:r w:rsidRPr="00D41CA0">
              <w:rPr>
                <w:rFonts w:ascii="標楷體" w:eastAsia="標楷體" w:hAnsi="標楷體" w:cs="標楷體" w:hint="eastAsia"/>
              </w:rPr>
              <w:t>分</w:t>
            </w:r>
            <w:proofErr w:type="gramEnd"/>
          </w:p>
        </w:tc>
        <w:tc>
          <w:tcPr>
            <w:tcW w:w="720" w:type="dxa"/>
            <w:vMerge/>
            <w:vAlign w:val="center"/>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r w:rsidR="000322AF">
        <w:trPr>
          <w:trHeight w:val="835"/>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D41CA0">
            <w:pPr>
              <w:snapToGrid w:val="0"/>
              <w:rPr>
                <w:rFonts w:ascii="標楷體" w:eastAsia="標楷體" w:hAnsi="標楷體"/>
              </w:rPr>
            </w:pPr>
            <w:r w:rsidRPr="00D41CA0">
              <w:rPr>
                <w:rFonts w:ascii="標楷體" w:eastAsia="標楷體" w:hAnsi="標楷體" w:cs="標楷體"/>
              </w:rPr>
              <w:t>3.</w:t>
            </w:r>
            <w:proofErr w:type="gramStart"/>
            <w:r w:rsidRPr="00D41CA0">
              <w:rPr>
                <w:rFonts w:ascii="標楷體" w:eastAsia="標楷體" w:hAnsi="標楷體" w:cs="標楷體" w:hint="eastAsia"/>
              </w:rPr>
              <w:t>佈</w:t>
            </w:r>
            <w:proofErr w:type="gramEnd"/>
            <w:r w:rsidRPr="00D41CA0">
              <w:rPr>
                <w:rFonts w:ascii="標楷體" w:eastAsia="標楷體" w:hAnsi="標楷體" w:cs="標楷體" w:hint="eastAsia"/>
              </w:rPr>
              <w:t>線經過</w:t>
            </w:r>
            <w:proofErr w:type="gramStart"/>
            <w:r w:rsidRPr="00D41CA0">
              <w:rPr>
                <w:rFonts w:ascii="標楷體" w:eastAsia="標楷體" w:hAnsi="標楷體" w:cs="標楷體" w:hint="eastAsia"/>
              </w:rPr>
              <w:t>之焊點</w:t>
            </w:r>
            <w:proofErr w:type="gramEnd"/>
            <w:r w:rsidRPr="00D41CA0">
              <w:rPr>
                <w:rFonts w:ascii="標楷體" w:eastAsia="標楷體" w:hAnsi="標楷體" w:cs="標楷體" w:hint="eastAsia"/>
              </w:rPr>
              <w:t>，每</w:t>
            </w:r>
            <w:proofErr w:type="gramStart"/>
            <w:r w:rsidRPr="00D41CA0">
              <w:rPr>
                <w:rFonts w:ascii="標楷體" w:eastAsia="標楷體" w:hAnsi="標楷體" w:cs="標楷體" w:hint="eastAsia"/>
              </w:rPr>
              <w:t>點均須焊接</w:t>
            </w:r>
            <w:proofErr w:type="gramEnd"/>
          </w:p>
          <w:p w:rsidR="000322AF" w:rsidRPr="00D41CA0" w:rsidRDefault="000322AF" w:rsidP="00BC7F93">
            <w:pPr>
              <w:snapToGrid w:val="0"/>
              <w:ind w:leftChars="112" w:left="269"/>
              <w:rPr>
                <w:rFonts w:ascii="標楷體" w:eastAsia="標楷體" w:hAnsi="標楷體"/>
              </w:rPr>
            </w:pPr>
            <w:proofErr w:type="gramStart"/>
            <w:r w:rsidRPr="00D41CA0">
              <w:rPr>
                <w:rFonts w:ascii="標楷體" w:eastAsia="標楷體" w:hAnsi="標楷體" w:cs="標楷體" w:hint="eastAsia"/>
              </w:rPr>
              <w:t>焊點未焊者</w:t>
            </w:r>
            <w:proofErr w:type="gramEnd"/>
            <w:r w:rsidRPr="00D41CA0">
              <w:rPr>
                <w:rFonts w:ascii="標楷體" w:eastAsia="標楷體" w:hAnsi="標楷體" w:cs="標楷體" w:hint="eastAsia"/>
              </w:rPr>
              <w:t>共</w:t>
            </w:r>
            <w:r w:rsidRPr="00F9111E">
              <w:rPr>
                <w:rFonts w:ascii="標楷體" w:eastAsia="標楷體" w:hAnsi="標楷體" w:cs="標楷體"/>
                <w:u w:val="single"/>
              </w:rPr>
              <w:t xml:space="preserve">   </w:t>
            </w:r>
            <w:r>
              <w:rPr>
                <w:rFonts w:ascii="標楷體" w:eastAsia="標楷體" w:hAnsi="標楷體" w:cs="標楷體"/>
                <w:u w:val="single"/>
              </w:rPr>
              <w:t xml:space="preserve">   </w:t>
            </w:r>
            <w:r w:rsidRPr="00F9111E">
              <w:rPr>
                <w:rFonts w:ascii="標楷體" w:eastAsia="標楷體" w:hAnsi="標楷體" w:cs="標楷體"/>
                <w:u w:val="single"/>
              </w:rPr>
              <w:t xml:space="preserve">  </w:t>
            </w:r>
            <w:r w:rsidRPr="00D41CA0">
              <w:rPr>
                <w:rFonts w:ascii="標楷體" w:eastAsia="標楷體" w:hAnsi="標楷體" w:cs="標楷體" w:hint="eastAsia"/>
              </w:rPr>
              <w:t>點。</w:t>
            </w:r>
          </w:p>
          <w:p w:rsidR="000322AF" w:rsidRPr="00D41CA0" w:rsidRDefault="000322AF" w:rsidP="00BC7F93">
            <w:pPr>
              <w:snapToGrid w:val="0"/>
              <w:ind w:leftChars="112" w:left="269"/>
              <w:rPr>
                <w:rFonts w:ascii="標楷體" w:eastAsia="標楷體" w:hAnsi="標楷體"/>
              </w:rPr>
            </w:pPr>
            <w:proofErr w:type="gramStart"/>
            <w:r w:rsidRPr="00D41CA0">
              <w:rPr>
                <w:rFonts w:ascii="標楷體" w:eastAsia="標楷體" w:hAnsi="標楷體" w:cs="標楷體" w:hint="eastAsia"/>
              </w:rPr>
              <w:t>焊點脫落</w:t>
            </w:r>
            <w:proofErr w:type="gramEnd"/>
            <w:r w:rsidRPr="00D41CA0">
              <w:rPr>
                <w:rFonts w:ascii="標楷體" w:eastAsia="標楷體" w:hAnsi="標楷體" w:cs="標楷體" w:hint="eastAsia"/>
              </w:rPr>
              <w:t>者共</w:t>
            </w:r>
            <w:r w:rsidRPr="00F9111E">
              <w:rPr>
                <w:rFonts w:ascii="標楷體" w:eastAsia="標楷體" w:hAnsi="標楷體" w:cs="標楷體"/>
                <w:u w:val="single"/>
              </w:rPr>
              <w:t xml:space="preserve">   </w:t>
            </w:r>
            <w:r>
              <w:rPr>
                <w:rFonts w:ascii="標楷體" w:eastAsia="標楷體" w:hAnsi="標楷體" w:cs="標楷體"/>
                <w:u w:val="single"/>
              </w:rPr>
              <w:t xml:space="preserve">   </w:t>
            </w:r>
            <w:r w:rsidRPr="00F9111E">
              <w:rPr>
                <w:rFonts w:ascii="標楷體" w:eastAsia="標楷體" w:hAnsi="標楷體" w:cs="標楷體"/>
                <w:u w:val="single"/>
              </w:rPr>
              <w:t xml:space="preserve">  </w:t>
            </w:r>
            <w:r w:rsidRPr="00D41CA0">
              <w:rPr>
                <w:rFonts w:ascii="標楷體" w:eastAsia="標楷體" w:hAnsi="標楷體" w:cs="標楷體" w:hint="eastAsia"/>
              </w:rPr>
              <w:t>點。</w:t>
            </w:r>
          </w:p>
          <w:p w:rsidR="000322AF" w:rsidRPr="00D41CA0" w:rsidRDefault="000322AF" w:rsidP="00BC7F93">
            <w:pPr>
              <w:snapToGrid w:val="0"/>
              <w:ind w:leftChars="112" w:left="269"/>
              <w:rPr>
                <w:rFonts w:ascii="標楷體" w:eastAsia="標楷體" w:hAnsi="標楷體"/>
              </w:rPr>
            </w:pPr>
            <w:proofErr w:type="gramStart"/>
            <w:r w:rsidRPr="00D41CA0">
              <w:rPr>
                <w:rFonts w:ascii="標楷體" w:eastAsia="標楷體" w:hAnsi="標楷體" w:cs="標楷體" w:hint="eastAsia"/>
              </w:rPr>
              <w:t>焊點焦黑</w:t>
            </w:r>
            <w:proofErr w:type="gramEnd"/>
            <w:r w:rsidRPr="00D41CA0">
              <w:rPr>
                <w:rFonts w:ascii="標楷體" w:eastAsia="標楷體" w:hAnsi="標楷體" w:cs="標楷體" w:hint="eastAsia"/>
              </w:rPr>
              <w:t>者共</w:t>
            </w:r>
            <w:r w:rsidRPr="00F9111E">
              <w:rPr>
                <w:rFonts w:ascii="標楷體" w:eastAsia="標楷體" w:hAnsi="標楷體" w:cs="標楷體"/>
                <w:u w:val="single"/>
              </w:rPr>
              <w:t xml:space="preserve">   </w:t>
            </w:r>
            <w:r>
              <w:rPr>
                <w:rFonts w:ascii="標楷體" w:eastAsia="標楷體" w:hAnsi="標楷體" w:cs="標楷體"/>
                <w:u w:val="single"/>
              </w:rPr>
              <w:t xml:space="preserve">   </w:t>
            </w:r>
            <w:r w:rsidRPr="00F9111E">
              <w:rPr>
                <w:rFonts w:ascii="標楷體" w:eastAsia="標楷體" w:hAnsi="標楷體" w:cs="標楷體"/>
                <w:u w:val="single"/>
              </w:rPr>
              <w:t xml:space="preserve">  </w:t>
            </w:r>
            <w:r w:rsidRPr="00D41CA0">
              <w:rPr>
                <w:rFonts w:ascii="標楷體" w:eastAsia="標楷體" w:hAnsi="標楷體" w:cs="標楷體" w:hint="eastAsia"/>
              </w:rPr>
              <w:t>點。</w:t>
            </w:r>
          </w:p>
        </w:tc>
        <w:tc>
          <w:tcPr>
            <w:tcW w:w="1620" w:type="dxa"/>
            <w:vAlign w:val="center"/>
          </w:tcPr>
          <w:p w:rsidR="000322AF" w:rsidRPr="00D41CA0" w:rsidRDefault="000322AF" w:rsidP="00D41CA0">
            <w:pPr>
              <w:adjustRightInd w:val="0"/>
              <w:snapToGrid w:val="0"/>
              <w:jc w:val="center"/>
              <w:rPr>
                <w:rFonts w:ascii="標楷體" w:eastAsia="標楷體" w:hAnsi="標楷體"/>
              </w:rPr>
            </w:pPr>
            <w:proofErr w:type="gramStart"/>
            <w:r w:rsidRPr="00D41CA0">
              <w:rPr>
                <w:rFonts w:ascii="標楷體" w:eastAsia="標楷體" w:hAnsi="標楷體" w:cs="標楷體" w:hint="eastAsia"/>
              </w:rPr>
              <w:t>每處扣</w:t>
            </w:r>
            <w:r w:rsidRPr="00D41CA0">
              <w:rPr>
                <w:rFonts w:ascii="標楷體" w:eastAsia="標楷體" w:hAnsi="標楷體" w:cs="標楷體"/>
              </w:rPr>
              <w:t>1</w:t>
            </w:r>
            <w:r w:rsidRPr="00D41CA0">
              <w:rPr>
                <w:rFonts w:ascii="標楷體" w:eastAsia="標楷體" w:hAnsi="標楷體" w:cs="標楷體" w:hint="eastAsia"/>
              </w:rPr>
              <w:t>分</w:t>
            </w:r>
            <w:proofErr w:type="gramEnd"/>
          </w:p>
        </w:tc>
        <w:tc>
          <w:tcPr>
            <w:tcW w:w="720" w:type="dxa"/>
            <w:vMerge/>
            <w:vAlign w:val="center"/>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r w:rsidR="000322AF">
        <w:trPr>
          <w:trHeight w:val="835"/>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D41CA0">
            <w:pPr>
              <w:snapToGrid w:val="0"/>
              <w:rPr>
                <w:rFonts w:ascii="標楷體" w:eastAsia="標楷體" w:hAnsi="標楷體"/>
              </w:rPr>
            </w:pPr>
            <w:r w:rsidRPr="00D41CA0">
              <w:rPr>
                <w:rFonts w:ascii="標楷體" w:eastAsia="標楷體" w:hAnsi="標楷體" w:cs="標楷體"/>
              </w:rPr>
              <w:t>4.</w:t>
            </w:r>
            <w:r w:rsidRPr="00D41CA0">
              <w:rPr>
                <w:rFonts w:ascii="標楷體" w:eastAsia="標楷體" w:hAnsi="標楷體" w:cs="標楷體" w:hint="eastAsia"/>
              </w:rPr>
              <w:t>零件裝配</w:t>
            </w:r>
          </w:p>
          <w:p w:rsidR="000322AF" w:rsidRPr="00D41CA0" w:rsidRDefault="000322AF" w:rsidP="00BC7F93">
            <w:pPr>
              <w:snapToGrid w:val="0"/>
              <w:ind w:leftChars="112" w:left="269"/>
              <w:rPr>
                <w:rFonts w:ascii="標楷體" w:eastAsia="標楷體" w:hAnsi="標楷體"/>
              </w:rPr>
            </w:pPr>
            <w:r w:rsidRPr="00D41CA0">
              <w:rPr>
                <w:rFonts w:ascii="標楷體" w:eastAsia="標楷體" w:hAnsi="標楷體" w:cs="標楷體" w:hint="eastAsia"/>
              </w:rPr>
              <w:t>未依規定之零件裝配共</w:t>
            </w:r>
            <w:r w:rsidRPr="00F9111E">
              <w:rPr>
                <w:rFonts w:ascii="標楷體" w:eastAsia="標楷體" w:hAnsi="標楷體" w:cs="標楷體"/>
                <w:u w:val="single"/>
              </w:rPr>
              <w:t xml:space="preserve">  </w:t>
            </w:r>
            <w:r>
              <w:rPr>
                <w:rFonts w:ascii="標楷體" w:eastAsia="標楷體" w:hAnsi="標楷體" w:cs="標楷體"/>
                <w:u w:val="single"/>
              </w:rPr>
              <w:t xml:space="preserve"> </w:t>
            </w:r>
            <w:r w:rsidRPr="00F9111E">
              <w:rPr>
                <w:rFonts w:ascii="標楷體" w:eastAsia="標楷體" w:hAnsi="標楷體" w:cs="標楷體"/>
                <w:u w:val="single"/>
              </w:rPr>
              <w:t xml:space="preserve"> </w:t>
            </w:r>
            <w:r>
              <w:rPr>
                <w:rFonts w:ascii="標楷體" w:eastAsia="標楷體" w:hAnsi="標楷體" w:cs="標楷體"/>
                <w:u w:val="single"/>
              </w:rPr>
              <w:t xml:space="preserve">  </w:t>
            </w:r>
            <w:r w:rsidRPr="00F9111E">
              <w:rPr>
                <w:rFonts w:ascii="標楷體" w:eastAsia="標楷體" w:hAnsi="標楷體" w:cs="標楷體"/>
                <w:u w:val="single"/>
              </w:rPr>
              <w:t xml:space="preserve"> </w:t>
            </w:r>
            <w:r w:rsidRPr="00D41CA0">
              <w:rPr>
                <w:rFonts w:ascii="標楷體" w:eastAsia="標楷體" w:hAnsi="標楷體" w:cs="標楷體" w:hint="eastAsia"/>
              </w:rPr>
              <w:t>處。</w:t>
            </w:r>
          </w:p>
        </w:tc>
        <w:tc>
          <w:tcPr>
            <w:tcW w:w="1620" w:type="dxa"/>
            <w:vAlign w:val="center"/>
          </w:tcPr>
          <w:p w:rsidR="000322AF" w:rsidRPr="00D41CA0" w:rsidRDefault="000322AF" w:rsidP="00D41CA0">
            <w:pPr>
              <w:adjustRightInd w:val="0"/>
              <w:snapToGrid w:val="0"/>
              <w:jc w:val="center"/>
              <w:rPr>
                <w:rFonts w:ascii="標楷體" w:eastAsia="標楷體" w:hAnsi="標楷體"/>
              </w:rPr>
            </w:pPr>
            <w:proofErr w:type="gramStart"/>
            <w:r w:rsidRPr="00D41CA0">
              <w:rPr>
                <w:rFonts w:ascii="標楷體" w:eastAsia="標楷體" w:hAnsi="標楷體" w:cs="標楷體" w:hint="eastAsia"/>
              </w:rPr>
              <w:t>每處扣</w:t>
            </w:r>
            <w:r w:rsidRPr="00D41CA0">
              <w:rPr>
                <w:rFonts w:ascii="標楷體" w:eastAsia="標楷體" w:hAnsi="標楷體" w:cs="標楷體"/>
              </w:rPr>
              <w:t>2</w:t>
            </w:r>
            <w:r w:rsidRPr="00D41CA0">
              <w:rPr>
                <w:rFonts w:ascii="標楷體" w:eastAsia="標楷體" w:hAnsi="標楷體" w:cs="標楷體" w:hint="eastAsia"/>
              </w:rPr>
              <w:t>分</w:t>
            </w:r>
            <w:proofErr w:type="gramEnd"/>
          </w:p>
        </w:tc>
        <w:tc>
          <w:tcPr>
            <w:tcW w:w="720" w:type="dxa"/>
            <w:vMerge/>
            <w:vAlign w:val="center"/>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r w:rsidR="000322AF">
        <w:trPr>
          <w:trHeight w:val="835"/>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BC7F93">
            <w:pPr>
              <w:snapToGrid w:val="0"/>
              <w:ind w:left="269" w:hangingChars="112" w:hanging="269"/>
              <w:rPr>
                <w:rFonts w:ascii="標楷體" w:eastAsia="標楷體" w:hAnsi="標楷體"/>
              </w:rPr>
            </w:pPr>
            <w:r w:rsidRPr="00D41CA0">
              <w:rPr>
                <w:rFonts w:ascii="標楷體" w:eastAsia="標楷體" w:hAnsi="標楷體" w:cs="標楷體"/>
              </w:rPr>
              <w:t>5.</w:t>
            </w:r>
            <w:r w:rsidRPr="00D41CA0">
              <w:rPr>
                <w:rFonts w:ascii="標楷體" w:eastAsia="標楷體" w:hAnsi="標楷體" w:cs="標楷體" w:hint="eastAsia"/>
              </w:rPr>
              <w:t>零件分佈於板面上的面積，少於板面總面積的</w:t>
            </w:r>
            <w:r w:rsidRPr="00D41CA0">
              <w:rPr>
                <w:rFonts w:ascii="標楷體" w:eastAsia="標楷體" w:hAnsi="標楷體" w:cs="標楷體"/>
              </w:rPr>
              <w:t>1/</w:t>
            </w:r>
            <w:r w:rsidRPr="00B469F7">
              <w:rPr>
                <w:rFonts w:ascii="標楷體" w:eastAsia="標楷體" w:hAnsi="標楷體" w:cs="標楷體"/>
                <w:color w:val="FF0000"/>
              </w:rPr>
              <w:t>2</w:t>
            </w:r>
            <w:r w:rsidRPr="00D41CA0">
              <w:rPr>
                <w:rFonts w:ascii="標楷體" w:eastAsia="標楷體" w:hAnsi="標楷體" w:cs="標楷體" w:hint="eastAsia"/>
              </w:rPr>
              <w:t>者</w:t>
            </w:r>
          </w:p>
        </w:tc>
        <w:tc>
          <w:tcPr>
            <w:tcW w:w="1620" w:type="dxa"/>
            <w:vAlign w:val="center"/>
          </w:tcPr>
          <w:p w:rsidR="000322AF" w:rsidRPr="00D41CA0" w:rsidRDefault="000322AF" w:rsidP="00D41CA0">
            <w:pPr>
              <w:adjustRightInd w:val="0"/>
              <w:snapToGrid w:val="0"/>
              <w:jc w:val="center"/>
              <w:rPr>
                <w:rFonts w:ascii="標楷體" w:eastAsia="標楷體" w:hAnsi="標楷體"/>
              </w:rPr>
            </w:pPr>
            <w:r w:rsidRPr="00D41CA0">
              <w:rPr>
                <w:rFonts w:ascii="標楷體" w:eastAsia="標楷體" w:hAnsi="標楷體" w:cs="標楷體" w:hint="eastAsia"/>
              </w:rPr>
              <w:t>扣</w:t>
            </w:r>
            <w:r w:rsidRPr="00D41CA0">
              <w:rPr>
                <w:rFonts w:ascii="標楷體" w:eastAsia="標楷體" w:hAnsi="標楷體" w:cs="標楷體"/>
              </w:rPr>
              <w:t>5</w:t>
            </w:r>
            <w:r w:rsidRPr="00D41CA0">
              <w:rPr>
                <w:rFonts w:ascii="標楷體" w:eastAsia="標楷體" w:hAnsi="標楷體" w:cs="標楷體" w:hint="eastAsia"/>
              </w:rPr>
              <w:t>分</w:t>
            </w:r>
          </w:p>
        </w:tc>
        <w:tc>
          <w:tcPr>
            <w:tcW w:w="720" w:type="dxa"/>
            <w:vMerge/>
            <w:vAlign w:val="center"/>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r w:rsidR="000322AF">
        <w:trPr>
          <w:trHeight w:val="268"/>
          <w:jc w:val="center"/>
        </w:trPr>
        <w:tc>
          <w:tcPr>
            <w:tcW w:w="1382" w:type="dxa"/>
            <w:vMerge w:val="restart"/>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hint="eastAsia"/>
              </w:rPr>
              <w:t>工作安全與習慣</w:t>
            </w:r>
            <w:r w:rsidRPr="00D41CA0">
              <w:rPr>
                <w:rFonts w:ascii="標楷體" w:eastAsia="標楷體" w:hAnsi="標楷體" w:cs="標楷體"/>
              </w:rPr>
              <w:t>(10%)</w:t>
            </w:r>
          </w:p>
        </w:tc>
        <w:tc>
          <w:tcPr>
            <w:tcW w:w="4320" w:type="dxa"/>
            <w:vAlign w:val="center"/>
          </w:tcPr>
          <w:p w:rsidR="000322AF" w:rsidRPr="00D41CA0" w:rsidRDefault="000322AF" w:rsidP="00D41CA0">
            <w:pPr>
              <w:snapToGrid w:val="0"/>
              <w:rPr>
                <w:rFonts w:ascii="標楷體" w:eastAsia="標楷體" w:hAnsi="標楷體"/>
              </w:rPr>
            </w:pPr>
            <w:r w:rsidRPr="00D41CA0">
              <w:rPr>
                <w:rFonts w:ascii="標楷體" w:eastAsia="標楷體" w:hAnsi="標楷體" w:cs="標楷體"/>
              </w:rPr>
              <w:t>1.</w:t>
            </w:r>
            <w:r w:rsidRPr="00D41CA0">
              <w:rPr>
                <w:rFonts w:ascii="標楷體" w:eastAsia="標楷體" w:hAnsi="標楷體" w:cs="標楷體" w:hint="eastAsia"/>
              </w:rPr>
              <w:t>耗用或損毀被動元件</w:t>
            </w:r>
          </w:p>
        </w:tc>
        <w:tc>
          <w:tcPr>
            <w:tcW w:w="1620" w:type="dxa"/>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每項扣</w:t>
            </w:r>
            <w:r w:rsidRPr="00D41CA0">
              <w:rPr>
                <w:rFonts w:ascii="標楷體" w:eastAsia="標楷體" w:hAnsi="標楷體" w:cs="標楷體"/>
              </w:rPr>
              <w:t>2</w:t>
            </w:r>
            <w:r w:rsidRPr="00D41CA0">
              <w:rPr>
                <w:rFonts w:ascii="標楷體" w:eastAsia="標楷體" w:hAnsi="標楷體" w:cs="標楷體" w:hint="eastAsia"/>
              </w:rPr>
              <w:t>分</w:t>
            </w:r>
          </w:p>
        </w:tc>
        <w:tc>
          <w:tcPr>
            <w:tcW w:w="720" w:type="dxa"/>
            <w:vMerge w:val="restart"/>
            <w:vAlign w:val="center"/>
          </w:tcPr>
          <w:p w:rsidR="000322AF" w:rsidRPr="00D41CA0" w:rsidRDefault="000322AF" w:rsidP="00D41CA0">
            <w:pPr>
              <w:snapToGrid w:val="0"/>
              <w:jc w:val="center"/>
              <w:rPr>
                <w:rFonts w:ascii="標楷體" w:eastAsia="標楷體" w:hAnsi="標楷體" w:cs="標楷體"/>
              </w:rPr>
            </w:pPr>
            <w:r w:rsidRPr="00D41CA0">
              <w:rPr>
                <w:rFonts w:ascii="標楷體" w:eastAsia="標楷體" w:hAnsi="標楷體" w:cs="標楷體"/>
              </w:rPr>
              <w:t>10</w:t>
            </w:r>
          </w:p>
        </w:tc>
        <w:tc>
          <w:tcPr>
            <w:tcW w:w="1382" w:type="dxa"/>
            <w:vMerge w:val="restart"/>
            <w:vAlign w:val="center"/>
          </w:tcPr>
          <w:p w:rsidR="000322AF" w:rsidRPr="00D41CA0" w:rsidRDefault="000322AF" w:rsidP="00D41CA0">
            <w:pPr>
              <w:snapToGrid w:val="0"/>
              <w:jc w:val="center"/>
              <w:rPr>
                <w:rFonts w:ascii="標楷體" w:eastAsia="標楷體" w:hAnsi="標楷體" w:cs="標楷體"/>
              </w:rPr>
            </w:pPr>
          </w:p>
        </w:tc>
      </w:tr>
      <w:tr w:rsidR="000322AF">
        <w:trPr>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D41CA0">
            <w:pPr>
              <w:snapToGrid w:val="0"/>
              <w:rPr>
                <w:rFonts w:ascii="標楷體" w:eastAsia="標楷體" w:hAnsi="標楷體"/>
              </w:rPr>
            </w:pPr>
            <w:r w:rsidRPr="00D41CA0">
              <w:rPr>
                <w:rFonts w:ascii="標楷體" w:eastAsia="標楷體" w:hAnsi="標楷體" w:cs="標楷體"/>
              </w:rPr>
              <w:t>2.</w:t>
            </w:r>
            <w:r w:rsidRPr="00D41CA0">
              <w:rPr>
                <w:rFonts w:ascii="標楷體" w:eastAsia="標楷體" w:hAnsi="標楷體" w:cs="標楷體" w:hint="eastAsia"/>
              </w:rPr>
              <w:t>耗用或損毀主動元件</w:t>
            </w:r>
          </w:p>
        </w:tc>
        <w:tc>
          <w:tcPr>
            <w:tcW w:w="1620" w:type="dxa"/>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每項扣</w:t>
            </w:r>
            <w:r w:rsidRPr="00D41CA0">
              <w:rPr>
                <w:rFonts w:ascii="標楷體" w:eastAsia="標楷體" w:hAnsi="標楷體" w:cs="標楷體"/>
              </w:rPr>
              <w:t>5</w:t>
            </w:r>
            <w:r w:rsidRPr="00D41CA0">
              <w:rPr>
                <w:rFonts w:ascii="標楷體" w:eastAsia="標楷體" w:hAnsi="標楷體" w:cs="標楷體" w:hint="eastAsia"/>
              </w:rPr>
              <w:t>分</w:t>
            </w:r>
          </w:p>
        </w:tc>
        <w:tc>
          <w:tcPr>
            <w:tcW w:w="720" w:type="dxa"/>
            <w:vMerge/>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r w:rsidR="000322AF">
        <w:trPr>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D41CA0">
            <w:pPr>
              <w:snapToGrid w:val="0"/>
              <w:rPr>
                <w:rFonts w:ascii="標楷體" w:eastAsia="標楷體" w:hAnsi="標楷體"/>
              </w:rPr>
            </w:pPr>
            <w:r w:rsidRPr="00D41CA0">
              <w:rPr>
                <w:rFonts w:ascii="標楷體" w:eastAsia="標楷體" w:hAnsi="標楷體" w:cs="標楷體"/>
              </w:rPr>
              <w:t>3.</w:t>
            </w:r>
            <w:r w:rsidRPr="00D41CA0">
              <w:rPr>
                <w:rFonts w:ascii="標楷體" w:eastAsia="標楷體" w:hAnsi="標楷體" w:cs="標楷體" w:hint="eastAsia"/>
              </w:rPr>
              <w:t>自備工具未帶而借用者</w:t>
            </w:r>
          </w:p>
        </w:tc>
        <w:tc>
          <w:tcPr>
            <w:tcW w:w="1620" w:type="dxa"/>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每項扣</w:t>
            </w:r>
            <w:r w:rsidRPr="00D41CA0">
              <w:rPr>
                <w:rFonts w:ascii="標楷體" w:eastAsia="標楷體" w:hAnsi="標楷體" w:cs="標楷體"/>
              </w:rPr>
              <w:t>2</w:t>
            </w:r>
            <w:r w:rsidRPr="00D41CA0">
              <w:rPr>
                <w:rFonts w:ascii="標楷體" w:eastAsia="標楷體" w:hAnsi="標楷體" w:cs="標楷體" w:hint="eastAsia"/>
              </w:rPr>
              <w:t>分</w:t>
            </w:r>
          </w:p>
        </w:tc>
        <w:tc>
          <w:tcPr>
            <w:tcW w:w="720" w:type="dxa"/>
            <w:vMerge/>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r w:rsidR="000322AF">
        <w:trPr>
          <w:jc w:val="center"/>
        </w:trPr>
        <w:tc>
          <w:tcPr>
            <w:tcW w:w="1382" w:type="dxa"/>
            <w:vMerge/>
            <w:vAlign w:val="center"/>
          </w:tcPr>
          <w:p w:rsidR="000322AF" w:rsidRPr="00D41CA0" w:rsidRDefault="000322AF" w:rsidP="00D41CA0">
            <w:pPr>
              <w:snapToGrid w:val="0"/>
              <w:jc w:val="center"/>
              <w:rPr>
                <w:rFonts w:ascii="標楷體" w:eastAsia="標楷體" w:hAnsi="標楷體"/>
              </w:rPr>
            </w:pPr>
          </w:p>
        </w:tc>
        <w:tc>
          <w:tcPr>
            <w:tcW w:w="4320" w:type="dxa"/>
            <w:vAlign w:val="center"/>
          </w:tcPr>
          <w:p w:rsidR="000322AF" w:rsidRPr="00D41CA0" w:rsidRDefault="000322AF" w:rsidP="00D41CA0">
            <w:pPr>
              <w:snapToGrid w:val="0"/>
              <w:rPr>
                <w:rFonts w:ascii="標楷體" w:eastAsia="標楷體" w:hAnsi="標楷體"/>
              </w:rPr>
            </w:pPr>
            <w:r w:rsidRPr="00D41CA0">
              <w:rPr>
                <w:rFonts w:ascii="標楷體" w:eastAsia="標楷體" w:hAnsi="標楷體" w:cs="標楷體"/>
              </w:rPr>
              <w:t>4.</w:t>
            </w:r>
            <w:r w:rsidRPr="00D41CA0">
              <w:rPr>
                <w:rFonts w:ascii="標楷體" w:eastAsia="標楷體" w:hAnsi="標楷體" w:cs="標楷體" w:hint="eastAsia"/>
              </w:rPr>
              <w:t>離場未清理工作崗位桌面凌亂者</w:t>
            </w:r>
          </w:p>
        </w:tc>
        <w:tc>
          <w:tcPr>
            <w:tcW w:w="1620" w:type="dxa"/>
            <w:vAlign w:val="center"/>
          </w:tcPr>
          <w:p w:rsidR="000322AF" w:rsidRPr="00D41CA0" w:rsidRDefault="000322AF" w:rsidP="00D41CA0">
            <w:pPr>
              <w:snapToGrid w:val="0"/>
              <w:jc w:val="center"/>
              <w:rPr>
                <w:rFonts w:ascii="標楷體" w:eastAsia="標楷體" w:hAnsi="標楷體"/>
              </w:rPr>
            </w:pPr>
            <w:r w:rsidRPr="00D41CA0">
              <w:rPr>
                <w:rFonts w:ascii="標楷體" w:eastAsia="標楷體" w:hAnsi="標楷體" w:cs="標楷體" w:hint="eastAsia"/>
              </w:rPr>
              <w:t>每項扣</w:t>
            </w:r>
            <w:r w:rsidRPr="00D41CA0">
              <w:rPr>
                <w:rFonts w:ascii="標楷體" w:eastAsia="標楷體" w:hAnsi="標楷體" w:cs="標楷體"/>
              </w:rPr>
              <w:t>2</w:t>
            </w:r>
            <w:r w:rsidRPr="00D41CA0">
              <w:rPr>
                <w:rFonts w:ascii="標楷體" w:eastAsia="標楷體" w:hAnsi="標楷體" w:cs="標楷體" w:hint="eastAsia"/>
              </w:rPr>
              <w:t>分</w:t>
            </w:r>
          </w:p>
        </w:tc>
        <w:tc>
          <w:tcPr>
            <w:tcW w:w="720" w:type="dxa"/>
            <w:vMerge/>
          </w:tcPr>
          <w:p w:rsidR="000322AF" w:rsidRPr="00D41CA0" w:rsidRDefault="000322AF" w:rsidP="00D41CA0">
            <w:pPr>
              <w:snapToGrid w:val="0"/>
              <w:jc w:val="center"/>
              <w:rPr>
                <w:rFonts w:ascii="標楷體" w:eastAsia="標楷體" w:hAnsi="標楷體"/>
              </w:rPr>
            </w:pPr>
          </w:p>
        </w:tc>
        <w:tc>
          <w:tcPr>
            <w:tcW w:w="1382" w:type="dxa"/>
            <w:vMerge/>
            <w:vAlign w:val="center"/>
          </w:tcPr>
          <w:p w:rsidR="000322AF" w:rsidRPr="00D41CA0" w:rsidRDefault="000322AF" w:rsidP="00D41CA0">
            <w:pPr>
              <w:snapToGrid w:val="0"/>
              <w:jc w:val="center"/>
              <w:rPr>
                <w:rFonts w:ascii="標楷體" w:eastAsia="標楷體" w:hAnsi="標楷體"/>
              </w:rPr>
            </w:pPr>
          </w:p>
        </w:tc>
      </w:tr>
    </w:tbl>
    <w:p w:rsidR="000322AF" w:rsidRDefault="000322AF" w:rsidP="00725F85">
      <w:pPr>
        <w:snapToGrid w:val="0"/>
        <w:ind w:left="1035"/>
        <w:rPr>
          <w:rFonts w:ascii="標楷體" w:eastAsia="標楷體" w:hAnsi="標楷體"/>
        </w:rPr>
      </w:pPr>
    </w:p>
    <w:p w:rsidR="000322AF" w:rsidRDefault="000322AF" w:rsidP="00BC7F93">
      <w:pPr>
        <w:snapToGrid w:val="0"/>
        <w:ind w:firstLineChars="200" w:firstLine="480"/>
        <w:rPr>
          <w:rFonts w:ascii="標楷體" w:eastAsia="標楷體" w:hAnsi="標楷體"/>
        </w:rPr>
      </w:pPr>
    </w:p>
    <w:p w:rsidR="000322AF" w:rsidRPr="004D68EA" w:rsidRDefault="000322AF" w:rsidP="00BC7F93">
      <w:pPr>
        <w:snapToGrid w:val="0"/>
        <w:ind w:firstLineChars="200" w:firstLine="480"/>
        <w:rPr>
          <w:rFonts w:ascii="標楷體" w:eastAsia="標楷體" w:hAnsi="標楷體"/>
          <w:u w:val="single"/>
        </w:rPr>
      </w:pPr>
      <w:r>
        <w:rPr>
          <w:rFonts w:ascii="標楷體" w:eastAsia="標楷體" w:hAnsi="標楷體" w:cs="標楷體" w:hint="eastAsia"/>
        </w:rPr>
        <w:t>評審簽章：</w:t>
      </w:r>
    </w:p>
    <w:p w:rsidR="000322AF" w:rsidRPr="00B46AC7" w:rsidRDefault="000322AF" w:rsidP="00F35F64">
      <w:pPr>
        <w:spacing w:beforeLines="50" w:line="400" w:lineRule="exact"/>
        <w:ind w:left="1320" w:hangingChars="550" w:hanging="1320"/>
        <w:jc w:val="center"/>
      </w:pPr>
    </w:p>
    <w:sectPr w:rsidR="000322AF" w:rsidRPr="00B46AC7" w:rsidSect="00784A05">
      <w:footerReference w:type="default" r:id="rId40"/>
      <w:pgSz w:w="11906" w:h="16838" w:code="9"/>
      <w:pgMar w:top="680" w:right="1021" w:bottom="567" w:left="1021" w:header="851" w:footer="22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0A2" w:rsidRDefault="007200A2">
      <w:r>
        <w:separator/>
      </w:r>
    </w:p>
  </w:endnote>
  <w:endnote w:type="continuationSeparator" w:id="0">
    <w:p w:rsidR="007200A2" w:rsidRDefault="00720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New Gulim">
    <w:altName w:val="Arial Unicode MS"/>
    <w:panose1 w:val="02030600000101010101"/>
    <w:charset w:val="81"/>
    <w:family w:val="roman"/>
    <w:pitch w:val="variable"/>
    <w:sig w:usb0="B00002AF" w:usb1="7B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2AF" w:rsidRDefault="00F35F64" w:rsidP="00DA13CB">
    <w:pPr>
      <w:pStyle w:val="a5"/>
      <w:framePr w:wrap="auto" w:vAnchor="text" w:hAnchor="margin" w:xAlign="center" w:y="1"/>
      <w:rPr>
        <w:rStyle w:val="a7"/>
      </w:rPr>
    </w:pPr>
    <w:r>
      <w:rPr>
        <w:rStyle w:val="a7"/>
      </w:rPr>
      <w:fldChar w:fldCharType="begin"/>
    </w:r>
    <w:r w:rsidR="000322AF">
      <w:rPr>
        <w:rStyle w:val="a7"/>
      </w:rPr>
      <w:instrText xml:space="preserve">PAGE  </w:instrText>
    </w:r>
    <w:r>
      <w:rPr>
        <w:rStyle w:val="a7"/>
      </w:rPr>
      <w:fldChar w:fldCharType="separate"/>
    </w:r>
    <w:r w:rsidR="00DB7F66">
      <w:rPr>
        <w:rStyle w:val="a7"/>
        <w:noProof/>
      </w:rPr>
      <w:t>1</w:t>
    </w:r>
    <w:r>
      <w:rPr>
        <w:rStyle w:val="a7"/>
      </w:rPr>
      <w:fldChar w:fldCharType="end"/>
    </w:r>
  </w:p>
  <w:p w:rsidR="000322AF" w:rsidRDefault="000322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0A2" w:rsidRDefault="007200A2">
      <w:r>
        <w:separator/>
      </w:r>
    </w:p>
  </w:footnote>
  <w:footnote w:type="continuationSeparator" w:id="0">
    <w:p w:rsidR="007200A2" w:rsidRDefault="00720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138"/>
    <w:multiLevelType w:val="hybridMultilevel"/>
    <w:tmpl w:val="ABEABE6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DED67A2"/>
    <w:multiLevelType w:val="hybridMultilevel"/>
    <w:tmpl w:val="5D96AE16"/>
    <w:lvl w:ilvl="0" w:tplc="22021844">
      <w:start w:val="1"/>
      <w:numFmt w:val="decimal"/>
      <w:lvlText w:val="%1."/>
      <w:lvlJc w:val="left"/>
      <w:pPr>
        <w:tabs>
          <w:tab w:val="num" w:pos="360"/>
        </w:tabs>
        <w:ind w:left="360" w:hanging="360"/>
      </w:pPr>
      <w:rPr>
        <w:rFonts w:hint="default"/>
      </w:rPr>
    </w:lvl>
    <w:lvl w:ilvl="1" w:tplc="2706831C">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F416EBD"/>
    <w:multiLevelType w:val="hybridMultilevel"/>
    <w:tmpl w:val="F7DC5B1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1FB0A8B"/>
    <w:multiLevelType w:val="hybridMultilevel"/>
    <w:tmpl w:val="ADCE688E"/>
    <w:lvl w:ilvl="0" w:tplc="A76ED5CC">
      <w:start w:val="1"/>
      <w:numFmt w:val="taiwaneseCountingThousand"/>
      <w:lvlText w:val="%1、"/>
      <w:lvlJc w:val="left"/>
      <w:pPr>
        <w:tabs>
          <w:tab w:val="num" w:pos="900"/>
        </w:tabs>
        <w:ind w:left="900" w:hanging="42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
    <w:nsid w:val="12516C67"/>
    <w:multiLevelType w:val="hybridMultilevel"/>
    <w:tmpl w:val="10328FB2"/>
    <w:lvl w:ilvl="0" w:tplc="102844EA">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nsid w:val="13BA025A"/>
    <w:multiLevelType w:val="hybridMultilevel"/>
    <w:tmpl w:val="BCB642F8"/>
    <w:lvl w:ilvl="0" w:tplc="B3D0A754">
      <w:start w:val="1"/>
      <w:numFmt w:val="bullet"/>
      <w:lvlText w:val="-"/>
      <w:lvlJc w:val="left"/>
      <w:pPr>
        <w:ind w:left="417" w:hanging="360"/>
      </w:pPr>
      <w:rPr>
        <w:rFonts w:ascii="標楷體" w:eastAsia="標楷體" w:hAnsi="標楷體" w:hint="eastAsia"/>
      </w:rPr>
    </w:lvl>
    <w:lvl w:ilvl="1" w:tplc="04090003">
      <w:start w:val="1"/>
      <w:numFmt w:val="bullet"/>
      <w:lvlText w:val=""/>
      <w:lvlJc w:val="left"/>
      <w:pPr>
        <w:ind w:left="1017" w:hanging="480"/>
      </w:pPr>
      <w:rPr>
        <w:rFonts w:ascii="Wingdings" w:hAnsi="Wingdings" w:hint="default"/>
      </w:rPr>
    </w:lvl>
    <w:lvl w:ilvl="2" w:tplc="04090005">
      <w:start w:val="1"/>
      <w:numFmt w:val="bullet"/>
      <w:lvlText w:val=""/>
      <w:lvlJc w:val="left"/>
      <w:pPr>
        <w:ind w:left="1497" w:hanging="480"/>
      </w:pPr>
      <w:rPr>
        <w:rFonts w:ascii="Wingdings" w:hAnsi="Wingdings" w:hint="default"/>
      </w:rPr>
    </w:lvl>
    <w:lvl w:ilvl="3" w:tplc="04090001">
      <w:start w:val="1"/>
      <w:numFmt w:val="bullet"/>
      <w:lvlText w:val=""/>
      <w:lvlJc w:val="left"/>
      <w:pPr>
        <w:ind w:left="1977" w:hanging="480"/>
      </w:pPr>
      <w:rPr>
        <w:rFonts w:ascii="Wingdings" w:hAnsi="Wingdings" w:hint="default"/>
      </w:rPr>
    </w:lvl>
    <w:lvl w:ilvl="4" w:tplc="04090003">
      <w:start w:val="1"/>
      <w:numFmt w:val="bullet"/>
      <w:lvlText w:val=""/>
      <w:lvlJc w:val="left"/>
      <w:pPr>
        <w:ind w:left="2457" w:hanging="480"/>
      </w:pPr>
      <w:rPr>
        <w:rFonts w:ascii="Wingdings" w:hAnsi="Wingdings" w:hint="default"/>
      </w:rPr>
    </w:lvl>
    <w:lvl w:ilvl="5" w:tplc="04090005">
      <w:start w:val="1"/>
      <w:numFmt w:val="bullet"/>
      <w:lvlText w:val=""/>
      <w:lvlJc w:val="left"/>
      <w:pPr>
        <w:ind w:left="2937" w:hanging="480"/>
      </w:pPr>
      <w:rPr>
        <w:rFonts w:ascii="Wingdings" w:hAnsi="Wingdings" w:hint="default"/>
      </w:rPr>
    </w:lvl>
    <w:lvl w:ilvl="6" w:tplc="04090001">
      <w:start w:val="1"/>
      <w:numFmt w:val="bullet"/>
      <w:lvlText w:val=""/>
      <w:lvlJc w:val="left"/>
      <w:pPr>
        <w:ind w:left="3417" w:hanging="480"/>
      </w:pPr>
      <w:rPr>
        <w:rFonts w:ascii="Wingdings" w:hAnsi="Wingdings" w:hint="default"/>
      </w:rPr>
    </w:lvl>
    <w:lvl w:ilvl="7" w:tplc="04090003">
      <w:start w:val="1"/>
      <w:numFmt w:val="bullet"/>
      <w:lvlText w:val=""/>
      <w:lvlJc w:val="left"/>
      <w:pPr>
        <w:ind w:left="3897" w:hanging="480"/>
      </w:pPr>
      <w:rPr>
        <w:rFonts w:ascii="Wingdings" w:hAnsi="Wingdings" w:hint="default"/>
      </w:rPr>
    </w:lvl>
    <w:lvl w:ilvl="8" w:tplc="04090005">
      <w:start w:val="1"/>
      <w:numFmt w:val="bullet"/>
      <w:lvlText w:val=""/>
      <w:lvlJc w:val="left"/>
      <w:pPr>
        <w:ind w:left="4377" w:hanging="480"/>
      </w:pPr>
      <w:rPr>
        <w:rFonts w:ascii="Wingdings" w:hAnsi="Wingdings" w:hint="default"/>
      </w:rPr>
    </w:lvl>
  </w:abstractNum>
  <w:abstractNum w:abstractNumId="6">
    <w:nsid w:val="18884E71"/>
    <w:multiLevelType w:val="hybridMultilevel"/>
    <w:tmpl w:val="01EAB296"/>
    <w:lvl w:ilvl="0" w:tplc="80B077D4">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9A16961"/>
    <w:multiLevelType w:val="hybridMultilevel"/>
    <w:tmpl w:val="A60A4B0A"/>
    <w:lvl w:ilvl="0" w:tplc="04090015">
      <w:start w:val="1"/>
      <w:numFmt w:val="taiwaneseCountingThousand"/>
      <w:lvlText w:val="%1、"/>
      <w:lvlJc w:val="left"/>
      <w:pPr>
        <w:tabs>
          <w:tab w:val="num" w:pos="480"/>
        </w:tabs>
        <w:ind w:left="480" w:hanging="480"/>
      </w:pPr>
      <w:rPr>
        <w:rFonts w:hint="eastAsia"/>
      </w:rPr>
    </w:lvl>
    <w:lvl w:ilvl="1" w:tplc="FC2822B0">
      <w:start w:val="1"/>
      <w:numFmt w:val="taiwaneseCountingThousand"/>
      <w:lvlText w:val="%2、"/>
      <w:lvlJc w:val="left"/>
      <w:pPr>
        <w:tabs>
          <w:tab w:val="num" w:pos="960"/>
        </w:tabs>
        <w:ind w:left="960" w:hanging="480"/>
      </w:pPr>
      <w:rPr>
        <w:rFonts w:hint="eastAsia"/>
      </w:rPr>
    </w:lvl>
    <w:lvl w:ilvl="2" w:tplc="F2649870">
      <w:start w:val="10"/>
      <w:numFmt w:val="japaneseLegal"/>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1B8743BD"/>
    <w:multiLevelType w:val="hybridMultilevel"/>
    <w:tmpl w:val="720251B0"/>
    <w:lvl w:ilvl="0" w:tplc="80325F96">
      <w:start w:val="1"/>
      <w:numFmt w:val="decimal"/>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9">
    <w:nsid w:val="2271054C"/>
    <w:multiLevelType w:val="hybridMultilevel"/>
    <w:tmpl w:val="A44C7BC2"/>
    <w:lvl w:ilvl="0" w:tplc="54F47FFC">
      <w:start w:val="1"/>
      <w:numFmt w:val="ideographLegalTraditional"/>
      <w:lvlText w:val="%1、"/>
      <w:lvlJc w:val="left"/>
      <w:pPr>
        <w:tabs>
          <w:tab w:val="num" w:pos="960"/>
        </w:tabs>
        <w:ind w:left="960" w:hanging="480"/>
      </w:pPr>
      <w:rPr>
        <w:rFonts w:hint="eastAsia"/>
      </w:rPr>
    </w:lvl>
    <w:lvl w:ilvl="1" w:tplc="51FCC208">
      <w:start w:val="1"/>
      <w:numFmt w:val="taiwaneseCountingThousand"/>
      <w:lvlText w:val="%2、"/>
      <w:lvlJc w:val="left"/>
      <w:pPr>
        <w:tabs>
          <w:tab w:val="num" w:pos="1440"/>
        </w:tabs>
        <w:ind w:left="1440" w:hanging="48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0">
    <w:nsid w:val="22C47538"/>
    <w:multiLevelType w:val="multilevel"/>
    <w:tmpl w:val="5D96AE16"/>
    <w:lvl w:ilvl="0">
      <w:start w:val="1"/>
      <w:numFmt w:val="decimal"/>
      <w:lvlText w:val="%1."/>
      <w:lvlJc w:val="left"/>
      <w:pPr>
        <w:tabs>
          <w:tab w:val="num" w:pos="1395"/>
        </w:tabs>
        <w:ind w:left="1395" w:hanging="360"/>
      </w:pPr>
      <w:rPr>
        <w:rFonts w:hint="default"/>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3261106"/>
    <w:multiLevelType w:val="hybridMultilevel"/>
    <w:tmpl w:val="17C6563A"/>
    <w:lvl w:ilvl="0" w:tplc="782EE336">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28811D6C"/>
    <w:multiLevelType w:val="multilevel"/>
    <w:tmpl w:val="AC5E1344"/>
    <w:lvl w:ilvl="0">
      <w:numFmt w:val="bullet"/>
      <w:lvlText w:val="□"/>
      <w:lvlJc w:val="left"/>
      <w:pPr>
        <w:tabs>
          <w:tab w:val="num" w:pos="360"/>
        </w:tabs>
        <w:ind w:left="360" w:hanging="360"/>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2FC83FC6"/>
    <w:multiLevelType w:val="multilevel"/>
    <w:tmpl w:val="F1700E32"/>
    <w:lvl w:ilvl="0">
      <w:start w:val="1"/>
      <w:numFmt w:val="ideographLegalTraditional"/>
      <w:lvlText w:val="%1、"/>
      <w:lvlJc w:val="left"/>
      <w:pPr>
        <w:tabs>
          <w:tab w:val="num" w:pos="480"/>
        </w:tabs>
        <w:ind w:left="480" w:hanging="480"/>
      </w:pPr>
      <w:rPr>
        <w:rFonts w:hint="eastAsia"/>
      </w:rPr>
    </w:lvl>
    <w:lvl w:ilvl="1">
      <w:start w:val="1"/>
      <w:numFmt w:val="taiwaneseCountingThousand"/>
      <w:lvlText w:val="%2、"/>
      <w:lvlJc w:val="left"/>
      <w:pPr>
        <w:tabs>
          <w:tab w:val="num" w:pos="960"/>
        </w:tabs>
        <w:ind w:left="960" w:hanging="480"/>
      </w:pPr>
      <w:rPr>
        <w:rFonts w:hint="eastAsia"/>
      </w:rPr>
    </w:lvl>
    <w:lvl w:ilvl="2">
      <w:start w:val="10"/>
      <w:numFmt w:val="japaneseLegal"/>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239777D"/>
    <w:multiLevelType w:val="hybridMultilevel"/>
    <w:tmpl w:val="475E30F0"/>
    <w:lvl w:ilvl="0" w:tplc="C5C6BE5C">
      <w:start w:val="1"/>
      <w:numFmt w:val="bullet"/>
      <w:lvlText w:val="-"/>
      <w:lvlJc w:val="left"/>
      <w:pPr>
        <w:ind w:left="777" w:hanging="360"/>
      </w:pPr>
      <w:rPr>
        <w:rFonts w:ascii="標楷體" w:eastAsia="標楷體" w:hAnsi="標楷體" w:hint="eastAsia"/>
      </w:rPr>
    </w:lvl>
    <w:lvl w:ilvl="1" w:tplc="04090003">
      <w:start w:val="1"/>
      <w:numFmt w:val="bullet"/>
      <w:lvlText w:val=""/>
      <w:lvlJc w:val="left"/>
      <w:pPr>
        <w:ind w:left="1377" w:hanging="480"/>
      </w:pPr>
      <w:rPr>
        <w:rFonts w:ascii="Wingdings" w:hAnsi="Wingdings" w:hint="default"/>
      </w:rPr>
    </w:lvl>
    <w:lvl w:ilvl="2" w:tplc="04090005">
      <w:start w:val="1"/>
      <w:numFmt w:val="bullet"/>
      <w:lvlText w:val=""/>
      <w:lvlJc w:val="left"/>
      <w:pPr>
        <w:ind w:left="1857" w:hanging="480"/>
      </w:pPr>
      <w:rPr>
        <w:rFonts w:ascii="Wingdings" w:hAnsi="Wingdings" w:hint="default"/>
      </w:rPr>
    </w:lvl>
    <w:lvl w:ilvl="3" w:tplc="04090001">
      <w:start w:val="1"/>
      <w:numFmt w:val="bullet"/>
      <w:lvlText w:val=""/>
      <w:lvlJc w:val="left"/>
      <w:pPr>
        <w:ind w:left="2337" w:hanging="480"/>
      </w:pPr>
      <w:rPr>
        <w:rFonts w:ascii="Wingdings" w:hAnsi="Wingdings" w:hint="default"/>
      </w:rPr>
    </w:lvl>
    <w:lvl w:ilvl="4" w:tplc="04090003">
      <w:start w:val="1"/>
      <w:numFmt w:val="bullet"/>
      <w:lvlText w:val=""/>
      <w:lvlJc w:val="left"/>
      <w:pPr>
        <w:ind w:left="2817" w:hanging="480"/>
      </w:pPr>
      <w:rPr>
        <w:rFonts w:ascii="Wingdings" w:hAnsi="Wingdings" w:hint="default"/>
      </w:rPr>
    </w:lvl>
    <w:lvl w:ilvl="5" w:tplc="04090005">
      <w:start w:val="1"/>
      <w:numFmt w:val="bullet"/>
      <w:lvlText w:val=""/>
      <w:lvlJc w:val="left"/>
      <w:pPr>
        <w:ind w:left="3297" w:hanging="480"/>
      </w:pPr>
      <w:rPr>
        <w:rFonts w:ascii="Wingdings" w:hAnsi="Wingdings" w:hint="default"/>
      </w:rPr>
    </w:lvl>
    <w:lvl w:ilvl="6" w:tplc="04090001">
      <w:start w:val="1"/>
      <w:numFmt w:val="bullet"/>
      <w:lvlText w:val=""/>
      <w:lvlJc w:val="left"/>
      <w:pPr>
        <w:ind w:left="3777" w:hanging="480"/>
      </w:pPr>
      <w:rPr>
        <w:rFonts w:ascii="Wingdings" w:hAnsi="Wingdings" w:hint="default"/>
      </w:rPr>
    </w:lvl>
    <w:lvl w:ilvl="7" w:tplc="04090003">
      <w:start w:val="1"/>
      <w:numFmt w:val="bullet"/>
      <w:lvlText w:val=""/>
      <w:lvlJc w:val="left"/>
      <w:pPr>
        <w:ind w:left="4257" w:hanging="480"/>
      </w:pPr>
      <w:rPr>
        <w:rFonts w:ascii="Wingdings" w:hAnsi="Wingdings" w:hint="default"/>
      </w:rPr>
    </w:lvl>
    <w:lvl w:ilvl="8" w:tplc="04090005">
      <w:start w:val="1"/>
      <w:numFmt w:val="bullet"/>
      <w:lvlText w:val=""/>
      <w:lvlJc w:val="left"/>
      <w:pPr>
        <w:ind w:left="4737" w:hanging="480"/>
      </w:pPr>
      <w:rPr>
        <w:rFonts w:ascii="Wingdings" w:hAnsi="Wingdings" w:hint="default"/>
      </w:rPr>
    </w:lvl>
  </w:abstractNum>
  <w:abstractNum w:abstractNumId="15">
    <w:nsid w:val="32D305C8"/>
    <w:multiLevelType w:val="hybridMultilevel"/>
    <w:tmpl w:val="14ECF88C"/>
    <w:lvl w:ilvl="0" w:tplc="FE803A2C">
      <w:start w:val="1"/>
      <w:numFmt w:val="ideographLegalTraditional"/>
      <w:lvlText w:val="%1、"/>
      <w:lvlJc w:val="left"/>
      <w:pPr>
        <w:tabs>
          <w:tab w:val="num" w:pos="720"/>
        </w:tabs>
        <w:ind w:left="720" w:hanging="720"/>
      </w:pPr>
      <w:rPr>
        <w:rFonts w:hint="eastAsia"/>
      </w:rPr>
    </w:lvl>
    <w:lvl w:ilvl="1" w:tplc="03A4FC0C">
      <w:start w:val="1"/>
      <w:numFmt w:val="taiwaneseCountingThousand"/>
      <w:lvlText w:val="%2、"/>
      <w:lvlJc w:val="left"/>
      <w:pPr>
        <w:tabs>
          <w:tab w:val="num" w:pos="930"/>
        </w:tabs>
        <w:ind w:left="930" w:hanging="450"/>
      </w:pPr>
      <w:rPr>
        <w:rFonts w:hint="eastAsia"/>
      </w:rPr>
    </w:lvl>
    <w:lvl w:ilvl="2" w:tplc="BB02E91A">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343928DE"/>
    <w:multiLevelType w:val="multilevel"/>
    <w:tmpl w:val="5D96AE16"/>
    <w:lvl w:ilvl="0">
      <w:start w:val="1"/>
      <w:numFmt w:val="decimal"/>
      <w:lvlText w:val="%1."/>
      <w:lvlJc w:val="left"/>
      <w:pPr>
        <w:tabs>
          <w:tab w:val="num" w:pos="1395"/>
        </w:tabs>
        <w:ind w:left="1395" w:hanging="360"/>
      </w:pPr>
      <w:rPr>
        <w:rFonts w:hint="default"/>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8821BFA"/>
    <w:multiLevelType w:val="hybridMultilevel"/>
    <w:tmpl w:val="FE686978"/>
    <w:lvl w:ilvl="0" w:tplc="04090015">
      <w:start w:val="6"/>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3E395E7F"/>
    <w:multiLevelType w:val="hybridMultilevel"/>
    <w:tmpl w:val="2E96B84A"/>
    <w:lvl w:ilvl="0" w:tplc="E6E47294">
      <w:start w:val="1"/>
      <w:numFmt w:val="upperLetter"/>
      <w:lvlText w:val="(%1)"/>
      <w:lvlJc w:val="left"/>
      <w:pPr>
        <w:ind w:left="1200" w:hanging="360"/>
      </w:pPr>
      <w:rPr>
        <w:rFonts w:hAnsi="新細明體"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19">
    <w:nsid w:val="3F137D40"/>
    <w:multiLevelType w:val="hybridMultilevel"/>
    <w:tmpl w:val="1074885A"/>
    <w:lvl w:ilvl="0" w:tplc="99BAF7C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3F625095"/>
    <w:multiLevelType w:val="hybridMultilevel"/>
    <w:tmpl w:val="AC5E1344"/>
    <w:lvl w:ilvl="0" w:tplc="17A0B75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1">
    <w:nsid w:val="486768C8"/>
    <w:multiLevelType w:val="hybridMultilevel"/>
    <w:tmpl w:val="D42080BA"/>
    <w:lvl w:ilvl="0" w:tplc="E27C299C">
      <w:start w:val="1"/>
      <w:numFmt w:val="taiwaneseCountingThousand"/>
      <w:lvlText w:val="(%1)"/>
      <w:lvlJc w:val="left"/>
      <w:pPr>
        <w:tabs>
          <w:tab w:val="num" w:pos="962"/>
        </w:tabs>
        <w:ind w:left="962" w:hanging="480"/>
      </w:pPr>
      <w:rPr>
        <w:rFonts w:hint="default"/>
      </w:r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22">
    <w:nsid w:val="4BAF2A7E"/>
    <w:multiLevelType w:val="singleLevel"/>
    <w:tmpl w:val="CB52B308"/>
    <w:lvl w:ilvl="0">
      <w:start w:val="1"/>
      <w:numFmt w:val="decimalFullWidth"/>
      <w:lvlText w:val="%1．"/>
      <w:lvlJc w:val="left"/>
      <w:pPr>
        <w:tabs>
          <w:tab w:val="num" w:pos="720"/>
        </w:tabs>
        <w:ind w:left="720" w:hanging="480"/>
      </w:pPr>
      <w:rPr>
        <w:rFonts w:hint="eastAsia"/>
      </w:rPr>
    </w:lvl>
  </w:abstractNum>
  <w:abstractNum w:abstractNumId="23">
    <w:nsid w:val="4CEA0135"/>
    <w:multiLevelType w:val="multilevel"/>
    <w:tmpl w:val="E5045CD8"/>
    <w:lvl w:ilvl="0">
      <w:start w:val="1"/>
      <w:numFmt w:val="taiwaneseCountingThousand"/>
      <w:lvlText w:val="%1、"/>
      <w:lvlJc w:val="left"/>
      <w:pPr>
        <w:tabs>
          <w:tab w:val="num" w:pos="1125"/>
        </w:tabs>
        <w:ind w:left="1125" w:hanging="570"/>
      </w:pPr>
      <w:rPr>
        <w:rFonts w:hint="default"/>
      </w:rPr>
    </w:lvl>
    <w:lvl w:ilvl="1">
      <w:start w:val="1"/>
      <w:numFmt w:val="decimal"/>
      <w:lvlText w:val="%2."/>
      <w:lvlJc w:val="left"/>
      <w:pPr>
        <w:tabs>
          <w:tab w:val="num" w:pos="1395"/>
        </w:tabs>
        <w:ind w:left="1395" w:hanging="360"/>
      </w:pPr>
      <w:rPr>
        <w:rFonts w:hint="default"/>
      </w:rPr>
    </w:lvl>
    <w:lvl w:ilvl="2">
      <w:start w:val="1"/>
      <w:numFmt w:val="decimal"/>
      <w:lvlText w:val="(%3)"/>
      <w:lvlJc w:val="right"/>
      <w:pPr>
        <w:tabs>
          <w:tab w:val="num" w:pos="1995"/>
        </w:tabs>
        <w:ind w:left="1995" w:hanging="480"/>
      </w:pPr>
      <w:rPr>
        <w:rFonts w:hint="eastAsia"/>
      </w:rPr>
    </w:lvl>
    <w:lvl w:ilvl="3">
      <w:start w:val="1"/>
      <w:numFmt w:val="decimal"/>
      <w:lvlText w:val="%4."/>
      <w:lvlJc w:val="left"/>
      <w:pPr>
        <w:tabs>
          <w:tab w:val="num" w:pos="2475"/>
        </w:tabs>
        <w:ind w:left="2475" w:hanging="480"/>
      </w:pPr>
    </w:lvl>
    <w:lvl w:ilvl="4">
      <w:start w:val="1"/>
      <w:numFmt w:val="ideographTraditional"/>
      <w:lvlText w:val="%5、"/>
      <w:lvlJc w:val="left"/>
      <w:pPr>
        <w:tabs>
          <w:tab w:val="num" w:pos="2955"/>
        </w:tabs>
        <w:ind w:left="2955" w:hanging="480"/>
      </w:pPr>
    </w:lvl>
    <w:lvl w:ilvl="5">
      <w:start w:val="1"/>
      <w:numFmt w:val="lowerRoman"/>
      <w:lvlText w:val="%6."/>
      <w:lvlJc w:val="right"/>
      <w:pPr>
        <w:tabs>
          <w:tab w:val="num" w:pos="3435"/>
        </w:tabs>
        <w:ind w:left="3435" w:hanging="480"/>
      </w:pPr>
    </w:lvl>
    <w:lvl w:ilvl="6">
      <w:start w:val="1"/>
      <w:numFmt w:val="decimal"/>
      <w:lvlText w:val="%7."/>
      <w:lvlJc w:val="left"/>
      <w:pPr>
        <w:tabs>
          <w:tab w:val="num" w:pos="3915"/>
        </w:tabs>
        <w:ind w:left="3915" w:hanging="480"/>
      </w:pPr>
    </w:lvl>
    <w:lvl w:ilvl="7">
      <w:start w:val="1"/>
      <w:numFmt w:val="ideographTraditional"/>
      <w:lvlText w:val="%8、"/>
      <w:lvlJc w:val="left"/>
      <w:pPr>
        <w:tabs>
          <w:tab w:val="num" w:pos="4395"/>
        </w:tabs>
        <w:ind w:left="4395" w:hanging="480"/>
      </w:pPr>
    </w:lvl>
    <w:lvl w:ilvl="8">
      <w:start w:val="1"/>
      <w:numFmt w:val="lowerRoman"/>
      <w:lvlText w:val="%9."/>
      <w:lvlJc w:val="right"/>
      <w:pPr>
        <w:tabs>
          <w:tab w:val="num" w:pos="4875"/>
        </w:tabs>
        <w:ind w:left="4875" w:hanging="480"/>
      </w:pPr>
    </w:lvl>
  </w:abstractNum>
  <w:abstractNum w:abstractNumId="24">
    <w:nsid w:val="503F3B10"/>
    <w:multiLevelType w:val="multilevel"/>
    <w:tmpl w:val="651A24C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58113AE9"/>
    <w:multiLevelType w:val="hybridMultilevel"/>
    <w:tmpl w:val="079A031E"/>
    <w:lvl w:ilvl="0" w:tplc="E7F0862E">
      <w:start w:val="1"/>
      <w:numFmt w:val="taiwaneseCountingThousand"/>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6">
    <w:nsid w:val="648D35F6"/>
    <w:multiLevelType w:val="hybridMultilevel"/>
    <w:tmpl w:val="400426BE"/>
    <w:lvl w:ilvl="0" w:tplc="99281A3E">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7">
    <w:nsid w:val="688C21D7"/>
    <w:multiLevelType w:val="hybridMultilevel"/>
    <w:tmpl w:val="651A24C0"/>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6C6B18ED"/>
    <w:multiLevelType w:val="hybridMultilevel"/>
    <w:tmpl w:val="1BFAB470"/>
    <w:lvl w:ilvl="0" w:tplc="CDE208AC">
      <w:start w:val="2"/>
      <w:numFmt w:val="bullet"/>
      <w:suff w:val="space"/>
      <w:lvlText w:val="※"/>
      <w:lvlJc w:val="left"/>
      <w:pPr>
        <w:ind w:left="240" w:hanging="24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9">
    <w:nsid w:val="6DF6543C"/>
    <w:multiLevelType w:val="hybridMultilevel"/>
    <w:tmpl w:val="2E96B84A"/>
    <w:lvl w:ilvl="0" w:tplc="E6E47294">
      <w:start w:val="1"/>
      <w:numFmt w:val="upperLetter"/>
      <w:lvlText w:val="(%1)"/>
      <w:lvlJc w:val="left"/>
      <w:pPr>
        <w:ind w:left="1200" w:hanging="360"/>
      </w:pPr>
      <w:rPr>
        <w:rFonts w:hAnsi="新細明體"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30">
    <w:nsid w:val="7E072AE2"/>
    <w:multiLevelType w:val="hybridMultilevel"/>
    <w:tmpl w:val="E5045CD8"/>
    <w:lvl w:ilvl="0" w:tplc="CB52A85A">
      <w:start w:val="1"/>
      <w:numFmt w:val="taiwaneseCountingThousand"/>
      <w:lvlText w:val="%1、"/>
      <w:lvlJc w:val="left"/>
      <w:pPr>
        <w:tabs>
          <w:tab w:val="num" w:pos="1125"/>
        </w:tabs>
        <w:ind w:left="1125" w:hanging="570"/>
      </w:pPr>
      <w:rPr>
        <w:rFonts w:hint="default"/>
      </w:rPr>
    </w:lvl>
    <w:lvl w:ilvl="1" w:tplc="22021844">
      <w:start w:val="1"/>
      <w:numFmt w:val="decimal"/>
      <w:lvlText w:val="%2."/>
      <w:lvlJc w:val="left"/>
      <w:pPr>
        <w:tabs>
          <w:tab w:val="num" w:pos="1395"/>
        </w:tabs>
        <w:ind w:left="1395" w:hanging="360"/>
      </w:pPr>
      <w:rPr>
        <w:rFonts w:hint="default"/>
      </w:rPr>
    </w:lvl>
    <w:lvl w:ilvl="2" w:tplc="51EC645C">
      <w:start w:val="1"/>
      <w:numFmt w:val="decimal"/>
      <w:lvlText w:val="(%3)"/>
      <w:lvlJc w:val="right"/>
      <w:pPr>
        <w:tabs>
          <w:tab w:val="num" w:pos="1995"/>
        </w:tabs>
        <w:ind w:left="1995" w:hanging="480"/>
      </w:pPr>
      <w:rPr>
        <w:rFonts w:hint="eastAsia"/>
      </w:rPr>
    </w:lvl>
    <w:lvl w:ilvl="3" w:tplc="0409000F">
      <w:start w:val="1"/>
      <w:numFmt w:val="decimal"/>
      <w:lvlText w:val="%4."/>
      <w:lvlJc w:val="left"/>
      <w:pPr>
        <w:tabs>
          <w:tab w:val="num" w:pos="2475"/>
        </w:tabs>
        <w:ind w:left="2475" w:hanging="480"/>
      </w:pPr>
    </w:lvl>
    <w:lvl w:ilvl="4" w:tplc="04090019">
      <w:start w:val="1"/>
      <w:numFmt w:val="ideographTraditional"/>
      <w:lvlText w:val="%5、"/>
      <w:lvlJc w:val="left"/>
      <w:pPr>
        <w:tabs>
          <w:tab w:val="num" w:pos="2955"/>
        </w:tabs>
        <w:ind w:left="2955" w:hanging="480"/>
      </w:pPr>
    </w:lvl>
    <w:lvl w:ilvl="5" w:tplc="0409001B">
      <w:start w:val="1"/>
      <w:numFmt w:val="lowerRoman"/>
      <w:lvlText w:val="%6."/>
      <w:lvlJc w:val="right"/>
      <w:pPr>
        <w:tabs>
          <w:tab w:val="num" w:pos="3435"/>
        </w:tabs>
        <w:ind w:left="3435" w:hanging="480"/>
      </w:pPr>
    </w:lvl>
    <w:lvl w:ilvl="6" w:tplc="0409000F">
      <w:start w:val="1"/>
      <w:numFmt w:val="decimal"/>
      <w:lvlText w:val="%7."/>
      <w:lvlJc w:val="left"/>
      <w:pPr>
        <w:tabs>
          <w:tab w:val="num" w:pos="3915"/>
        </w:tabs>
        <w:ind w:left="3915" w:hanging="480"/>
      </w:pPr>
    </w:lvl>
    <w:lvl w:ilvl="7" w:tplc="04090019">
      <w:start w:val="1"/>
      <w:numFmt w:val="ideographTraditional"/>
      <w:lvlText w:val="%8、"/>
      <w:lvlJc w:val="left"/>
      <w:pPr>
        <w:tabs>
          <w:tab w:val="num" w:pos="4395"/>
        </w:tabs>
        <w:ind w:left="4395" w:hanging="480"/>
      </w:pPr>
    </w:lvl>
    <w:lvl w:ilvl="8" w:tplc="0409001B">
      <w:start w:val="1"/>
      <w:numFmt w:val="lowerRoman"/>
      <w:lvlText w:val="%9."/>
      <w:lvlJc w:val="right"/>
      <w:pPr>
        <w:tabs>
          <w:tab w:val="num" w:pos="4875"/>
        </w:tabs>
        <w:ind w:left="4875" w:hanging="480"/>
      </w:pPr>
    </w:lvl>
  </w:abstractNum>
  <w:abstractNum w:abstractNumId="31">
    <w:nsid w:val="7E7D49DC"/>
    <w:multiLevelType w:val="multilevel"/>
    <w:tmpl w:val="254AED0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7"/>
  </w:num>
  <w:num w:numId="2">
    <w:abstractNumId w:val="15"/>
  </w:num>
  <w:num w:numId="3">
    <w:abstractNumId w:val="9"/>
  </w:num>
  <w:num w:numId="4">
    <w:abstractNumId w:val="11"/>
  </w:num>
  <w:num w:numId="5">
    <w:abstractNumId w:val="4"/>
  </w:num>
  <w:num w:numId="6">
    <w:abstractNumId w:val="3"/>
  </w:num>
  <w:num w:numId="7">
    <w:abstractNumId w:val="25"/>
  </w:num>
  <w:num w:numId="8">
    <w:abstractNumId w:val="22"/>
  </w:num>
  <w:num w:numId="9">
    <w:abstractNumId w:val="8"/>
  </w:num>
  <w:num w:numId="10">
    <w:abstractNumId w:val="28"/>
  </w:num>
  <w:num w:numId="11">
    <w:abstractNumId w:val="2"/>
  </w:num>
  <w:num w:numId="12">
    <w:abstractNumId w:val="0"/>
  </w:num>
  <w:num w:numId="13">
    <w:abstractNumId w:val="7"/>
  </w:num>
  <w:num w:numId="14">
    <w:abstractNumId w:val="27"/>
  </w:num>
  <w:num w:numId="15">
    <w:abstractNumId w:val="31"/>
  </w:num>
  <w:num w:numId="16">
    <w:abstractNumId w:val="13"/>
  </w:num>
  <w:num w:numId="17">
    <w:abstractNumId w:val="24"/>
  </w:num>
  <w:num w:numId="18">
    <w:abstractNumId w:val="6"/>
  </w:num>
  <w:num w:numId="19">
    <w:abstractNumId w:val="26"/>
  </w:num>
  <w:num w:numId="20">
    <w:abstractNumId w:val="21"/>
  </w:num>
  <w:num w:numId="21">
    <w:abstractNumId w:val="30"/>
  </w:num>
  <w:num w:numId="22">
    <w:abstractNumId w:val="19"/>
  </w:num>
  <w:num w:numId="23">
    <w:abstractNumId w:val="18"/>
  </w:num>
  <w:num w:numId="24">
    <w:abstractNumId w:val="29"/>
  </w:num>
  <w:num w:numId="25">
    <w:abstractNumId w:val="23"/>
  </w:num>
  <w:num w:numId="26">
    <w:abstractNumId w:val="1"/>
  </w:num>
  <w:num w:numId="27">
    <w:abstractNumId w:val="10"/>
  </w:num>
  <w:num w:numId="28">
    <w:abstractNumId w:val="16"/>
  </w:num>
  <w:num w:numId="29">
    <w:abstractNumId w:val="20"/>
  </w:num>
  <w:num w:numId="30">
    <w:abstractNumId w:val="12"/>
  </w:num>
  <w:num w:numId="31">
    <w:abstractNumId w:val="5"/>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35FE"/>
    <w:rsid w:val="00005809"/>
    <w:rsid w:val="0001003E"/>
    <w:rsid w:val="0001629E"/>
    <w:rsid w:val="000165A3"/>
    <w:rsid w:val="0001680F"/>
    <w:rsid w:val="000220AA"/>
    <w:rsid w:val="0002375C"/>
    <w:rsid w:val="00023EBB"/>
    <w:rsid w:val="000322AF"/>
    <w:rsid w:val="00032812"/>
    <w:rsid w:val="0004442C"/>
    <w:rsid w:val="00044651"/>
    <w:rsid w:val="00050805"/>
    <w:rsid w:val="000514AC"/>
    <w:rsid w:val="00057A0C"/>
    <w:rsid w:val="00061056"/>
    <w:rsid w:val="00065690"/>
    <w:rsid w:val="00075D16"/>
    <w:rsid w:val="00087405"/>
    <w:rsid w:val="00093AB6"/>
    <w:rsid w:val="0009556B"/>
    <w:rsid w:val="00095969"/>
    <w:rsid w:val="00096DAE"/>
    <w:rsid w:val="0009727E"/>
    <w:rsid w:val="000A35A1"/>
    <w:rsid w:val="000A4978"/>
    <w:rsid w:val="000B1B41"/>
    <w:rsid w:val="000B2A89"/>
    <w:rsid w:val="000B3B48"/>
    <w:rsid w:val="000B40AB"/>
    <w:rsid w:val="000B4C58"/>
    <w:rsid w:val="000C3134"/>
    <w:rsid w:val="000C3854"/>
    <w:rsid w:val="000C4711"/>
    <w:rsid w:val="000D3EA7"/>
    <w:rsid w:val="000F0D40"/>
    <w:rsid w:val="000F2984"/>
    <w:rsid w:val="000F488D"/>
    <w:rsid w:val="000F6F0F"/>
    <w:rsid w:val="00102788"/>
    <w:rsid w:val="00106D08"/>
    <w:rsid w:val="00112C2C"/>
    <w:rsid w:val="001144DE"/>
    <w:rsid w:val="00115D75"/>
    <w:rsid w:val="001203E5"/>
    <w:rsid w:val="00141777"/>
    <w:rsid w:val="0014399F"/>
    <w:rsid w:val="00145451"/>
    <w:rsid w:val="0014773B"/>
    <w:rsid w:val="001477EA"/>
    <w:rsid w:val="00155B37"/>
    <w:rsid w:val="001562AF"/>
    <w:rsid w:val="00156C44"/>
    <w:rsid w:val="00162C1A"/>
    <w:rsid w:val="001726F0"/>
    <w:rsid w:val="001735CF"/>
    <w:rsid w:val="001758D1"/>
    <w:rsid w:val="0018068F"/>
    <w:rsid w:val="00180757"/>
    <w:rsid w:val="00181598"/>
    <w:rsid w:val="001819B6"/>
    <w:rsid w:val="00181BC9"/>
    <w:rsid w:val="0018523E"/>
    <w:rsid w:val="00186E6F"/>
    <w:rsid w:val="0018722D"/>
    <w:rsid w:val="0018756C"/>
    <w:rsid w:val="001A5DEF"/>
    <w:rsid w:val="001A7513"/>
    <w:rsid w:val="001B10B2"/>
    <w:rsid w:val="001B2797"/>
    <w:rsid w:val="001B6FD0"/>
    <w:rsid w:val="001B72EC"/>
    <w:rsid w:val="001C0555"/>
    <w:rsid w:val="001C15F5"/>
    <w:rsid w:val="001C5077"/>
    <w:rsid w:val="001C7AE7"/>
    <w:rsid w:val="001D31A7"/>
    <w:rsid w:val="001D74EA"/>
    <w:rsid w:val="001E0765"/>
    <w:rsid w:val="001E2DEF"/>
    <w:rsid w:val="001E3BC1"/>
    <w:rsid w:val="001E3DA9"/>
    <w:rsid w:val="001F5705"/>
    <w:rsid w:val="00200291"/>
    <w:rsid w:val="00205D5B"/>
    <w:rsid w:val="00235BE9"/>
    <w:rsid w:val="002364B5"/>
    <w:rsid w:val="002510B7"/>
    <w:rsid w:val="0025213A"/>
    <w:rsid w:val="0025576D"/>
    <w:rsid w:val="002644E9"/>
    <w:rsid w:val="00270119"/>
    <w:rsid w:val="00272F12"/>
    <w:rsid w:val="0027628E"/>
    <w:rsid w:val="002762D9"/>
    <w:rsid w:val="002769D9"/>
    <w:rsid w:val="00277B67"/>
    <w:rsid w:val="002825E7"/>
    <w:rsid w:val="002846ED"/>
    <w:rsid w:val="00285AEF"/>
    <w:rsid w:val="00291B45"/>
    <w:rsid w:val="00292B56"/>
    <w:rsid w:val="00292C43"/>
    <w:rsid w:val="0029390D"/>
    <w:rsid w:val="0029723F"/>
    <w:rsid w:val="00297D04"/>
    <w:rsid w:val="002A40DA"/>
    <w:rsid w:val="002A5AB3"/>
    <w:rsid w:val="002B5F87"/>
    <w:rsid w:val="002B6839"/>
    <w:rsid w:val="002C4AF2"/>
    <w:rsid w:val="002D5E7E"/>
    <w:rsid w:val="002D795E"/>
    <w:rsid w:val="002E016C"/>
    <w:rsid w:val="002E1EA8"/>
    <w:rsid w:val="002E64BD"/>
    <w:rsid w:val="002F216A"/>
    <w:rsid w:val="002F27D1"/>
    <w:rsid w:val="002F36E7"/>
    <w:rsid w:val="002F4EC5"/>
    <w:rsid w:val="002F5558"/>
    <w:rsid w:val="0031312E"/>
    <w:rsid w:val="003135A0"/>
    <w:rsid w:val="00317A8C"/>
    <w:rsid w:val="00325347"/>
    <w:rsid w:val="00331DE2"/>
    <w:rsid w:val="00332B4A"/>
    <w:rsid w:val="00334DF8"/>
    <w:rsid w:val="00335E62"/>
    <w:rsid w:val="00350B57"/>
    <w:rsid w:val="00351A67"/>
    <w:rsid w:val="00354C9D"/>
    <w:rsid w:val="00361100"/>
    <w:rsid w:val="00362857"/>
    <w:rsid w:val="00370958"/>
    <w:rsid w:val="00375E24"/>
    <w:rsid w:val="00377050"/>
    <w:rsid w:val="003806C5"/>
    <w:rsid w:val="00380C18"/>
    <w:rsid w:val="003817F4"/>
    <w:rsid w:val="0039113D"/>
    <w:rsid w:val="003949DE"/>
    <w:rsid w:val="00394E4B"/>
    <w:rsid w:val="003A017C"/>
    <w:rsid w:val="003A31FC"/>
    <w:rsid w:val="003B03ED"/>
    <w:rsid w:val="003B1D9E"/>
    <w:rsid w:val="003B49A6"/>
    <w:rsid w:val="003B4D50"/>
    <w:rsid w:val="003B52AD"/>
    <w:rsid w:val="003D0495"/>
    <w:rsid w:val="003D3AEC"/>
    <w:rsid w:val="003D3B51"/>
    <w:rsid w:val="003E0329"/>
    <w:rsid w:val="003E1720"/>
    <w:rsid w:val="003E2552"/>
    <w:rsid w:val="003E2582"/>
    <w:rsid w:val="003E3BD4"/>
    <w:rsid w:val="003E50CE"/>
    <w:rsid w:val="003F0500"/>
    <w:rsid w:val="003F748D"/>
    <w:rsid w:val="003F7495"/>
    <w:rsid w:val="0041362E"/>
    <w:rsid w:val="0041708F"/>
    <w:rsid w:val="004170C8"/>
    <w:rsid w:val="0042377D"/>
    <w:rsid w:val="00426067"/>
    <w:rsid w:val="00430921"/>
    <w:rsid w:val="00431D96"/>
    <w:rsid w:val="00472DED"/>
    <w:rsid w:val="00474890"/>
    <w:rsid w:val="00475792"/>
    <w:rsid w:val="00484275"/>
    <w:rsid w:val="004863EC"/>
    <w:rsid w:val="00491EC8"/>
    <w:rsid w:val="00497D4A"/>
    <w:rsid w:val="004A77F2"/>
    <w:rsid w:val="004B4095"/>
    <w:rsid w:val="004B49D9"/>
    <w:rsid w:val="004D0A4F"/>
    <w:rsid w:val="004D68EA"/>
    <w:rsid w:val="004D6BC5"/>
    <w:rsid w:val="004E176E"/>
    <w:rsid w:val="004E7C44"/>
    <w:rsid w:val="004F0AF5"/>
    <w:rsid w:val="004F154A"/>
    <w:rsid w:val="004F7025"/>
    <w:rsid w:val="00500450"/>
    <w:rsid w:val="00500F8C"/>
    <w:rsid w:val="005040FE"/>
    <w:rsid w:val="00505633"/>
    <w:rsid w:val="005060F9"/>
    <w:rsid w:val="0050713E"/>
    <w:rsid w:val="0050772C"/>
    <w:rsid w:val="00521274"/>
    <w:rsid w:val="0052137C"/>
    <w:rsid w:val="00521AC5"/>
    <w:rsid w:val="00524D10"/>
    <w:rsid w:val="00531C02"/>
    <w:rsid w:val="00537E61"/>
    <w:rsid w:val="005443D2"/>
    <w:rsid w:val="00552CCF"/>
    <w:rsid w:val="005576E4"/>
    <w:rsid w:val="005659E4"/>
    <w:rsid w:val="00565B8C"/>
    <w:rsid w:val="005662C6"/>
    <w:rsid w:val="00566CCA"/>
    <w:rsid w:val="00570B78"/>
    <w:rsid w:val="00586226"/>
    <w:rsid w:val="00592093"/>
    <w:rsid w:val="005A2195"/>
    <w:rsid w:val="005A24D6"/>
    <w:rsid w:val="005B355E"/>
    <w:rsid w:val="005B47CC"/>
    <w:rsid w:val="005B6626"/>
    <w:rsid w:val="005B749B"/>
    <w:rsid w:val="005C380A"/>
    <w:rsid w:val="005C3E1B"/>
    <w:rsid w:val="005D2D21"/>
    <w:rsid w:val="005D4C0E"/>
    <w:rsid w:val="005D5EB4"/>
    <w:rsid w:val="005D68AB"/>
    <w:rsid w:val="005E3CCF"/>
    <w:rsid w:val="005F568C"/>
    <w:rsid w:val="005F5D02"/>
    <w:rsid w:val="00604145"/>
    <w:rsid w:val="006066B3"/>
    <w:rsid w:val="00615167"/>
    <w:rsid w:val="00615D8C"/>
    <w:rsid w:val="00627D6D"/>
    <w:rsid w:val="00630A97"/>
    <w:rsid w:val="00636CEE"/>
    <w:rsid w:val="00636F92"/>
    <w:rsid w:val="0064010D"/>
    <w:rsid w:val="006426E7"/>
    <w:rsid w:val="00644792"/>
    <w:rsid w:val="006456E0"/>
    <w:rsid w:val="00656F7F"/>
    <w:rsid w:val="00663D0B"/>
    <w:rsid w:val="006652BE"/>
    <w:rsid w:val="00667086"/>
    <w:rsid w:val="00672079"/>
    <w:rsid w:val="00675C7A"/>
    <w:rsid w:val="0068226E"/>
    <w:rsid w:val="00697B5D"/>
    <w:rsid w:val="006A3B4A"/>
    <w:rsid w:val="006A541C"/>
    <w:rsid w:val="006A6819"/>
    <w:rsid w:val="006B27AD"/>
    <w:rsid w:val="006B4DB2"/>
    <w:rsid w:val="006C7694"/>
    <w:rsid w:val="006D4D48"/>
    <w:rsid w:val="006E3BC2"/>
    <w:rsid w:val="006F2761"/>
    <w:rsid w:val="006F457A"/>
    <w:rsid w:val="006F5785"/>
    <w:rsid w:val="00702471"/>
    <w:rsid w:val="00704E56"/>
    <w:rsid w:val="00712E3C"/>
    <w:rsid w:val="007152CB"/>
    <w:rsid w:val="007200A2"/>
    <w:rsid w:val="007209C9"/>
    <w:rsid w:val="00725F85"/>
    <w:rsid w:val="00730E7C"/>
    <w:rsid w:val="00733E19"/>
    <w:rsid w:val="00737922"/>
    <w:rsid w:val="00756455"/>
    <w:rsid w:val="007621D2"/>
    <w:rsid w:val="00771D41"/>
    <w:rsid w:val="007804D2"/>
    <w:rsid w:val="00780832"/>
    <w:rsid w:val="00783FC3"/>
    <w:rsid w:val="00784A05"/>
    <w:rsid w:val="00795E0C"/>
    <w:rsid w:val="007A3D7F"/>
    <w:rsid w:val="007A6E47"/>
    <w:rsid w:val="007B10DA"/>
    <w:rsid w:val="007B1390"/>
    <w:rsid w:val="007C37C4"/>
    <w:rsid w:val="007D0FCF"/>
    <w:rsid w:val="007E7563"/>
    <w:rsid w:val="007E76FB"/>
    <w:rsid w:val="007F6B50"/>
    <w:rsid w:val="00800D1A"/>
    <w:rsid w:val="008016E1"/>
    <w:rsid w:val="0080709A"/>
    <w:rsid w:val="00811B6E"/>
    <w:rsid w:val="00826CF9"/>
    <w:rsid w:val="0083027B"/>
    <w:rsid w:val="00831D4F"/>
    <w:rsid w:val="008401D8"/>
    <w:rsid w:val="00842E73"/>
    <w:rsid w:val="00846E6A"/>
    <w:rsid w:val="00847357"/>
    <w:rsid w:val="00850A44"/>
    <w:rsid w:val="0085278F"/>
    <w:rsid w:val="0085429A"/>
    <w:rsid w:val="00854FA5"/>
    <w:rsid w:val="0086000E"/>
    <w:rsid w:val="0086149B"/>
    <w:rsid w:val="00865062"/>
    <w:rsid w:val="008735FE"/>
    <w:rsid w:val="008775DB"/>
    <w:rsid w:val="008779C5"/>
    <w:rsid w:val="00877B76"/>
    <w:rsid w:val="00880D52"/>
    <w:rsid w:val="008843DB"/>
    <w:rsid w:val="008856B3"/>
    <w:rsid w:val="00885F00"/>
    <w:rsid w:val="00887E5D"/>
    <w:rsid w:val="008958A3"/>
    <w:rsid w:val="00896E6C"/>
    <w:rsid w:val="008977A8"/>
    <w:rsid w:val="00897A3F"/>
    <w:rsid w:val="00897B61"/>
    <w:rsid w:val="008A233A"/>
    <w:rsid w:val="008A2AC2"/>
    <w:rsid w:val="008A51F6"/>
    <w:rsid w:val="008B7582"/>
    <w:rsid w:val="008C11FD"/>
    <w:rsid w:val="008C6E08"/>
    <w:rsid w:val="008D1E58"/>
    <w:rsid w:val="008D619D"/>
    <w:rsid w:val="008D6338"/>
    <w:rsid w:val="008E2EC5"/>
    <w:rsid w:val="008E7E94"/>
    <w:rsid w:val="008F3AD4"/>
    <w:rsid w:val="008F3B6D"/>
    <w:rsid w:val="008F428B"/>
    <w:rsid w:val="00900425"/>
    <w:rsid w:val="009035E6"/>
    <w:rsid w:val="00921176"/>
    <w:rsid w:val="009243BF"/>
    <w:rsid w:val="009315B9"/>
    <w:rsid w:val="009351BE"/>
    <w:rsid w:val="0093548C"/>
    <w:rsid w:val="0094267C"/>
    <w:rsid w:val="009479B6"/>
    <w:rsid w:val="00957DDB"/>
    <w:rsid w:val="009601A9"/>
    <w:rsid w:val="00963626"/>
    <w:rsid w:val="0096513E"/>
    <w:rsid w:val="00965889"/>
    <w:rsid w:val="009670D3"/>
    <w:rsid w:val="00970142"/>
    <w:rsid w:val="009716E4"/>
    <w:rsid w:val="00972354"/>
    <w:rsid w:val="00981F9F"/>
    <w:rsid w:val="00984574"/>
    <w:rsid w:val="009B1317"/>
    <w:rsid w:val="009B2DFE"/>
    <w:rsid w:val="009B6333"/>
    <w:rsid w:val="009C20A0"/>
    <w:rsid w:val="009C6F01"/>
    <w:rsid w:val="009D4917"/>
    <w:rsid w:val="009D5D8D"/>
    <w:rsid w:val="009D6827"/>
    <w:rsid w:val="009D6BEF"/>
    <w:rsid w:val="009F14EE"/>
    <w:rsid w:val="009F21E5"/>
    <w:rsid w:val="009F2B43"/>
    <w:rsid w:val="009F2E65"/>
    <w:rsid w:val="009F361F"/>
    <w:rsid w:val="009F4564"/>
    <w:rsid w:val="009F4B54"/>
    <w:rsid w:val="00A20CF1"/>
    <w:rsid w:val="00A2311F"/>
    <w:rsid w:val="00A24844"/>
    <w:rsid w:val="00A26677"/>
    <w:rsid w:val="00A35D49"/>
    <w:rsid w:val="00A35E8E"/>
    <w:rsid w:val="00A368F2"/>
    <w:rsid w:val="00A400D1"/>
    <w:rsid w:val="00A41286"/>
    <w:rsid w:val="00A45DA6"/>
    <w:rsid w:val="00A469E7"/>
    <w:rsid w:val="00A4741B"/>
    <w:rsid w:val="00A50A28"/>
    <w:rsid w:val="00A5111F"/>
    <w:rsid w:val="00A55EAC"/>
    <w:rsid w:val="00A704C5"/>
    <w:rsid w:val="00A72E4D"/>
    <w:rsid w:val="00A73B1E"/>
    <w:rsid w:val="00A73C54"/>
    <w:rsid w:val="00A7440D"/>
    <w:rsid w:val="00A74B4F"/>
    <w:rsid w:val="00A76B0C"/>
    <w:rsid w:val="00A80F69"/>
    <w:rsid w:val="00A81E91"/>
    <w:rsid w:val="00A8328F"/>
    <w:rsid w:val="00A84914"/>
    <w:rsid w:val="00A85E1A"/>
    <w:rsid w:val="00A862F5"/>
    <w:rsid w:val="00A86D23"/>
    <w:rsid w:val="00A93755"/>
    <w:rsid w:val="00AA025F"/>
    <w:rsid w:val="00AB1EC5"/>
    <w:rsid w:val="00AB27F6"/>
    <w:rsid w:val="00AB366A"/>
    <w:rsid w:val="00AC4BF8"/>
    <w:rsid w:val="00AE1822"/>
    <w:rsid w:val="00AE6578"/>
    <w:rsid w:val="00AF0609"/>
    <w:rsid w:val="00AF7882"/>
    <w:rsid w:val="00B028BB"/>
    <w:rsid w:val="00B105AE"/>
    <w:rsid w:val="00B123F9"/>
    <w:rsid w:val="00B16F58"/>
    <w:rsid w:val="00B23EAA"/>
    <w:rsid w:val="00B305E5"/>
    <w:rsid w:val="00B34AE9"/>
    <w:rsid w:val="00B378A7"/>
    <w:rsid w:val="00B469F7"/>
    <w:rsid w:val="00B46AC7"/>
    <w:rsid w:val="00B5355E"/>
    <w:rsid w:val="00B537DE"/>
    <w:rsid w:val="00B54B94"/>
    <w:rsid w:val="00B55535"/>
    <w:rsid w:val="00B65B0E"/>
    <w:rsid w:val="00B77B59"/>
    <w:rsid w:val="00B824CC"/>
    <w:rsid w:val="00B84B0D"/>
    <w:rsid w:val="00B91D80"/>
    <w:rsid w:val="00B96677"/>
    <w:rsid w:val="00B96CF0"/>
    <w:rsid w:val="00BA2A98"/>
    <w:rsid w:val="00BA7B64"/>
    <w:rsid w:val="00BB0A64"/>
    <w:rsid w:val="00BC0758"/>
    <w:rsid w:val="00BC67C0"/>
    <w:rsid w:val="00BC7F93"/>
    <w:rsid w:val="00BD1CFA"/>
    <w:rsid w:val="00BD42BF"/>
    <w:rsid w:val="00BD5602"/>
    <w:rsid w:val="00BE33D7"/>
    <w:rsid w:val="00BE38A9"/>
    <w:rsid w:val="00BE545A"/>
    <w:rsid w:val="00BF2F25"/>
    <w:rsid w:val="00C0269A"/>
    <w:rsid w:val="00C03F7B"/>
    <w:rsid w:val="00C07BD0"/>
    <w:rsid w:val="00C148AD"/>
    <w:rsid w:val="00C152BB"/>
    <w:rsid w:val="00C20CE8"/>
    <w:rsid w:val="00C22B7B"/>
    <w:rsid w:val="00C270C3"/>
    <w:rsid w:val="00C40A96"/>
    <w:rsid w:val="00C43360"/>
    <w:rsid w:val="00C43C73"/>
    <w:rsid w:val="00C4790A"/>
    <w:rsid w:val="00C53338"/>
    <w:rsid w:val="00C634BB"/>
    <w:rsid w:val="00C65A4E"/>
    <w:rsid w:val="00C66FAA"/>
    <w:rsid w:val="00C7311E"/>
    <w:rsid w:val="00C7594A"/>
    <w:rsid w:val="00C76635"/>
    <w:rsid w:val="00C94F45"/>
    <w:rsid w:val="00CA37A1"/>
    <w:rsid w:val="00CA5DF6"/>
    <w:rsid w:val="00CB1156"/>
    <w:rsid w:val="00CB6AB8"/>
    <w:rsid w:val="00CC09E8"/>
    <w:rsid w:val="00CC425C"/>
    <w:rsid w:val="00CD1A37"/>
    <w:rsid w:val="00CD56E8"/>
    <w:rsid w:val="00CD5C4D"/>
    <w:rsid w:val="00CD5CEC"/>
    <w:rsid w:val="00CD6B39"/>
    <w:rsid w:val="00CE395E"/>
    <w:rsid w:val="00CE4856"/>
    <w:rsid w:val="00CF55C2"/>
    <w:rsid w:val="00CF6EFF"/>
    <w:rsid w:val="00D04939"/>
    <w:rsid w:val="00D15362"/>
    <w:rsid w:val="00D200A2"/>
    <w:rsid w:val="00D218E4"/>
    <w:rsid w:val="00D21E15"/>
    <w:rsid w:val="00D2377F"/>
    <w:rsid w:val="00D26B8B"/>
    <w:rsid w:val="00D30CB0"/>
    <w:rsid w:val="00D35A1A"/>
    <w:rsid w:val="00D36E4C"/>
    <w:rsid w:val="00D404B4"/>
    <w:rsid w:val="00D4057E"/>
    <w:rsid w:val="00D41CA0"/>
    <w:rsid w:val="00D42133"/>
    <w:rsid w:val="00D4229A"/>
    <w:rsid w:val="00D439B5"/>
    <w:rsid w:val="00D47510"/>
    <w:rsid w:val="00D52ED3"/>
    <w:rsid w:val="00D63394"/>
    <w:rsid w:val="00D642E3"/>
    <w:rsid w:val="00D767A9"/>
    <w:rsid w:val="00D8690B"/>
    <w:rsid w:val="00D904D3"/>
    <w:rsid w:val="00D95174"/>
    <w:rsid w:val="00D95641"/>
    <w:rsid w:val="00DA13CB"/>
    <w:rsid w:val="00DB7F66"/>
    <w:rsid w:val="00DE0D54"/>
    <w:rsid w:val="00DE1C49"/>
    <w:rsid w:val="00DE2C05"/>
    <w:rsid w:val="00DF4786"/>
    <w:rsid w:val="00DF5632"/>
    <w:rsid w:val="00DF6305"/>
    <w:rsid w:val="00E03FC3"/>
    <w:rsid w:val="00E06C0C"/>
    <w:rsid w:val="00E2158F"/>
    <w:rsid w:val="00E27856"/>
    <w:rsid w:val="00E31FF1"/>
    <w:rsid w:val="00E322F3"/>
    <w:rsid w:val="00E34B7D"/>
    <w:rsid w:val="00E34F8F"/>
    <w:rsid w:val="00E37F11"/>
    <w:rsid w:val="00E436E4"/>
    <w:rsid w:val="00E55A9D"/>
    <w:rsid w:val="00E608C7"/>
    <w:rsid w:val="00E74847"/>
    <w:rsid w:val="00E74DD2"/>
    <w:rsid w:val="00E82B3C"/>
    <w:rsid w:val="00E84618"/>
    <w:rsid w:val="00E90DF6"/>
    <w:rsid w:val="00E95859"/>
    <w:rsid w:val="00EA1401"/>
    <w:rsid w:val="00EA2DF5"/>
    <w:rsid w:val="00EB5A47"/>
    <w:rsid w:val="00EB603C"/>
    <w:rsid w:val="00EC1E89"/>
    <w:rsid w:val="00EC5735"/>
    <w:rsid w:val="00ED0530"/>
    <w:rsid w:val="00ED14D9"/>
    <w:rsid w:val="00ED30E8"/>
    <w:rsid w:val="00ED43F8"/>
    <w:rsid w:val="00ED5ADD"/>
    <w:rsid w:val="00EE1F19"/>
    <w:rsid w:val="00EE6E96"/>
    <w:rsid w:val="00EF6B3E"/>
    <w:rsid w:val="00F01FDA"/>
    <w:rsid w:val="00F05B59"/>
    <w:rsid w:val="00F05F0F"/>
    <w:rsid w:val="00F17876"/>
    <w:rsid w:val="00F22032"/>
    <w:rsid w:val="00F259E0"/>
    <w:rsid w:val="00F2722A"/>
    <w:rsid w:val="00F331E6"/>
    <w:rsid w:val="00F35F64"/>
    <w:rsid w:val="00F43622"/>
    <w:rsid w:val="00F523F5"/>
    <w:rsid w:val="00F52501"/>
    <w:rsid w:val="00F54D28"/>
    <w:rsid w:val="00F5611E"/>
    <w:rsid w:val="00F60FFB"/>
    <w:rsid w:val="00F61852"/>
    <w:rsid w:val="00F65A2F"/>
    <w:rsid w:val="00F67101"/>
    <w:rsid w:val="00F70C93"/>
    <w:rsid w:val="00F715B1"/>
    <w:rsid w:val="00F725A4"/>
    <w:rsid w:val="00F74573"/>
    <w:rsid w:val="00F83418"/>
    <w:rsid w:val="00F84BC2"/>
    <w:rsid w:val="00F90911"/>
    <w:rsid w:val="00F90FB1"/>
    <w:rsid w:val="00F9111E"/>
    <w:rsid w:val="00F97337"/>
    <w:rsid w:val="00FA2D56"/>
    <w:rsid w:val="00FA62E2"/>
    <w:rsid w:val="00FA75D2"/>
    <w:rsid w:val="00FB0F84"/>
    <w:rsid w:val="00FB19CD"/>
    <w:rsid w:val="00FB5399"/>
    <w:rsid w:val="00FB709E"/>
    <w:rsid w:val="00FC6B6E"/>
    <w:rsid w:val="00FD0EAC"/>
    <w:rsid w:val="00FF0C8E"/>
    <w:rsid w:val="00FF6318"/>
    <w:rsid w:val="00FF65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0F"/>
    <w:pPr>
      <w:widowControl w:val="0"/>
    </w:pPr>
    <w:rPr>
      <w:szCs w:val="24"/>
    </w:rPr>
  </w:style>
  <w:style w:type="paragraph" w:styleId="4">
    <w:name w:val="heading 4"/>
    <w:basedOn w:val="a"/>
    <w:next w:val="a"/>
    <w:link w:val="40"/>
    <w:uiPriority w:val="99"/>
    <w:qFormat/>
    <w:rsid w:val="005B47CC"/>
    <w:pPr>
      <w:keepNext/>
      <w:spacing w:line="720" w:lineRule="auto"/>
      <w:outlineLvl w:val="3"/>
    </w:pPr>
    <w:rPr>
      <w:rFonts w:ascii="Arial" w:hAnsi="Arial" w:cs="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9"/>
    <w:semiHidden/>
    <w:locked/>
    <w:rsid w:val="0018523E"/>
    <w:rPr>
      <w:rFonts w:ascii="Cambria" w:eastAsia="新細明體" w:hAnsi="Cambria" w:cs="Cambria"/>
      <w:sz w:val="36"/>
      <w:szCs w:val="36"/>
    </w:rPr>
  </w:style>
  <w:style w:type="paragraph" w:styleId="a3">
    <w:name w:val="Balloon Text"/>
    <w:basedOn w:val="a"/>
    <w:link w:val="a4"/>
    <w:uiPriority w:val="99"/>
    <w:semiHidden/>
    <w:rsid w:val="00F05F0F"/>
    <w:rPr>
      <w:rFonts w:ascii="Arial" w:hAnsi="Arial" w:cs="Arial"/>
      <w:sz w:val="18"/>
      <w:szCs w:val="18"/>
    </w:rPr>
  </w:style>
  <w:style w:type="character" w:customStyle="1" w:styleId="a4">
    <w:name w:val="註解方塊文字 字元"/>
    <w:basedOn w:val="a0"/>
    <w:link w:val="a3"/>
    <w:uiPriority w:val="99"/>
    <w:semiHidden/>
    <w:locked/>
    <w:rsid w:val="0018523E"/>
    <w:rPr>
      <w:rFonts w:ascii="Cambria" w:eastAsia="新細明體" w:hAnsi="Cambria" w:cs="Cambria"/>
      <w:sz w:val="2"/>
      <w:szCs w:val="2"/>
    </w:rPr>
  </w:style>
  <w:style w:type="paragraph" w:styleId="a5">
    <w:name w:val="footer"/>
    <w:basedOn w:val="a"/>
    <w:link w:val="a6"/>
    <w:uiPriority w:val="99"/>
    <w:rsid w:val="00EC1E89"/>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18523E"/>
    <w:rPr>
      <w:sz w:val="20"/>
      <w:szCs w:val="20"/>
    </w:rPr>
  </w:style>
  <w:style w:type="character" w:styleId="a7">
    <w:name w:val="page number"/>
    <w:basedOn w:val="a0"/>
    <w:uiPriority w:val="99"/>
    <w:rsid w:val="00EC1E89"/>
  </w:style>
  <w:style w:type="paragraph" w:styleId="a8">
    <w:name w:val="header"/>
    <w:basedOn w:val="a"/>
    <w:link w:val="a9"/>
    <w:uiPriority w:val="99"/>
    <w:rsid w:val="00EC1E89"/>
    <w:pPr>
      <w:tabs>
        <w:tab w:val="center" w:pos="4153"/>
        <w:tab w:val="right" w:pos="8306"/>
      </w:tabs>
      <w:snapToGrid w:val="0"/>
    </w:pPr>
    <w:rPr>
      <w:sz w:val="20"/>
      <w:szCs w:val="20"/>
    </w:rPr>
  </w:style>
  <w:style w:type="character" w:customStyle="1" w:styleId="a9">
    <w:name w:val="頁首 字元"/>
    <w:basedOn w:val="a0"/>
    <w:link w:val="a8"/>
    <w:uiPriority w:val="99"/>
    <w:semiHidden/>
    <w:locked/>
    <w:rsid w:val="0018523E"/>
    <w:rPr>
      <w:sz w:val="20"/>
      <w:szCs w:val="20"/>
    </w:rPr>
  </w:style>
  <w:style w:type="paragraph" w:styleId="aa">
    <w:name w:val="List Paragraph"/>
    <w:basedOn w:val="a"/>
    <w:uiPriority w:val="99"/>
    <w:qFormat/>
    <w:rsid w:val="00087405"/>
    <w:pPr>
      <w:ind w:leftChars="200" w:left="480"/>
    </w:pPr>
    <w:rPr>
      <w:rFonts w:ascii="Calibri" w:hAnsi="Calibri" w:cs="Calibri"/>
    </w:rPr>
  </w:style>
  <w:style w:type="table" w:styleId="ab">
    <w:name w:val="Table Grid"/>
    <w:basedOn w:val="a1"/>
    <w:uiPriority w:val="99"/>
    <w:rsid w:val="00733E19"/>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615167"/>
    <w:rPr>
      <w:color w:val="0000FF"/>
      <w:u w:val="single"/>
    </w:rPr>
  </w:style>
  <w:style w:type="paragraph" w:customStyle="1" w:styleId="ad">
    <w:name w:val="(一)"/>
    <w:basedOn w:val="a"/>
    <w:uiPriority w:val="99"/>
    <w:rsid w:val="005B47CC"/>
    <w:pPr>
      <w:tabs>
        <w:tab w:val="left" w:pos="960"/>
        <w:tab w:val="left" w:pos="1560"/>
      </w:tabs>
      <w:adjustRightInd w:val="0"/>
      <w:snapToGrid w:val="0"/>
      <w:spacing w:line="300" w:lineRule="auto"/>
      <w:ind w:leftChars="400" w:left="1356" w:hangingChars="165" w:hanging="396"/>
    </w:pPr>
    <w:rPr>
      <w:rFonts w:eastAsia="標楷體"/>
    </w:rPr>
  </w:style>
  <w:style w:type="paragraph" w:customStyle="1" w:styleId="ae">
    <w:name w:val="內文 + 標楷體"/>
    <w:aliases w:val="黑色,左右對齊"/>
    <w:basedOn w:val="a"/>
    <w:uiPriority w:val="99"/>
    <w:rsid w:val="00205D5B"/>
    <w:pPr>
      <w:adjustRightInd w:val="0"/>
      <w:snapToGrid w:val="0"/>
      <w:jc w:val="both"/>
    </w:pPr>
    <w:rPr>
      <w:rFonts w:ascii="標楷體" w:eastAsia="標楷體" w:hAnsi="標楷體" w:cs="標楷體"/>
      <w:color w:val="000000"/>
    </w:rPr>
  </w:style>
  <w:style w:type="paragraph" w:customStyle="1" w:styleId="af">
    <w:name w:val="自設內文"/>
    <w:basedOn w:val="a"/>
    <w:uiPriority w:val="99"/>
    <w:rsid w:val="00205D5B"/>
    <w:pPr>
      <w:adjustRightInd w:val="0"/>
      <w:spacing w:line="360" w:lineRule="auto"/>
      <w:jc w:val="both"/>
      <w:textAlignment w:val="baseline"/>
    </w:pPr>
    <w:rPr>
      <w:rFonts w:ascii="標楷體" w:eastAsia="標楷體" w:cs="標楷體"/>
      <w:kern w:val="0"/>
    </w:rPr>
  </w:style>
  <w:style w:type="paragraph" w:styleId="af0">
    <w:name w:val="Block Text"/>
    <w:basedOn w:val="a"/>
    <w:uiPriority w:val="99"/>
    <w:rsid w:val="009035E6"/>
    <w:pPr>
      <w:tabs>
        <w:tab w:val="left" w:pos="426"/>
      </w:tabs>
      <w:ind w:leftChars="177" w:left="905" w:rightChars="-86" w:right="-206" w:hangingChars="200" w:hanging="480"/>
    </w:pPr>
    <w:rPr>
      <w:rFonts w:ascii="標楷體" w:eastAsia="標楷體" w:hAnsi="標楷體" w:cs="標楷體"/>
    </w:rPr>
  </w:style>
  <w:style w:type="paragraph" w:customStyle="1" w:styleId="1">
    <w:name w:val="1."/>
    <w:basedOn w:val="a"/>
    <w:uiPriority w:val="99"/>
    <w:rsid w:val="00F61852"/>
    <w:pPr>
      <w:widowControl/>
      <w:adjustRightInd w:val="0"/>
      <w:snapToGrid w:val="0"/>
      <w:spacing w:line="300" w:lineRule="auto"/>
      <w:ind w:leftChars="565" w:left="1536" w:hangingChars="75" w:hanging="180"/>
    </w:pPr>
    <w:rPr>
      <w:rFonts w:eastAsia="標楷體"/>
      <w:color w:val="000000"/>
    </w:rPr>
  </w:style>
  <w:style w:type="paragraph" w:customStyle="1" w:styleId="10">
    <w:name w:val="六、1"/>
    <w:basedOn w:val="a"/>
    <w:link w:val="11"/>
    <w:uiPriority w:val="99"/>
    <w:rsid w:val="00F61852"/>
    <w:pPr>
      <w:adjustRightInd w:val="0"/>
      <w:snapToGrid w:val="0"/>
      <w:ind w:leftChars="200" w:left="480"/>
      <w:jc w:val="both"/>
    </w:pPr>
    <w:rPr>
      <w:rFonts w:eastAsia="標楷體"/>
    </w:rPr>
  </w:style>
  <w:style w:type="character" w:customStyle="1" w:styleId="11">
    <w:name w:val="六、1 字元1"/>
    <w:basedOn w:val="a0"/>
    <w:link w:val="10"/>
    <w:uiPriority w:val="99"/>
    <w:locked/>
    <w:rsid w:val="00F61852"/>
    <w:rPr>
      <w:rFonts w:eastAsia="標楷體"/>
      <w:kern w:val="2"/>
      <w:sz w:val="24"/>
      <w:szCs w:val="24"/>
      <w:lang w:val="en-US" w:eastAsia="zh-TW"/>
    </w:rPr>
  </w:style>
  <w:style w:type="paragraph" w:styleId="af1">
    <w:name w:val="Body Text Indent"/>
    <w:basedOn w:val="a"/>
    <w:link w:val="af2"/>
    <w:uiPriority w:val="99"/>
    <w:rsid w:val="00CC425C"/>
    <w:pPr>
      <w:spacing w:line="240" w:lineRule="atLeast"/>
      <w:ind w:left="1600" w:hangingChars="400" w:hanging="1600"/>
    </w:pPr>
    <w:rPr>
      <w:rFonts w:ascii="全真楷書" w:eastAsia="全真楷書" w:cs="全真楷書"/>
      <w:sz w:val="40"/>
      <w:szCs w:val="40"/>
    </w:rPr>
  </w:style>
  <w:style w:type="character" w:customStyle="1" w:styleId="af2">
    <w:name w:val="本文縮排 字元"/>
    <w:basedOn w:val="a0"/>
    <w:link w:val="af1"/>
    <w:uiPriority w:val="99"/>
    <w:semiHidden/>
    <w:locked/>
    <w:rsid w:val="0018523E"/>
    <w:rPr>
      <w:sz w:val="24"/>
      <w:szCs w:val="24"/>
    </w:rPr>
  </w:style>
  <w:style w:type="paragraph" w:styleId="af3">
    <w:name w:val="Body Text"/>
    <w:basedOn w:val="a"/>
    <w:link w:val="af4"/>
    <w:uiPriority w:val="99"/>
    <w:rsid w:val="00CC425C"/>
    <w:pPr>
      <w:spacing w:line="240" w:lineRule="atLeast"/>
      <w:jc w:val="both"/>
    </w:pPr>
    <w:rPr>
      <w:rFonts w:ascii="標楷體" w:eastAsia="標楷體" w:cs="標楷體"/>
    </w:rPr>
  </w:style>
  <w:style w:type="character" w:customStyle="1" w:styleId="af4">
    <w:name w:val="本文 字元"/>
    <w:basedOn w:val="a0"/>
    <w:link w:val="af3"/>
    <w:uiPriority w:val="99"/>
    <w:semiHidden/>
    <w:locked/>
    <w:rsid w:val="0018523E"/>
    <w:rPr>
      <w:sz w:val="24"/>
      <w:szCs w:val="24"/>
    </w:rPr>
  </w:style>
  <w:style w:type="paragraph" w:styleId="2">
    <w:name w:val="Body Text Indent 2"/>
    <w:basedOn w:val="a"/>
    <w:link w:val="20"/>
    <w:uiPriority w:val="99"/>
    <w:rsid w:val="00CC425C"/>
    <w:pPr>
      <w:snapToGrid w:val="0"/>
      <w:spacing w:line="360" w:lineRule="atLeast"/>
      <w:ind w:leftChars="200" w:left="1200" w:hangingChars="300" w:hanging="720"/>
    </w:pPr>
    <w:rPr>
      <w:rFonts w:ascii="標楷體" w:eastAsia="標楷體" w:hAnsi="標楷體" w:cs="標楷體"/>
    </w:rPr>
  </w:style>
  <w:style w:type="character" w:customStyle="1" w:styleId="20">
    <w:name w:val="本文縮排 2 字元"/>
    <w:basedOn w:val="a0"/>
    <w:link w:val="2"/>
    <w:uiPriority w:val="99"/>
    <w:semiHidden/>
    <w:locked/>
    <w:rsid w:val="0018523E"/>
    <w:rPr>
      <w:sz w:val="24"/>
      <w:szCs w:val="24"/>
    </w:rPr>
  </w:style>
  <w:style w:type="paragraph" w:styleId="3">
    <w:name w:val="Body Text Indent 3"/>
    <w:basedOn w:val="a"/>
    <w:link w:val="30"/>
    <w:uiPriority w:val="99"/>
    <w:rsid w:val="00CC425C"/>
    <w:pPr>
      <w:snapToGrid w:val="0"/>
      <w:spacing w:line="400" w:lineRule="atLeast"/>
      <w:ind w:left="480"/>
    </w:pPr>
    <w:rPr>
      <w:rFonts w:ascii="標楷體" w:eastAsia="標楷體" w:hAnsi="標楷體" w:cs="標楷體"/>
    </w:rPr>
  </w:style>
  <w:style w:type="character" w:customStyle="1" w:styleId="30">
    <w:name w:val="本文縮排 3 字元"/>
    <w:basedOn w:val="a0"/>
    <w:link w:val="3"/>
    <w:uiPriority w:val="99"/>
    <w:semiHidden/>
    <w:locked/>
    <w:rsid w:val="0018523E"/>
    <w:rPr>
      <w:sz w:val="16"/>
      <w:szCs w:val="16"/>
    </w:rPr>
  </w:style>
  <w:style w:type="paragraph" w:customStyle="1" w:styleId="Default">
    <w:name w:val="Default"/>
    <w:uiPriority w:val="99"/>
    <w:rsid w:val="00CC425C"/>
    <w:pPr>
      <w:widowControl w:val="0"/>
      <w:autoSpaceDE w:val="0"/>
      <w:autoSpaceDN w:val="0"/>
      <w:adjustRightInd w:val="0"/>
    </w:pPr>
    <w:rPr>
      <w:rFonts w:asci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gi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gif"/><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3.png"/><Relationship Id="rId32" Type="http://schemas.openxmlformats.org/officeDocument/2006/relationships/image" Target="media/image21.emf"/><Relationship Id="rId37" Type="http://schemas.openxmlformats.org/officeDocument/2006/relationships/image" Target="media/image26.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jpeg"/><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77C65-9C21-4B42-A10C-2607C5AA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2452</Words>
  <Characters>13980</Characters>
  <Application>Microsoft Office Word</Application>
  <DocSecurity>0</DocSecurity>
  <Lines>116</Lines>
  <Paragraphs>32</Paragraphs>
  <ScaleCrop>false</ScaleCrop>
  <Company>CMT</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臺北市立內湖高級工業職業學校</dc:title>
  <dc:creator>administrator;elecwang@mail.nihs.tp.edu.tw</dc:creator>
  <cp:lastModifiedBy>Pra_403</cp:lastModifiedBy>
  <cp:revision>3</cp:revision>
  <cp:lastPrinted>2013-04-15T00:44:00Z</cp:lastPrinted>
  <dcterms:created xsi:type="dcterms:W3CDTF">2013-04-15T00:47:00Z</dcterms:created>
  <dcterms:modified xsi:type="dcterms:W3CDTF">2013-04-15T00:47:00Z</dcterms:modified>
</cp:coreProperties>
</file>