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F0" w:rsidRPr="00CF5A31" w:rsidRDefault="003A2BF0" w:rsidP="003A2BF0">
      <w:bookmarkStart w:id="0" w:name="_GoBack"/>
      <w:r w:rsidRPr="00CF5A31">
        <w:rPr>
          <w:rFonts w:hint="eastAsia"/>
        </w:rPr>
        <w:t>臺北市立松山高級工農職業學校</w:t>
      </w:r>
      <w:r w:rsidR="00D56335" w:rsidRPr="00CF5A31">
        <w:rPr>
          <w:rFonts w:hint="eastAsia"/>
        </w:rPr>
        <w:t>事後</w:t>
      </w:r>
      <w:r w:rsidRPr="00CF5A31">
        <w:rPr>
          <w:rFonts w:hint="eastAsia"/>
        </w:rPr>
        <w:t>新聞稿</w:t>
      </w:r>
    </w:p>
    <w:p w:rsidR="003A2BF0" w:rsidRPr="00CF5A31" w:rsidRDefault="003A2BF0" w:rsidP="003A2BF0">
      <w:r w:rsidRPr="00CF5A31">
        <w:rPr>
          <w:rFonts w:hint="eastAsia"/>
        </w:rPr>
        <w:t>單位：臺北市立松山高及工農職業學校</w:t>
      </w:r>
    </w:p>
    <w:p w:rsidR="003A2BF0" w:rsidRPr="00CF5A31" w:rsidRDefault="003A2BF0" w:rsidP="003A2BF0">
      <w:r w:rsidRPr="00CF5A31">
        <w:rPr>
          <w:rFonts w:hint="eastAsia"/>
        </w:rPr>
        <w:t>地址：臺北市信義區忠孝東路</w:t>
      </w:r>
      <w:r w:rsidRPr="00CF5A31">
        <w:rPr>
          <w:rFonts w:hint="eastAsia"/>
        </w:rPr>
        <w:t>5</w:t>
      </w:r>
      <w:r w:rsidRPr="00CF5A31">
        <w:rPr>
          <w:rFonts w:hint="eastAsia"/>
        </w:rPr>
        <w:t>段</w:t>
      </w:r>
      <w:r w:rsidRPr="00CF5A31">
        <w:rPr>
          <w:rFonts w:hint="eastAsia"/>
        </w:rPr>
        <w:t>236</w:t>
      </w:r>
      <w:r w:rsidRPr="00CF5A31">
        <w:rPr>
          <w:rFonts w:hint="eastAsia"/>
        </w:rPr>
        <w:t>巷</w:t>
      </w:r>
      <w:r w:rsidRPr="00CF5A31">
        <w:rPr>
          <w:rFonts w:hint="eastAsia"/>
        </w:rPr>
        <w:t>15</w:t>
      </w:r>
      <w:r w:rsidRPr="00CF5A31">
        <w:rPr>
          <w:rFonts w:hint="eastAsia"/>
        </w:rPr>
        <w:t>號</w:t>
      </w:r>
    </w:p>
    <w:p w:rsidR="003A2BF0" w:rsidRPr="00CF5A31" w:rsidRDefault="00063246" w:rsidP="003A2BF0">
      <w:r w:rsidRPr="00CF5A31">
        <w:rPr>
          <w:rFonts w:hint="eastAsia"/>
        </w:rPr>
        <w:t>業務聯絡人：</w:t>
      </w:r>
      <w:r w:rsidR="004F18AA">
        <w:rPr>
          <w:rFonts w:hint="eastAsia"/>
        </w:rPr>
        <w:t>圖書館主任</w:t>
      </w:r>
      <w:r w:rsidR="0087623A" w:rsidRPr="00CF5A31">
        <w:rPr>
          <w:rFonts w:hint="eastAsia"/>
        </w:rPr>
        <w:t>王麗華</w:t>
      </w:r>
    </w:p>
    <w:p w:rsidR="003A2BF0" w:rsidRPr="00CF5A31" w:rsidRDefault="00197720" w:rsidP="003A2BF0">
      <w:r w:rsidRPr="00CF5A31">
        <w:rPr>
          <w:rFonts w:hint="eastAsia"/>
        </w:rPr>
        <w:t>新聞聯絡人：校長室秘書</w:t>
      </w:r>
      <w:r w:rsidR="004F18AA">
        <w:rPr>
          <w:rFonts w:hint="eastAsia"/>
        </w:rPr>
        <w:t>林敬堯</w:t>
      </w:r>
    </w:p>
    <w:p w:rsidR="003A2BF0" w:rsidRPr="00CF5A31" w:rsidRDefault="003A2BF0" w:rsidP="003A2BF0">
      <w:r w:rsidRPr="00CF5A31">
        <w:rPr>
          <w:rFonts w:hint="eastAsia"/>
        </w:rPr>
        <w:t>電話：</w:t>
      </w:r>
      <w:r w:rsidRPr="00CF5A31">
        <w:rPr>
          <w:rFonts w:hint="eastAsia"/>
        </w:rPr>
        <w:t>27226616</w:t>
      </w:r>
      <w:r w:rsidRPr="00CF5A31">
        <w:rPr>
          <w:rFonts w:hint="eastAsia"/>
        </w:rPr>
        <w:t>轉</w:t>
      </w:r>
      <w:r w:rsidRPr="00CF5A31">
        <w:rPr>
          <w:rFonts w:hint="eastAsia"/>
        </w:rPr>
        <w:t>102</w:t>
      </w:r>
    </w:p>
    <w:p w:rsidR="003A2BF0" w:rsidRPr="00CF5A31" w:rsidRDefault="003A2BF0" w:rsidP="003A2BF0">
      <w:r w:rsidRPr="00CF5A31">
        <w:rPr>
          <w:rFonts w:hint="eastAsia"/>
        </w:rPr>
        <w:t>【發稿日期】：</w:t>
      </w:r>
      <w:r w:rsidRPr="00CF5A31">
        <w:rPr>
          <w:rFonts w:hint="eastAsia"/>
        </w:rPr>
        <w:t>10</w:t>
      </w:r>
      <w:r w:rsidR="004F18AA">
        <w:rPr>
          <w:rFonts w:hint="eastAsia"/>
        </w:rPr>
        <w:t>7</w:t>
      </w:r>
      <w:r w:rsidRPr="00CF5A31">
        <w:rPr>
          <w:rFonts w:hint="eastAsia"/>
        </w:rPr>
        <w:t>年</w:t>
      </w:r>
      <w:r w:rsidR="004F18AA">
        <w:rPr>
          <w:rFonts w:hint="eastAsia"/>
        </w:rPr>
        <w:t>9</w:t>
      </w:r>
      <w:r w:rsidRPr="00CF5A31">
        <w:rPr>
          <w:rFonts w:hint="eastAsia"/>
        </w:rPr>
        <w:t>月</w:t>
      </w:r>
      <w:r w:rsidR="00400961" w:rsidRPr="00CF5A31">
        <w:t>2</w:t>
      </w:r>
      <w:r w:rsidR="004F18AA">
        <w:rPr>
          <w:rFonts w:hint="eastAsia"/>
        </w:rPr>
        <w:t>7</w:t>
      </w:r>
      <w:r w:rsidRPr="00CF5A31">
        <w:rPr>
          <w:rFonts w:hint="eastAsia"/>
        </w:rPr>
        <w:t>日</w:t>
      </w:r>
    </w:p>
    <w:p w:rsidR="00400961" w:rsidRPr="00CF5A31" w:rsidRDefault="003A2BF0" w:rsidP="003A2BF0">
      <w:pPr>
        <w:rPr>
          <w:rFonts w:ascii="Verdana" w:hAnsi="Verdana"/>
          <w:szCs w:val="24"/>
        </w:rPr>
      </w:pPr>
      <w:r w:rsidRPr="00CF5A31">
        <w:rPr>
          <w:rFonts w:hint="eastAsia"/>
        </w:rPr>
        <w:t>【活動主題】：</w:t>
      </w:r>
      <w:r w:rsidR="00132AA5">
        <w:rPr>
          <w:rFonts w:hint="eastAsia"/>
        </w:rPr>
        <w:t>臺北市</w:t>
      </w:r>
      <w:r w:rsidR="00DF0A1E">
        <w:rPr>
          <w:rFonts w:hint="eastAsia"/>
        </w:rPr>
        <w:t>高中職環教團</w:t>
      </w:r>
      <w:r w:rsidR="00DF0A1E">
        <w:rPr>
          <w:rFonts w:asciiTheme="minorEastAsia" w:hAnsiTheme="minorEastAsia" w:hint="eastAsia"/>
        </w:rPr>
        <w:t>「綻藍海洋現台北、塑膠減量再創新」</w:t>
      </w:r>
      <w:r w:rsidR="00DF0A1E">
        <w:rPr>
          <w:rFonts w:hint="eastAsia"/>
        </w:rPr>
        <w:t>初體驗</w:t>
      </w:r>
      <w:r w:rsidR="00270FE8">
        <w:rPr>
          <w:rFonts w:ascii="Verdana" w:hAnsi="Verdana" w:hint="eastAsia"/>
          <w:szCs w:val="24"/>
        </w:rPr>
        <w:t xml:space="preserve"> </w:t>
      </w:r>
    </w:p>
    <w:p w:rsidR="00CF5A31" w:rsidRDefault="003A2BF0" w:rsidP="00CF5A31">
      <w:r w:rsidRPr="00CF5A31">
        <w:rPr>
          <w:rFonts w:hint="eastAsia"/>
        </w:rPr>
        <w:t>【活動內容】：</w:t>
      </w:r>
    </w:p>
    <w:p w:rsidR="00FB058F" w:rsidRDefault="00132AA5" w:rsidP="00675A7B">
      <w:pPr>
        <w:ind w:firstLineChars="204" w:firstLine="490"/>
        <w:jc w:val="both"/>
        <w:rPr>
          <w:rFonts w:asciiTheme="minorEastAsia" w:hAnsiTheme="minorEastAsia"/>
          <w:szCs w:val="24"/>
          <w:shd w:val="clear" w:color="auto" w:fill="FFFFFF"/>
        </w:rPr>
      </w:pPr>
      <w:r>
        <w:rPr>
          <w:rFonts w:asciiTheme="minorEastAsia" w:hAnsiTheme="minorEastAsia" w:hint="eastAsia"/>
          <w:szCs w:val="24"/>
          <w:shd w:val="clear" w:color="auto" w:fill="FFFFFF"/>
        </w:rPr>
        <w:t>松山工農為</w:t>
      </w:r>
      <w:r w:rsidR="00DF0A1E">
        <w:rPr>
          <w:rFonts w:asciiTheme="minorEastAsia" w:hAnsiTheme="minorEastAsia" w:hint="eastAsia"/>
          <w:szCs w:val="24"/>
          <w:shd w:val="clear" w:color="auto" w:fill="FFFFFF"/>
        </w:rPr>
        <w:t>臺北市</w:t>
      </w:r>
      <w:r>
        <w:rPr>
          <w:rFonts w:asciiTheme="minorEastAsia" w:hAnsiTheme="minorEastAsia" w:hint="eastAsia"/>
          <w:szCs w:val="24"/>
          <w:shd w:val="clear" w:color="auto" w:fill="FFFFFF"/>
        </w:rPr>
        <w:t>107年</w:t>
      </w:r>
      <w:r w:rsidR="00DF0A1E">
        <w:rPr>
          <w:rFonts w:asciiTheme="minorEastAsia" w:hAnsiTheme="minorEastAsia" w:hint="eastAsia"/>
          <w:szCs w:val="24"/>
          <w:shd w:val="clear" w:color="auto" w:fill="FFFFFF"/>
        </w:rPr>
        <w:t>高中職環教團</w:t>
      </w:r>
      <w:r>
        <w:rPr>
          <w:rFonts w:asciiTheme="minorEastAsia" w:hAnsiTheme="minorEastAsia" w:hint="eastAsia"/>
          <w:szCs w:val="24"/>
          <w:shd w:val="clear" w:color="auto" w:fill="FFFFFF"/>
        </w:rPr>
        <w:t>，</w:t>
      </w:r>
      <w:r w:rsidR="00DF0A1E">
        <w:rPr>
          <w:rFonts w:asciiTheme="minorEastAsia" w:hAnsiTheme="minorEastAsia" w:hint="eastAsia"/>
          <w:szCs w:val="24"/>
          <w:shd w:val="clear" w:color="auto" w:fill="FFFFFF"/>
        </w:rPr>
        <w:t>於9月27日赴台北海洋科大辦理海洋台北塑膠減量知能研習，本市對環教有興趣的各級教師共有38位參與</w:t>
      </w:r>
      <w:r w:rsidR="00400961" w:rsidRPr="00CF5A31">
        <w:rPr>
          <w:rFonts w:asciiTheme="minorEastAsia" w:hAnsiTheme="minorEastAsia"/>
          <w:szCs w:val="24"/>
          <w:shd w:val="clear" w:color="auto" w:fill="FFFFFF"/>
        </w:rPr>
        <w:t>。</w:t>
      </w:r>
      <w:r w:rsidR="00DF0A1E">
        <w:rPr>
          <w:rFonts w:asciiTheme="minorEastAsia" w:hAnsiTheme="minorEastAsia" w:hint="eastAsia"/>
          <w:szCs w:val="24"/>
          <w:shd w:val="clear" w:color="auto" w:fill="FFFFFF"/>
        </w:rPr>
        <w:t>活動過程</w:t>
      </w:r>
      <w:r w:rsidR="00E141A7">
        <w:rPr>
          <w:rFonts w:asciiTheme="minorEastAsia" w:hAnsiTheme="minorEastAsia" w:hint="eastAsia"/>
          <w:szCs w:val="24"/>
          <w:shd w:val="clear" w:color="auto" w:fill="FFFFFF"/>
        </w:rPr>
        <w:t>透過</w:t>
      </w:r>
      <w:r w:rsidR="00DD396C">
        <w:rPr>
          <w:rFonts w:asciiTheme="minorEastAsia" w:hAnsiTheme="minorEastAsia" w:hint="eastAsia"/>
          <w:szCs w:val="24"/>
          <w:shd w:val="clear" w:color="auto" w:fill="FFFFFF"/>
        </w:rPr>
        <w:t>水上活動的輕艇、帆船及遊艇的方式，</w:t>
      </w:r>
      <w:r w:rsidR="00675A7B">
        <w:rPr>
          <w:rFonts w:asciiTheme="minorEastAsia" w:hAnsiTheme="minorEastAsia" w:hint="eastAsia"/>
          <w:szCs w:val="24"/>
          <w:shd w:val="clear" w:color="auto" w:fill="FFFFFF"/>
        </w:rPr>
        <w:t>介紹不同的水上交通工具航</w:t>
      </w:r>
      <w:r w:rsidR="00E141A7">
        <w:rPr>
          <w:rFonts w:asciiTheme="minorEastAsia" w:hAnsiTheme="minorEastAsia" w:hint="eastAsia"/>
          <w:szCs w:val="24"/>
          <w:shd w:val="clear" w:color="auto" w:fill="FFFFFF"/>
        </w:rPr>
        <w:t>行的</w:t>
      </w:r>
      <w:r w:rsidR="00DD396C">
        <w:rPr>
          <w:rFonts w:asciiTheme="minorEastAsia" w:hAnsiTheme="minorEastAsia" w:hint="eastAsia"/>
          <w:szCs w:val="24"/>
          <w:shd w:val="clear" w:color="auto" w:fill="FFFFFF"/>
        </w:rPr>
        <w:t>原理及風浪大小</w:t>
      </w:r>
      <w:r w:rsidR="007C371E">
        <w:rPr>
          <w:rFonts w:asciiTheme="minorEastAsia" w:hAnsiTheme="minorEastAsia" w:hint="eastAsia"/>
          <w:szCs w:val="24"/>
          <w:shd w:val="clear" w:color="auto" w:fill="FFFFFF"/>
        </w:rPr>
        <w:t>對船隻的</w:t>
      </w:r>
      <w:r w:rsidR="00DD396C">
        <w:rPr>
          <w:rFonts w:asciiTheme="minorEastAsia" w:hAnsiTheme="minorEastAsia" w:hint="eastAsia"/>
          <w:szCs w:val="24"/>
          <w:shd w:val="clear" w:color="auto" w:fill="FFFFFF"/>
        </w:rPr>
        <w:t>影響層面。</w:t>
      </w:r>
      <w:r>
        <w:rPr>
          <w:rFonts w:asciiTheme="minorEastAsia" w:hAnsiTheme="minorEastAsia" w:hint="eastAsia"/>
          <w:szCs w:val="24"/>
          <w:shd w:val="clear" w:color="auto" w:fill="FFFFFF"/>
        </w:rPr>
        <w:t>淡水河水量是受到基隆河、大漢溪、新店溪及海水漲退潮影響。各河沖刷下來的泥沙逐漸堆積在盆地，造成淡水河的深度銳減影響海上交通的運輸，也讓艋舺沒落；透過台北海洋科大教授的講解讓大家知道泥沙堆積造成的影響力是很大的。</w:t>
      </w:r>
      <w:r w:rsidR="007C371E">
        <w:rPr>
          <w:rFonts w:asciiTheme="minorEastAsia" w:hAnsiTheme="minorEastAsia" w:hint="eastAsia"/>
          <w:szCs w:val="24"/>
          <w:shd w:val="clear" w:color="auto" w:fill="FFFFFF"/>
        </w:rPr>
        <w:t>講師生動的講解</w:t>
      </w:r>
      <w:r>
        <w:rPr>
          <w:rFonts w:asciiTheme="minorEastAsia" w:hAnsiTheme="minorEastAsia" w:hint="eastAsia"/>
          <w:szCs w:val="24"/>
          <w:shd w:val="clear" w:color="auto" w:fill="FFFFFF"/>
        </w:rPr>
        <w:t>海浪的威力，</w:t>
      </w:r>
      <w:r w:rsidR="007C371E">
        <w:rPr>
          <w:rFonts w:asciiTheme="minorEastAsia" w:hAnsiTheme="minorEastAsia" w:hint="eastAsia"/>
          <w:szCs w:val="24"/>
          <w:shd w:val="clear" w:color="auto" w:fill="FFFFFF"/>
        </w:rPr>
        <w:t>也</w:t>
      </w:r>
      <w:r>
        <w:rPr>
          <w:rFonts w:asciiTheme="minorEastAsia" w:hAnsiTheme="minorEastAsia" w:hint="eastAsia"/>
          <w:szCs w:val="24"/>
          <w:shd w:val="clear" w:color="auto" w:fill="FFFFFF"/>
        </w:rPr>
        <w:t>教</w:t>
      </w:r>
      <w:r w:rsidR="00DD396C">
        <w:rPr>
          <w:rFonts w:asciiTheme="minorEastAsia" w:hAnsiTheme="minorEastAsia" w:hint="eastAsia"/>
          <w:szCs w:val="24"/>
          <w:shd w:val="clear" w:color="auto" w:fill="FFFFFF"/>
        </w:rPr>
        <w:t>大家</w:t>
      </w:r>
      <w:r>
        <w:rPr>
          <w:rFonts w:asciiTheme="minorEastAsia" w:hAnsiTheme="minorEastAsia" w:hint="eastAsia"/>
          <w:szCs w:val="24"/>
          <w:shd w:val="clear" w:color="auto" w:fill="FFFFFF"/>
        </w:rPr>
        <w:t>如果在海邊</w:t>
      </w:r>
      <w:r w:rsidR="00DD396C">
        <w:rPr>
          <w:rFonts w:asciiTheme="minorEastAsia" w:hAnsiTheme="minorEastAsia" w:hint="eastAsia"/>
          <w:szCs w:val="24"/>
          <w:shd w:val="clear" w:color="auto" w:fill="FFFFFF"/>
        </w:rPr>
        <w:t>遇到</w:t>
      </w:r>
      <w:r>
        <w:rPr>
          <w:rFonts w:asciiTheme="minorEastAsia" w:hAnsiTheme="minorEastAsia" w:hint="eastAsia"/>
          <w:szCs w:val="24"/>
          <w:shd w:val="clear" w:color="auto" w:fill="FFFFFF"/>
        </w:rPr>
        <w:t>海</w:t>
      </w:r>
      <w:r w:rsidR="00DD396C">
        <w:rPr>
          <w:rFonts w:asciiTheme="minorEastAsia" w:hAnsiTheme="minorEastAsia" w:hint="eastAsia"/>
          <w:szCs w:val="24"/>
          <w:shd w:val="clear" w:color="auto" w:fill="FFFFFF"/>
        </w:rPr>
        <w:t>浪時該如何逃生，才不會讓自己受到傷害。</w:t>
      </w:r>
    </w:p>
    <w:p w:rsidR="007C371E" w:rsidRPr="00CF5A31" w:rsidRDefault="007C371E" w:rsidP="00675A7B">
      <w:pPr>
        <w:ind w:firstLineChars="204" w:firstLine="490"/>
        <w:jc w:val="both"/>
      </w:pPr>
      <w:r>
        <w:rPr>
          <w:rFonts w:asciiTheme="minorEastAsia" w:hAnsiTheme="minorEastAsia" w:hint="eastAsia"/>
          <w:szCs w:val="24"/>
          <w:shd w:val="clear" w:color="auto" w:fill="FFFFFF"/>
        </w:rPr>
        <w:t>本校為臺北市高中職環境教育輔導團，也是各縣市少有高中職設置環境教育輔導團，本校有園藝、食品加工及化工科，都是</w:t>
      </w:r>
      <w:r w:rsidR="00132AA5">
        <w:rPr>
          <w:rFonts w:asciiTheme="minorEastAsia" w:hAnsiTheme="minorEastAsia" w:hint="eastAsia"/>
          <w:szCs w:val="24"/>
          <w:shd w:val="clear" w:color="auto" w:fill="FFFFFF"/>
        </w:rPr>
        <w:t>臺北市</w:t>
      </w:r>
      <w:r>
        <w:rPr>
          <w:rFonts w:asciiTheme="minorEastAsia" w:hAnsiTheme="minorEastAsia" w:hint="eastAsia"/>
          <w:szCs w:val="24"/>
          <w:shd w:val="clear" w:color="auto" w:fill="FFFFFF"/>
        </w:rPr>
        <w:t>深具特色</w:t>
      </w:r>
      <w:r w:rsidR="00132AA5">
        <w:rPr>
          <w:rFonts w:asciiTheme="minorEastAsia" w:hAnsiTheme="minorEastAsia" w:hint="eastAsia"/>
          <w:szCs w:val="24"/>
          <w:shd w:val="clear" w:color="auto" w:fill="FFFFFF"/>
        </w:rPr>
        <w:t>的科系；</w:t>
      </w:r>
      <w:r>
        <w:rPr>
          <w:rFonts w:asciiTheme="minorEastAsia" w:hAnsiTheme="minorEastAsia" w:hint="eastAsia"/>
          <w:szCs w:val="24"/>
          <w:shd w:val="clear" w:color="auto" w:fill="FFFFFF"/>
        </w:rPr>
        <w:t>我們</w:t>
      </w:r>
      <w:r w:rsidR="00132AA5">
        <w:rPr>
          <w:rFonts w:asciiTheme="minorEastAsia" w:hAnsiTheme="minorEastAsia" w:hint="eastAsia"/>
          <w:szCs w:val="24"/>
          <w:shd w:val="clear" w:color="auto" w:fill="FFFFFF"/>
        </w:rPr>
        <w:t>努力發展都市中的小田園及綠屋頂，希望藉有本校的特色科系讓</w:t>
      </w:r>
      <w:r>
        <w:rPr>
          <w:rFonts w:asciiTheme="minorEastAsia" w:hAnsiTheme="minorEastAsia" w:hint="eastAsia"/>
          <w:szCs w:val="24"/>
          <w:shd w:val="clear" w:color="auto" w:fill="FFFFFF"/>
        </w:rPr>
        <w:t>環境教育從認識環境</w:t>
      </w:r>
      <w:r w:rsidR="00132AA5">
        <w:rPr>
          <w:rFonts w:asciiTheme="minorEastAsia" w:hAnsiTheme="minorEastAsia" w:hint="eastAsia"/>
          <w:szCs w:val="24"/>
          <w:shd w:val="clear" w:color="auto" w:fill="FFFFFF"/>
        </w:rPr>
        <w:t>演進</w:t>
      </w:r>
      <w:r>
        <w:rPr>
          <w:rFonts w:asciiTheme="minorEastAsia" w:hAnsiTheme="minorEastAsia" w:hint="eastAsia"/>
          <w:szCs w:val="24"/>
          <w:shd w:val="clear" w:color="auto" w:fill="FFFFFF"/>
        </w:rPr>
        <w:t>到改善</w:t>
      </w:r>
      <w:r w:rsidR="00132AA5">
        <w:rPr>
          <w:rFonts w:asciiTheme="minorEastAsia" w:hAnsiTheme="minorEastAsia" w:hint="eastAsia"/>
          <w:szCs w:val="24"/>
          <w:shd w:val="clear" w:color="auto" w:fill="FFFFFF"/>
        </w:rPr>
        <w:t>環境、發揮環境潛能並有</w:t>
      </w:r>
      <w:r>
        <w:rPr>
          <w:rFonts w:asciiTheme="minorEastAsia" w:hAnsiTheme="minorEastAsia" w:hint="eastAsia"/>
          <w:szCs w:val="24"/>
          <w:shd w:val="clear" w:color="auto" w:fill="FFFFFF"/>
        </w:rPr>
        <w:t>創新的境界。</w:t>
      </w:r>
      <w:bookmarkEnd w:id="0"/>
    </w:p>
    <w:sectPr w:rsidR="007C371E" w:rsidRPr="00CF5A31" w:rsidSect="0091670B">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33F" w:rsidRDefault="0029133F" w:rsidP="001B173D">
      <w:r>
        <w:separator/>
      </w:r>
    </w:p>
  </w:endnote>
  <w:endnote w:type="continuationSeparator" w:id="0">
    <w:p w:rsidR="0029133F" w:rsidRDefault="0029133F" w:rsidP="001B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33F" w:rsidRDefault="0029133F" w:rsidP="001B173D">
      <w:r>
        <w:separator/>
      </w:r>
    </w:p>
  </w:footnote>
  <w:footnote w:type="continuationSeparator" w:id="0">
    <w:p w:rsidR="0029133F" w:rsidRDefault="0029133F" w:rsidP="001B1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F0"/>
    <w:rsid w:val="00031C5A"/>
    <w:rsid w:val="00063246"/>
    <w:rsid w:val="0007654D"/>
    <w:rsid w:val="000B0E1C"/>
    <w:rsid w:val="00132AA5"/>
    <w:rsid w:val="00146052"/>
    <w:rsid w:val="00154C85"/>
    <w:rsid w:val="00197720"/>
    <w:rsid w:val="001B173D"/>
    <w:rsid w:val="00270FE8"/>
    <w:rsid w:val="0029133F"/>
    <w:rsid w:val="00295579"/>
    <w:rsid w:val="002F4243"/>
    <w:rsid w:val="003121A9"/>
    <w:rsid w:val="003A2BF0"/>
    <w:rsid w:val="00400961"/>
    <w:rsid w:val="00423D55"/>
    <w:rsid w:val="004F18AA"/>
    <w:rsid w:val="00675A7B"/>
    <w:rsid w:val="006A6071"/>
    <w:rsid w:val="006E4BD0"/>
    <w:rsid w:val="00731EDB"/>
    <w:rsid w:val="007716D1"/>
    <w:rsid w:val="007732A9"/>
    <w:rsid w:val="007A512C"/>
    <w:rsid w:val="007C371E"/>
    <w:rsid w:val="007C5B91"/>
    <w:rsid w:val="007D199C"/>
    <w:rsid w:val="007D1F0D"/>
    <w:rsid w:val="007F6EAA"/>
    <w:rsid w:val="008100E5"/>
    <w:rsid w:val="0087623A"/>
    <w:rsid w:val="008823F4"/>
    <w:rsid w:val="008875E5"/>
    <w:rsid w:val="008C66F2"/>
    <w:rsid w:val="008D4DE3"/>
    <w:rsid w:val="0091670B"/>
    <w:rsid w:val="009A489E"/>
    <w:rsid w:val="00A14118"/>
    <w:rsid w:val="00A3123D"/>
    <w:rsid w:val="00AC409D"/>
    <w:rsid w:val="00B26A2B"/>
    <w:rsid w:val="00B81152"/>
    <w:rsid w:val="00B85684"/>
    <w:rsid w:val="00B96A36"/>
    <w:rsid w:val="00BA69BF"/>
    <w:rsid w:val="00BF3164"/>
    <w:rsid w:val="00BF77F5"/>
    <w:rsid w:val="00C33D3F"/>
    <w:rsid w:val="00C51658"/>
    <w:rsid w:val="00C67FFD"/>
    <w:rsid w:val="00CA5F38"/>
    <w:rsid w:val="00CD551E"/>
    <w:rsid w:val="00CF5A31"/>
    <w:rsid w:val="00D56335"/>
    <w:rsid w:val="00DA6ADE"/>
    <w:rsid w:val="00DD396C"/>
    <w:rsid w:val="00DF0A1E"/>
    <w:rsid w:val="00E141A7"/>
    <w:rsid w:val="00E15DE4"/>
    <w:rsid w:val="00E413EC"/>
    <w:rsid w:val="00EF6BF4"/>
    <w:rsid w:val="00F5434F"/>
    <w:rsid w:val="00FB058F"/>
    <w:rsid w:val="00FB294F"/>
    <w:rsid w:val="00FF2B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807CE8-F659-4C3C-9A79-7EC8A255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73D"/>
    <w:pPr>
      <w:tabs>
        <w:tab w:val="center" w:pos="4153"/>
        <w:tab w:val="right" w:pos="8306"/>
      </w:tabs>
      <w:snapToGrid w:val="0"/>
    </w:pPr>
    <w:rPr>
      <w:sz w:val="20"/>
      <w:szCs w:val="20"/>
    </w:rPr>
  </w:style>
  <w:style w:type="character" w:customStyle="1" w:styleId="a4">
    <w:name w:val="頁首 字元"/>
    <w:basedOn w:val="a0"/>
    <w:link w:val="a3"/>
    <w:uiPriority w:val="99"/>
    <w:rsid w:val="001B173D"/>
    <w:rPr>
      <w:sz w:val="20"/>
      <w:szCs w:val="20"/>
    </w:rPr>
  </w:style>
  <w:style w:type="paragraph" w:styleId="a5">
    <w:name w:val="footer"/>
    <w:basedOn w:val="a"/>
    <w:link w:val="a6"/>
    <w:uiPriority w:val="99"/>
    <w:unhideWhenUsed/>
    <w:rsid w:val="001B173D"/>
    <w:pPr>
      <w:tabs>
        <w:tab w:val="center" w:pos="4153"/>
        <w:tab w:val="right" w:pos="8306"/>
      </w:tabs>
      <w:snapToGrid w:val="0"/>
    </w:pPr>
    <w:rPr>
      <w:sz w:val="20"/>
      <w:szCs w:val="20"/>
    </w:rPr>
  </w:style>
  <w:style w:type="character" w:customStyle="1" w:styleId="a6">
    <w:name w:val="頁尾 字元"/>
    <w:basedOn w:val="a0"/>
    <w:link w:val="a5"/>
    <w:uiPriority w:val="99"/>
    <w:rsid w:val="001B173D"/>
    <w:rPr>
      <w:sz w:val="20"/>
      <w:szCs w:val="20"/>
    </w:rPr>
  </w:style>
  <w:style w:type="paragraph" w:styleId="a7">
    <w:name w:val="Balloon Text"/>
    <w:basedOn w:val="a"/>
    <w:link w:val="a8"/>
    <w:uiPriority w:val="99"/>
    <w:semiHidden/>
    <w:unhideWhenUsed/>
    <w:rsid w:val="002F424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F42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2017-12-13T00:59:00Z</cp:lastPrinted>
  <dcterms:created xsi:type="dcterms:W3CDTF">2018-10-01T10:01:00Z</dcterms:created>
  <dcterms:modified xsi:type="dcterms:W3CDTF">2018-10-02T06:25:00Z</dcterms:modified>
</cp:coreProperties>
</file>